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932" w:rsidRPr="00544D99" w:rsidRDefault="00BB3932" w:rsidP="002F1CF9">
      <w:pPr>
        <w:tabs>
          <w:tab w:val="left" w:pos="567"/>
        </w:tabs>
        <w:rPr>
          <w:rFonts w:ascii="Arial" w:hAnsi="Arial" w:cs="Arial"/>
          <w:b/>
          <w:sz w:val="18"/>
          <w:szCs w:val="18"/>
        </w:rPr>
      </w:pPr>
      <w:bookmarkStart w:id="0" w:name="_GoBack"/>
      <w:bookmarkEnd w:id="0"/>
      <w:r w:rsidRPr="00544D99">
        <w:rPr>
          <w:rFonts w:ascii="Arial" w:eastAsia="Arial" w:hAnsi="Arial" w:cs="Arial"/>
          <w:b/>
          <w:sz w:val="18"/>
          <w:szCs w:val="18"/>
        </w:rPr>
        <w:t xml:space="preserve">Convocatòria de concurs públic per a la concessió de subvencions </w:t>
      </w:r>
      <w:r w:rsidR="00A02F67" w:rsidRPr="00544D99">
        <w:rPr>
          <w:rFonts w:ascii="Arial" w:eastAsia="Arial" w:hAnsi="Arial" w:cs="Arial"/>
          <w:b/>
          <w:sz w:val="18"/>
          <w:szCs w:val="18"/>
        </w:rPr>
        <w:t xml:space="preserve">en el marc del </w:t>
      </w:r>
      <w:r w:rsidRPr="00544D99">
        <w:rPr>
          <w:rFonts w:ascii="Arial" w:eastAsia="Arial" w:hAnsi="Arial" w:cs="Arial"/>
          <w:b/>
          <w:sz w:val="18"/>
          <w:szCs w:val="18"/>
        </w:rPr>
        <w:t xml:space="preserve"> “</w:t>
      </w:r>
      <w:r w:rsidRPr="00544D99">
        <w:rPr>
          <w:rFonts w:ascii="Arial" w:hAnsi="Arial" w:cs="Arial"/>
          <w:b/>
          <w:sz w:val="18"/>
          <w:szCs w:val="18"/>
        </w:rPr>
        <w:t xml:space="preserve">Programa de Cooperació al Desenvolupament”, “Programa de Cooperació al Desenvolupament a Ciutats Específiques”, i “Programa d’Educació per al Desenvolupament”, </w:t>
      </w:r>
      <w:r w:rsidR="00255B6F" w:rsidRPr="00544D99">
        <w:rPr>
          <w:rFonts w:ascii="Arial" w:hAnsi="Arial" w:cs="Arial"/>
          <w:b/>
          <w:sz w:val="18"/>
          <w:szCs w:val="18"/>
        </w:rPr>
        <w:t xml:space="preserve"> </w:t>
      </w:r>
      <w:r w:rsidRPr="00544D99">
        <w:rPr>
          <w:rFonts w:ascii="Arial" w:hAnsi="Arial" w:cs="Arial"/>
          <w:b/>
          <w:sz w:val="18"/>
          <w:szCs w:val="18"/>
        </w:rPr>
        <w:t>tenint en compte les especificitats que els són pròpies</w:t>
      </w:r>
      <w:r w:rsidR="00CF5923" w:rsidRPr="00544D99">
        <w:rPr>
          <w:rFonts w:ascii="Arial" w:hAnsi="Arial" w:cs="Arial"/>
          <w:b/>
          <w:sz w:val="18"/>
          <w:szCs w:val="18"/>
        </w:rPr>
        <w:t>,</w:t>
      </w:r>
      <w:r w:rsidRPr="00544D99">
        <w:rPr>
          <w:rFonts w:ascii="Arial" w:hAnsi="Arial" w:cs="Arial"/>
          <w:b/>
          <w:sz w:val="18"/>
          <w:szCs w:val="18"/>
        </w:rPr>
        <w:t xml:space="preserve"> i </w:t>
      </w:r>
      <w:r w:rsidR="00CF5923" w:rsidRPr="00544D99">
        <w:rPr>
          <w:rFonts w:ascii="Arial" w:hAnsi="Arial" w:cs="Arial"/>
          <w:b/>
          <w:sz w:val="18"/>
          <w:szCs w:val="18"/>
        </w:rPr>
        <w:t>per a projectes</w:t>
      </w:r>
      <w:r w:rsidRPr="00544D99">
        <w:rPr>
          <w:rFonts w:ascii="Arial" w:eastAsia="Arial" w:hAnsi="Arial" w:cs="Arial"/>
          <w:b/>
          <w:sz w:val="18"/>
          <w:szCs w:val="18"/>
        </w:rPr>
        <w:t xml:space="preserve"> que s’ iniciïn l’any </w:t>
      </w:r>
      <w:r w:rsidR="00454FAA" w:rsidRPr="00544D99">
        <w:rPr>
          <w:rFonts w:ascii="Arial" w:eastAsia="Arial" w:hAnsi="Arial" w:cs="Arial"/>
          <w:b/>
          <w:sz w:val="18"/>
          <w:szCs w:val="18"/>
        </w:rPr>
        <w:t>2015</w:t>
      </w:r>
      <w:r w:rsidR="00C45E0E" w:rsidRPr="00544D99">
        <w:rPr>
          <w:rFonts w:ascii="Arial" w:eastAsia="Arial" w:hAnsi="Arial" w:cs="Arial"/>
          <w:b/>
          <w:sz w:val="18"/>
          <w:szCs w:val="18"/>
        </w:rPr>
        <w:t>.</w:t>
      </w:r>
    </w:p>
    <w:p w:rsidR="005755F3" w:rsidRPr="00A7545C" w:rsidRDefault="005755F3" w:rsidP="002F1CF9">
      <w:pPr>
        <w:tabs>
          <w:tab w:val="left" w:pos="567"/>
        </w:tabs>
        <w:rPr>
          <w:rFonts w:ascii="Arial" w:hAnsi="Arial" w:cs="Arial"/>
          <w:sz w:val="18"/>
          <w:szCs w:val="18"/>
        </w:rPr>
      </w:pPr>
    </w:p>
    <w:p w:rsidR="005755F3" w:rsidRPr="00A7545C" w:rsidRDefault="005755F3" w:rsidP="002F1CF9">
      <w:pPr>
        <w:tabs>
          <w:tab w:val="left" w:pos="567"/>
        </w:tabs>
        <w:rPr>
          <w:rFonts w:ascii="Arial" w:hAnsi="Arial" w:cs="Arial"/>
          <w:sz w:val="18"/>
          <w:szCs w:val="18"/>
        </w:rPr>
      </w:pPr>
      <w:r w:rsidRPr="00A7545C">
        <w:rPr>
          <w:rFonts w:ascii="Arial" w:hAnsi="Arial" w:cs="Arial"/>
          <w:sz w:val="18"/>
          <w:szCs w:val="18"/>
        </w:rPr>
        <w:t xml:space="preserve">Per a tots els programes es diferencien dues </w:t>
      </w:r>
      <w:r w:rsidR="001C78CB" w:rsidRPr="00A7545C">
        <w:rPr>
          <w:rFonts w:ascii="Arial" w:hAnsi="Arial" w:cs="Arial"/>
          <w:sz w:val="18"/>
          <w:szCs w:val="18"/>
        </w:rPr>
        <w:t>tipologies</w:t>
      </w:r>
      <w:r w:rsidRPr="00A7545C">
        <w:rPr>
          <w:rFonts w:ascii="Arial" w:hAnsi="Arial" w:cs="Arial"/>
          <w:sz w:val="18"/>
          <w:szCs w:val="18"/>
        </w:rPr>
        <w:t xml:space="preserve"> de </w:t>
      </w:r>
      <w:r w:rsidR="00255B6F" w:rsidRPr="00A7545C">
        <w:rPr>
          <w:rFonts w:ascii="Arial" w:hAnsi="Arial" w:cs="Arial"/>
          <w:sz w:val="18"/>
          <w:szCs w:val="18"/>
        </w:rPr>
        <w:t>projectes</w:t>
      </w:r>
      <w:r w:rsidRPr="00A7545C">
        <w:rPr>
          <w:rFonts w:ascii="Arial" w:hAnsi="Arial" w:cs="Arial"/>
          <w:sz w:val="18"/>
          <w:szCs w:val="18"/>
        </w:rPr>
        <w:t>: projectes anuals (fins a 12 mesos de durada) i projectes plurianuals (</w:t>
      </w:r>
      <w:r w:rsidR="00FE39DA" w:rsidRPr="00A7545C">
        <w:rPr>
          <w:rFonts w:ascii="Arial" w:hAnsi="Arial" w:cs="Arial"/>
          <w:sz w:val="18"/>
          <w:szCs w:val="18"/>
        </w:rPr>
        <w:t xml:space="preserve">a partir </w:t>
      </w:r>
      <w:r w:rsidRPr="00A7545C">
        <w:rPr>
          <w:rFonts w:ascii="Arial" w:hAnsi="Arial" w:cs="Arial"/>
          <w:sz w:val="18"/>
          <w:szCs w:val="18"/>
        </w:rPr>
        <w:t xml:space="preserve">de 12 </w:t>
      </w:r>
      <w:r w:rsidR="00FE39DA" w:rsidRPr="00A7545C">
        <w:rPr>
          <w:rFonts w:ascii="Arial" w:hAnsi="Arial" w:cs="Arial"/>
          <w:sz w:val="18"/>
          <w:szCs w:val="18"/>
        </w:rPr>
        <w:t xml:space="preserve">fins </w:t>
      </w:r>
      <w:r w:rsidRPr="00A7545C">
        <w:rPr>
          <w:rFonts w:ascii="Arial" w:hAnsi="Arial" w:cs="Arial"/>
          <w:sz w:val="18"/>
          <w:szCs w:val="18"/>
        </w:rPr>
        <w:t>a 24 mesos de durada). Les anualitats no han de correspondre necessàriament a anys naturals.</w:t>
      </w:r>
    </w:p>
    <w:p w:rsidR="00B949CC" w:rsidRPr="00A7545C" w:rsidRDefault="00B949CC" w:rsidP="002F1CF9">
      <w:pPr>
        <w:tabs>
          <w:tab w:val="left" w:pos="567"/>
        </w:tabs>
        <w:rPr>
          <w:rFonts w:ascii="Arial" w:hAnsi="Arial" w:cs="Arial"/>
          <w:sz w:val="18"/>
          <w:szCs w:val="18"/>
        </w:rPr>
      </w:pPr>
    </w:p>
    <w:p w:rsidR="00B949CC" w:rsidRPr="00A7545C" w:rsidRDefault="00B949CC" w:rsidP="00491E61">
      <w:pPr>
        <w:pStyle w:val="Pargrafdellista"/>
        <w:ind w:left="0"/>
        <w:jc w:val="both"/>
        <w:rPr>
          <w:rFonts w:cs="Arial"/>
          <w:strike/>
          <w:sz w:val="18"/>
          <w:szCs w:val="18"/>
        </w:rPr>
      </w:pPr>
    </w:p>
    <w:p w:rsidR="00375B7B" w:rsidRPr="00A7545C" w:rsidRDefault="00403C7E" w:rsidP="00491E61">
      <w:pPr>
        <w:rPr>
          <w:rFonts w:ascii="Arial" w:hAnsi="Arial" w:cs="Arial"/>
          <w:sz w:val="18"/>
          <w:szCs w:val="18"/>
        </w:rPr>
      </w:pPr>
      <w:r w:rsidRPr="00A7545C">
        <w:rPr>
          <w:rFonts w:ascii="Arial" w:hAnsi="Arial" w:cs="Arial"/>
          <w:sz w:val="18"/>
          <w:szCs w:val="18"/>
        </w:rPr>
        <w:t>1</w:t>
      </w:r>
      <w:r w:rsidR="00AE3496" w:rsidRPr="00A7545C">
        <w:rPr>
          <w:rFonts w:ascii="Arial" w:hAnsi="Arial" w:cs="Arial"/>
          <w:sz w:val="18"/>
          <w:szCs w:val="18"/>
        </w:rPr>
        <w:t>. REQUISITS DE</w:t>
      </w:r>
      <w:r w:rsidR="003D23FA" w:rsidRPr="00A7545C">
        <w:rPr>
          <w:rFonts w:ascii="Arial" w:hAnsi="Arial" w:cs="Arial"/>
          <w:sz w:val="18"/>
          <w:szCs w:val="18"/>
        </w:rPr>
        <w:t xml:space="preserve"> </w:t>
      </w:r>
      <w:r w:rsidR="00AE3496" w:rsidRPr="00A7545C">
        <w:rPr>
          <w:rFonts w:ascii="Arial" w:hAnsi="Arial" w:cs="Arial"/>
          <w:sz w:val="18"/>
          <w:szCs w:val="18"/>
        </w:rPr>
        <w:t>L</w:t>
      </w:r>
      <w:r w:rsidR="003D23FA" w:rsidRPr="00A7545C">
        <w:rPr>
          <w:rFonts w:ascii="Arial" w:hAnsi="Arial" w:cs="Arial"/>
          <w:sz w:val="18"/>
          <w:szCs w:val="18"/>
        </w:rPr>
        <w:t>E</w:t>
      </w:r>
      <w:r w:rsidR="00AE3496" w:rsidRPr="00A7545C">
        <w:rPr>
          <w:rFonts w:ascii="Arial" w:hAnsi="Arial" w:cs="Arial"/>
          <w:sz w:val="18"/>
          <w:szCs w:val="18"/>
        </w:rPr>
        <w:t>S</w:t>
      </w:r>
      <w:r w:rsidR="003D23FA" w:rsidRPr="00A7545C">
        <w:rPr>
          <w:rFonts w:ascii="Arial" w:hAnsi="Arial" w:cs="Arial"/>
          <w:sz w:val="18"/>
          <w:szCs w:val="18"/>
        </w:rPr>
        <w:t xml:space="preserve"> ENTITATS</w:t>
      </w:r>
      <w:r w:rsidR="00AE3496" w:rsidRPr="00A7545C">
        <w:rPr>
          <w:rFonts w:ascii="Arial" w:hAnsi="Arial" w:cs="Arial"/>
          <w:sz w:val="18"/>
          <w:szCs w:val="18"/>
        </w:rPr>
        <w:t xml:space="preserve"> SOL·LICITANTS</w:t>
      </w:r>
    </w:p>
    <w:p w:rsidR="009B39DC" w:rsidRPr="00A7545C" w:rsidRDefault="009B39DC" w:rsidP="00491E61">
      <w:pPr>
        <w:rPr>
          <w:rFonts w:ascii="Arial" w:hAnsi="Arial" w:cs="Arial"/>
          <w:sz w:val="18"/>
          <w:szCs w:val="18"/>
        </w:rPr>
      </w:pPr>
    </w:p>
    <w:p w:rsidR="00742DAD" w:rsidRPr="00A7545C" w:rsidRDefault="00742DAD" w:rsidP="00491E61">
      <w:pPr>
        <w:rPr>
          <w:rFonts w:ascii="Arial" w:hAnsi="Arial" w:cs="Arial"/>
          <w:sz w:val="18"/>
          <w:szCs w:val="18"/>
        </w:rPr>
      </w:pPr>
      <w:r w:rsidRPr="00A7545C">
        <w:rPr>
          <w:rFonts w:ascii="Arial" w:hAnsi="Arial" w:cs="Arial"/>
          <w:sz w:val="18"/>
          <w:szCs w:val="18"/>
        </w:rPr>
        <w:t xml:space="preserve">Podran sol·licitar </w:t>
      </w:r>
      <w:r w:rsidR="000B5AE4" w:rsidRPr="00C21CBB">
        <w:rPr>
          <w:rFonts w:ascii="Arial" w:hAnsi="Arial" w:cs="Arial"/>
          <w:sz w:val="18"/>
          <w:szCs w:val="18"/>
        </w:rPr>
        <w:t>subvenció</w:t>
      </w:r>
      <w:r w:rsidR="000B5AE4">
        <w:rPr>
          <w:rFonts w:ascii="Arial" w:hAnsi="Arial" w:cs="Arial"/>
          <w:color w:val="FF0000"/>
          <w:sz w:val="18"/>
          <w:szCs w:val="18"/>
        </w:rPr>
        <w:t xml:space="preserve"> </w:t>
      </w:r>
      <w:r w:rsidRPr="00A7545C">
        <w:rPr>
          <w:rFonts w:ascii="Arial" w:hAnsi="Arial" w:cs="Arial"/>
          <w:sz w:val="18"/>
          <w:szCs w:val="18"/>
        </w:rPr>
        <w:t>els grups de recerca vinculats a la universitat i les entitats dedicades a l’àmbit de la  Cooperació Internacional.</w:t>
      </w:r>
    </w:p>
    <w:p w:rsidR="00742DAD" w:rsidRPr="00A7545C" w:rsidRDefault="00742DAD" w:rsidP="00491E61">
      <w:pPr>
        <w:rPr>
          <w:rFonts w:ascii="Arial" w:hAnsi="Arial" w:cs="Arial"/>
          <w:sz w:val="18"/>
          <w:szCs w:val="18"/>
        </w:rPr>
      </w:pPr>
    </w:p>
    <w:p w:rsidR="00375B7B" w:rsidRPr="00A7545C" w:rsidRDefault="00742DAD" w:rsidP="00491E61">
      <w:pPr>
        <w:rPr>
          <w:rFonts w:ascii="Arial" w:hAnsi="Arial" w:cs="Arial"/>
          <w:sz w:val="18"/>
          <w:szCs w:val="18"/>
        </w:rPr>
      </w:pPr>
      <w:r w:rsidRPr="00A7545C">
        <w:rPr>
          <w:rFonts w:ascii="Arial" w:hAnsi="Arial" w:cs="Arial"/>
          <w:sz w:val="18"/>
          <w:szCs w:val="18"/>
        </w:rPr>
        <w:t xml:space="preserve">Hauran de complir els requisits </w:t>
      </w:r>
      <w:r w:rsidR="00375B7B" w:rsidRPr="00A7545C">
        <w:rPr>
          <w:rFonts w:ascii="Arial" w:hAnsi="Arial" w:cs="Arial"/>
          <w:sz w:val="18"/>
          <w:szCs w:val="18"/>
        </w:rPr>
        <w:t>exigi</w:t>
      </w:r>
      <w:r w:rsidR="00280C43" w:rsidRPr="00A7545C">
        <w:rPr>
          <w:rFonts w:ascii="Arial" w:hAnsi="Arial" w:cs="Arial"/>
          <w:sz w:val="18"/>
          <w:szCs w:val="18"/>
        </w:rPr>
        <w:t>ts</w:t>
      </w:r>
      <w:r w:rsidR="00375B7B" w:rsidRPr="00A7545C">
        <w:rPr>
          <w:rFonts w:ascii="Arial" w:hAnsi="Arial" w:cs="Arial"/>
          <w:sz w:val="18"/>
          <w:szCs w:val="18"/>
        </w:rPr>
        <w:t xml:space="preserve"> al punt 4 de les </w:t>
      </w:r>
      <w:r w:rsidR="00454F1D">
        <w:rPr>
          <w:rFonts w:ascii="Arial" w:hAnsi="Arial" w:cs="Arial"/>
          <w:sz w:val="18"/>
          <w:szCs w:val="18"/>
        </w:rPr>
        <w:t>Bases</w:t>
      </w:r>
      <w:r w:rsidR="00375B7B" w:rsidRPr="00A7545C">
        <w:rPr>
          <w:rFonts w:ascii="Arial" w:hAnsi="Arial" w:cs="Arial"/>
          <w:sz w:val="18"/>
          <w:szCs w:val="18"/>
        </w:rPr>
        <w:t xml:space="preserve"> aprovades per la Comis</w:t>
      </w:r>
      <w:r w:rsidRPr="00A7545C">
        <w:rPr>
          <w:rFonts w:ascii="Arial" w:hAnsi="Arial" w:cs="Arial"/>
          <w:sz w:val="18"/>
          <w:szCs w:val="18"/>
        </w:rPr>
        <w:t>sió de Govern amb data 9/05/201</w:t>
      </w:r>
      <w:r w:rsidR="000F356F">
        <w:rPr>
          <w:rFonts w:ascii="Arial" w:hAnsi="Arial" w:cs="Arial"/>
          <w:sz w:val="18"/>
          <w:szCs w:val="18"/>
        </w:rPr>
        <w:t>2</w:t>
      </w:r>
      <w:r w:rsidRPr="00A7545C">
        <w:rPr>
          <w:rFonts w:ascii="Arial" w:hAnsi="Arial" w:cs="Arial"/>
          <w:sz w:val="18"/>
          <w:szCs w:val="18"/>
        </w:rPr>
        <w:t>.</w:t>
      </w:r>
    </w:p>
    <w:p w:rsidR="00375B7B" w:rsidRPr="00A7545C" w:rsidRDefault="00375B7B" w:rsidP="00491E61">
      <w:pPr>
        <w:rPr>
          <w:rFonts w:ascii="Arial" w:hAnsi="Arial" w:cs="Arial"/>
          <w:sz w:val="18"/>
          <w:szCs w:val="18"/>
        </w:rPr>
      </w:pPr>
    </w:p>
    <w:p w:rsidR="00375B7B" w:rsidRPr="00A7545C" w:rsidRDefault="00FD201C" w:rsidP="00491E61">
      <w:pPr>
        <w:rPr>
          <w:rFonts w:ascii="Arial" w:hAnsi="Arial" w:cs="Arial"/>
          <w:sz w:val="18"/>
          <w:szCs w:val="18"/>
        </w:rPr>
      </w:pPr>
      <w:r w:rsidRPr="00A7545C">
        <w:rPr>
          <w:rFonts w:ascii="Arial" w:hAnsi="Arial" w:cs="Arial"/>
          <w:sz w:val="18"/>
          <w:szCs w:val="18"/>
        </w:rPr>
        <w:t>Les entitats sol·licitants sense seu però</w:t>
      </w:r>
      <w:r w:rsidR="00255B6F" w:rsidRPr="00A7545C">
        <w:rPr>
          <w:rFonts w:ascii="Arial" w:hAnsi="Arial" w:cs="Arial"/>
          <w:sz w:val="18"/>
          <w:szCs w:val="18"/>
        </w:rPr>
        <w:t xml:space="preserve"> amb delegació al terme municipal de </w:t>
      </w:r>
      <w:r w:rsidR="00DB02EC">
        <w:rPr>
          <w:rFonts w:ascii="Arial" w:hAnsi="Arial" w:cs="Arial"/>
          <w:sz w:val="18"/>
          <w:szCs w:val="18"/>
        </w:rPr>
        <w:t>Barcelona</w:t>
      </w:r>
      <w:r w:rsidR="00255B6F" w:rsidRPr="00A7545C">
        <w:rPr>
          <w:rFonts w:ascii="Arial" w:hAnsi="Arial" w:cs="Arial"/>
          <w:sz w:val="18"/>
          <w:szCs w:val="18"/>
        </w:rPr>
        <w:t xml:space="preserve"> hauran d’acreditar activitat a la ciutat des de 20</w:t>
      </w:r>
      <w:r w:rsidR="00742DAD" w:rsidRPr="00A7545C">
        <w:rPr>
          <w:rFonts w:ascii="Arial" w:hAnsi="Arial" w:cs="Arial"/>
          <w:sz w:val="18"/>
          <w:szCs w:val="18"/>
        </w:rPr>
        <w:t>11</w:t>
      </w:r>
      <w:r w:rsidR="00465729" w:rsidRPr="00A7545C">
        <w:rPr>
          <w:rFonts w:ascii="Arial" w:hAnsi="Arial" w:cs="Arial"/>
          <w:sz w:val="18"/>
          <w:szCs w:val="18"/>
        </w:rPr>
        <w:t>. Cal annexar aquesta acreditació a través de les memòries anuals o altres documents acreditatius que es consider</w:t>
      </w:r>
      <w:r w:rsidR="00742DAD" w:rsidRPr="00A7545C">
        <w:rPr>
          <w:rFonts w:ascii="Arial" w:hAnsi="Arial" w:cs="Arial"/>
          <w:sz w:val="18"/>
          <w:szCs w:val="18"/>
        </w:rPr>
        <w:t>i</w:t>
      </w:r>
      <w:r w:rsidR="00465729" w:rsidRPr="00A7545C">
        <w:rPr>
          <w:rFonts w:ascii="Arial" w:hAnsi="Arial" w:cs="Arial"/>
          <w:sz w:val="18"/>
          <w:szCs w:val="18"/>
        </w:rPr>
        <w:t xml:space="preserve">n oportuns al Document Bàsic 2 del Bloc B. En cas de no acreditar aquest requisit, la sol·licitud quedarà directament exclosa. </w:t>
      </w:r>
    </w:p>
    <w:p w:rsidR="00375B7B" w:rsidRPr="00A7545C" w:rsidRDefault="00375B7B" w:rsidP="00491E61">
      <w:pPr>
        <w:rPr>
          <w:rFonts w:ascii="Arial" w:hAnsi="Arial" w:cs="Arial"/>
          <w:sz w:val="18"/>
          <w:szCs w:val="18"/>
        </w:rPr>
      </w:pPr>
    </w:p>
    <w:p w:rsidR="005755F3" w:rsidRPr="00A7545C" w:rsidRDefault="00403C7E" w:rsidP="00491E61">
      <w:pPr>
        <w:rPr>
          <w:rFonts w:ascii="Arial" w:hAnsi="Arial" w:cs="Arial"/>
          <w:sz w:val="18"/>
          <w:szCs w:val="18"/>
        </w:rPr>
      </w:pPr>
      <w:r w:rsidRPr="00A7545C">
        <w:rPr>
          <w:rFonts w:ascii="Arial" w:hAnsi="Arial" w:cs="Arial"/>
          <w:sz w:val="18"/>
          <w:szCs w:val="18"/>
        </w:rPr>
        <w:t>2</w:t>
      </w:r>
      <w:r w:rsidR="00AE3496" w:rsidRPr="00A7545C">
        <w:rPr>
          <w:rFonts w:ascii="Arial" w:hAnsi="Arial" w:cs="Arial"/>
          <w:sz w:val="18"/>
          <w:szCs w:val="18"/>
        </w:rPr>
        <w:t>. CRÈDIT PRESSUPOSTARI DE LA CONVOCATÒRIA</w:t>
      </w:r>
    </w:p>
    <w:p w:rsidR="009B39DC" w:rsidRPr="00A7545C" w:rsidRDefault="009B39DC" w:rsidP="00491E61">
      <w:pPr>
        <w:rPr>
          <w:rFonts w:ascii="Arial" w:hAnsi="Arial" w:cs="Arial"/>
          <w:sz w:val="18"/>
          <w:szCs w:val="18"/>
        </w:rPr>
      </w:pPr>
    </w:p>
    <w:p w:rsidR="005755F3" w:rsidRPr="00A7545C" w:rsidRDefault="00774706" w:rsidP="00D87172">
      <w:pPr>
        <w:rPr>
          <w:rFonts w:ascii="Arial" w:hAnsi="Arial" w:cs="Arial"/>
          <w:sz w:val="18"/>
          <w:szCs w:val="18"/>
        </w:rPr>
      </w:pPr>
      <w:r w:rsidRPr="00A7545C">
        <w:rPr>
          <w:rFonts w:ascii="Arial" w:hAnsi="Arial" w:cs="Arial"/>
          <w:sz w:val="18"/>
          <w:szCs w:val="18"/>
        </w:rPr>
        <w:t>Amb càrrec a la partida pressupostària 48901.232</w:t>
      </w:r>
      <w:r w:rsidR="0003434C" w:rsidRPr="00A7545C">
        <w:rPr>
          <w:rFonts w:ascii="Arial" w:hAnsi="Arial" w:cs="Arial"/>
          <w:sz w:val="18"/>
          <w:szCs w:val="18"/>
        </w:rPr>
        <w:t>91</w:t>
      </w:r>
      <w:r w:rsidRPr="00A7545C">
        <w:rPr>
          <w:rFonts w:ascii="Arial" w:hAnsi="Arial" w:cs="Arial"/>
          <w:sz w:val="18"/>
          <w:szCs w:val="18"/>
        </w:rPr>
        <w:t>.0101 es consign</w:t>
      </w:r>
      <w:r w:rsidR="002F5721" w:rsidRPr="00A7545C">
        <w:rPr>
          <w:rFonts w:ascii="Arial" w:hAnsi="Arial" w:cs="Arial"/>
          <w:sz w:val="18"/>
          <w:szCs w:val="18"/>
        </w:rPr>
        <w:t>en</w:t>
      </w:r>
      <w:r w:rsidR="00F4750B" w:rsidRPr="00A7545C">
        <w:rPr>
          <w:rFonts w:ascii="Arial" w:hAnsi="Arial" w:cs="Arial"/>
          <w:bCs/>
          <w:color w:val="000000"/>
          <w:sz w:val="18"/>
          <w:szCs w:val="18"/>
        </w:rPr>
        <w:t xml:space="preserve"> </w:t>
      </w:r>
      <w:r w:rsidR="002F5721" w:rsidRPr="00A7545C">
        <w:rPr>
          <w:rFonts w:ascii="Arial" w:hAnsi="Arial" w:cs="Arial"/>
          <w:b/>
          <w:bCs/>
          <w:color w:val="000000"/>
          <w:sz w:val="18"/>
          <w:szCs w:val="18"/>
        </w:rPr>
        <w:t>4.050.000</w:t>
      </w:r>
      <w:r w:rsidR="00742DAD" w:rsidRPr="00A7545C">
        <w:rPr>
          <w:rFonts w:ascii="Arial" w:hAnsi="Arial" w:cs="Arial"/>
          <w:b/>
          <w:bCs/>
          <w:color w:val="000000"/>
          <w:sz w:val="18"/>
          <w:szCs w:val="18"/>
        </w:rPr>
        <w:t xml:space="preserve"> EUR</w:t>
      </w:r>
      <w:r w:rsidR="002F5721" w:rsidRPr="00A7545C">
        <w:rPr>
          <w:rFonts w:ascii="Arial" w:hAnsi="Arial" w:cs="Arial"/>
          <w:b/>
          <w:bCs/>
          <w:color w:val="000000"/>
          <w:sz w:val="18"/>
          <w:szCs w:val="18"/>
        </w:rPr>
        <w:t xml:space="preserve"> </w:t>
      </w:r>
      <w:r w:rsidR="002F5721" w:rsidRPr="00A7545C">
        <w:rPr>
          <w:rFonts w:ascii="Arial" w:hAnsi="Arial" w:cs="Arial"/>
          <w:bCs/>
          <w:color w:val="000000"/>
          <w:sz w:val="18"/>
          <w:szCs w:val="18"/>
        </w:rPr>
        <w:t>com a</w:t>
      </w:r>
      <w:r w:rsidR="00F4750B" w:rsidRPr="00A7545C">
        <w:rPr>
          <w:rFonts w:ascii="Arial" w:hAnsi="Arial" w:cs="Arial"/>
          <w:b/>
          <w:bCs/>
          <w:color w:val="000000"/>
          <w:sz w:val="18"/>
          <w:szCs w:val="18"/>
        </w:rPr>
        <w:t xml:space="preserve"> </w:t>
      </w:r>
      <w:r w:rsidRPr="00A7545C">
        <w:rPr>
          <w:rFonts w:ascii="Arial" w:hAnsi="Arial" w:cs="Arial"/>
          <w:sz w:val="18"/>
          <w:szCs w:val="18"/>
        </w:rPr>
        <w:t>import total de la convocatòria</w:t>
      </w:r>
      <w:r w:rsidR="002F5721" w:rsidRPr="00A7545C">
        <w:rPr>
          <w:rFonts w:ascii="Arial" w:hAnsi="Arial" w:cs="Arial"/>
          <w:sz w:val="18"/>
          <w:szCs w:val="18"/>
        </w:rPr>
        <w:t xml:space="preserve"> (2015 i 2016)</w:t>
      </w:r>
    </w:p>
    <w:p w:rsidR="009B39DC" w:rsidRPr="00A7545C" w:rsidRDefault="009B39DC" w:rsidP="00D87172">
      <w:pPr>
        <w:rPr>
          <w:rFonts w:ascii="Arial" w:hAnsi="Arial" w:cs="Arial"/>
          <w:sz w:val="18"/>
          <w:szCs w:val="18"/>
        </w:rPr>
      </w:pPr>
    </w:p>
    <w:p w:rsidR="00D034AD" w:rsidRPr="00A7545C" w:rsidRDefault="00D034AD" w:rsidP="00491E61">
      <w:pPr>
        <w:rPr>
          <w:rFonts w:ascii="Arial" w:hAnsi="Arial" w:cs="Arial"/>
          <w:sz w:val="18"/>
          <w:szCs w:val="18"/>
        </w:rPr>
      </w:pPr>
      <w:r w:rsidRPr="00A7545C">
        <w:rPr>
          <w:rFonts w:ascii="Arial" w:hAnsi="Arial" w:cs="Arial"/>
          <w:sz w:val="18"/>
          <w:szCs w:val="18"/>
        </w:rPr>
        <w:t xml:space="preserve">Es preveu la possibilitat de transferir crèdit entre les modalitats de projectes anuals i projectes plurianuals i entre els programes de Cooperació al Desenvolupament, Cooperació a Ciutats Específiques i Educació per al Desenvolupament si es considera oportú per </w:t>
      </w:r>
      <w:r w:rsidR="002F5721" w:rsidRPr="00A7545C">
        <w:rPr>
          <w:rFonts w:ascii="Arial" w:hAnsi="Arial" w:cs="Arial"/>
          <w:sz w:val="18"/>
          <w:szCs w:val="18"/>
        </w:rPr>
        <w:t xml:space="preserve">a </w:t>
      </w:r>
      <w:r w:rsidRPr="00A7545C">
        <w:rPr>
          <w:rFonts w:ascii="Arial" w:hAnsi="Arial" w:cs="Arial"/>
          <w:sz w:val="18"/>
          <w:szCs w:val="18"/>
        </w:rPr>
        <w:t xml:space="preserve">garantir la qualitat dels projectes subvencionats (el pressupost per </w:t>
      </w:r>
      <w:r w:rsidR="002F5721" w:rsidRPr="00A7545C">
        <w:rPr>
          <w:rFonts w:ascii="Arial" w:hAnsi="Arial" w:cs="Arial"/>
          <w:sz w:val="18"/>
          <w:szCs w:val="18"/>
        </w:rPr>
        <w:t xml:space="preserve">a </w:t>
      </w:r>
      <w:r w:rsidRPr="00A7545C">
        <w:rPr>
          <w:rFonts w:ascii="Arial" w:hAnsi="Arial" w:cs="Arial"/>
          <w:sz w:val="18"/>
          <w:szCs w:val="18"/>
        </w:rPr>
        <w:t>cada modalitat es pot veure afectat depenent del número de projectes presentats i de les puntuacions obtingudes)</w:t>
      </w:r>
    </w:p>
    <w:p w:rsidR="00133330" w:rsidRPr="00A7545C" w:rsidRDefault="00133330" w:rsidP="00491E61">
      <w:pPr>
        <w:pStyle w:val="Pargrafdellista"/>
        <w:ind w:left="0"/>
        <w:jc w:val="both"/>
        <w:rPr>
          <w:rFonts w:cs="Arial"/>
          <w:sz w:val="18"/>
          <w:szCs w:val="18"/>
        </w:rPr>
      </w:pPr>
    </w:p>
    <w:p w:rsidR="005755F3" w:rsidRPr="00A7545C" w:rsidRDefault="000825C3" w:rsidP="00491E61">
      <w:pPr>
        <w:pStyle w:val="Pargrafdellista"/>
        <w:ind w:left="0"/>
        <w:jc w:val="both"/>
        <w:rPr>
          <w:rFonts w:cs="Arial"/>
          <w:sz w:val="18"/>
          <w:szCs w:val="18"/>
        </w:rPr>
      </w:pPr>
      <w:r w:rsidRPr="00A7545C">
        <w:rPr>
          <w:rFonts w:cs="Arial"/>
          <w:sz w:val="18"/>
          <w:szCs w:val="18"/>
        </w:rPr>
        <w:t>3</w:t>
      </w:r>
      <w:r w:rsidR="00AE3496" w:rsidRPr="00A7545C">
        <w:rPr>
          <w:rFonts w:cs="Arial"/>
          <w:sz w:val="18"/>
          <w:szCs w:val="18"/>
        </w:rPr>
        <w:t>. ÒRGAN INSTRUCTOR</w:t>
      </w:r>
    </w:p>
    <w:p w:rsidR="009B39DC" w:rsidRPr="00A7545C" w:rsidRDefault="009B39DC" w:rsidP="00491E61">
      <w:pPr>
        <w:pStyle w:val="Pargrafdellista"/>
        <w:ind w:left="0"/>
        <w:jc w:val="both"/>
        <w:rPr>
          <w:rFonts w:cs="Arial"/>
          <w:sz w:val="18"/>
          <w:szCs w:val="18"/>
        </w:rPr>
      </w:pPr>
    </w:p>
    <w:p w:rsidR="005755F3" w:rsidRPr="00A7545C" w:rsidRDefault="005755F3" w:rsidP="00491E61">
      <w:pPr>
        <w:rPr>
          <w:rFonts w:ascii="Arial" w:hAnsi="Arial" w:cs="Arial"/>
          <w:sz w:val="18"/>
          <w:szCs w:val="18"/>
        </w:rPr>
      </w:pPr>
      <w:r w:rsidRPr="00A7545C">
        <w:rPr>
          <w:rFonts w:ascii="Arial" w:hAnsi="Arial" w:cs="Arial"/>
          <w:sz w:val="18"/>
          <w:szCs w:val="18"/>
        </w:rPr>
        <w:t>L’òrgan instructor d’aquesta convocatòria és la Direcció de Serveis de Solidaritat i Cooperació Internacional, de la Gerència de Recursos.</w:t>
      </w:r>
    </w:p>
    <w:p w:rsidR="005755F3" w:rsidRPr="00A7545C" w:rsidRDefault="005755F3" w:rsidP="00491E61">
      <w:pPr>
        <w:rPr>
          <w:rFonts w:ascii="Arial" w:hAnsi="Arial" w:cs="Arial"/>
          <w:sz w:val="18"/>
          <w:szCs w:val="18"/>
        </w:rPr>
      </w:pPr>
    </w:p>
    <w:p w:rsidR="005755F3" w:rsidRPr="00A7545C" w:rsidRDefault="000825C3" w:rsidP="00491E61">
      <w:pPr>
        <w:pStyle w:val="Pargrafdellista"/>
        <w:ind w:left="0"/>
        <w:jc w:val="both"/>
        <w:rPr>
          <w:rFonts w:cs="Arial"/>
          <w:sz w:val="18"/>
          <w:szCs w:val="18"/>
        </w:rPr>
      </w:pPr>
      <w:r w:rsidRPr="00A7545C">
        <w:rPr>
          <w:rFonts w:cs="Arial"/>
          <w:sz w:val="18"/>
          <w:szCs w:val="18"/>
        </w:rPr>
        <w:t>4</w:t>
      </w:r>
      <w:r w:rsidR="00AE3496" w:rsidRPr="00A7545C">
        <w:rPr>
          <w:rFonts w:cs="Arial"/>
          <w:sz w:val="18"/>
          <w:szCs w:val="18"/>
        </w:rPr>
        <w:t>. TERMINI I FORMALITZACIÓ DE PRESENTACIÓ DE SOL·LICITUDS</w:t>
      </w:r>
    </w:p>
    <w:p w:rsidR="009808D2" w:rsidRPr="00A7545C" w:rsidRDefault="009808D2" w:rsidP="00491E61">
      <w:pPr>
        <w:pStyle w:val="Pargrafdellista"/>
        <w:ind w:left="0"/>
        <w:jc w:val="both"/>
        <w:rPr>
          <w:rFonts w:cs="Arial"/>
          <w:sz w:val="18"/>
          <w:szCs w:val="18"/>
        </w:rPr>
      </w:pPr>
    </w:p>
    <w:p w:rsidR="005755F3" w:rsidRPr="00A7545C" w:rsidRDefault="005755F3" w:rsidP="00491E61">
      <w:pPr>
        <w:rPr>
          <w:rFonts w:ascii="Arial" w:hAnsi="Arial" w:cs="Arial"/>
          <w:sz w:val="18"/>
          <w:szCs w:val="18"/>
        </w:rPr>
      </w:pPr>
      <w:r w:rsidRPr="00A7545C">
        <w:rPr>
          <w:rFonts w:ascii="Arial" w:hAnsi="Arial" w:cs="Arial"/>
          <w:sz w:val="18"/>
          <w:szCs w:val="18"/>
        </w:rPr>
        <w:t xml:space="preserve">El termini de presentació de sol·licituds </w:t>
      </w:r>
      <w:r w:rsidRPr="00A7545C">
        <w:rPr>
          <w:rFonts w:ascii="Arial" w:hAnsi="Arial" w:cs="Arial"/>
          <w:color w:val="000000" w:themeColor="text1"/>
          <w:sz w:val="18"/>
          <w:szCs w:val="18"/>
        </w:rPr>
        <w:t xml:space="preserve">serà </w:t>
      </w:r>
      <w:r w:rsidRPr="00722D81">
        <w:rPr>
          <w:rFonts w:ascii="Arial" w:hAnsi="Arial" w:cs="Arial"/>
          <w:sz w:val="18"/>
          <w:szCs w:val="18"/>
        </w:rPr>
        <w:t>de</w:t>
      </w:r>
      <w:r w:rsidR="00FD201C" w:rsidRPr="00722D81">
        <w:rPr>
          <w:rFonts w:ascii="Arial" w:hAnsi="Arial" w:cs="Arial"/>
          <w:sz w:val="18"/>
          <w:szCs w:val="18"/>
        </w:rPr>
        <w:t xml:space="preserve"> </w:t>
      </w:r>
      <w:r w:rsidR="00C45E0E" w:rsidRPr="00722D81">
        <w:rPr>
          <w:rFonts w:ascii="Arial" w:hAnsi="Arial" w:cs="Arial"/>
          <w:sz w:val="18"/>
          <w:szCs w:val="18"/>
        </w:rPr>
        <w:t>20</w:t>
      </w:r>
      <w:r w:rsidR="007568C2" w:rsidRPr="00722D81">
        <w:rPr>
          <w:rFonts w:ascii="Arial" w:hAnsi="Arial" w:cs="Arial"/>
          <w:sz w:val="18"/>
          <w:szCs w:val="18"/>
        </w:rPr>
        <w:t xml:space="preserve"> </w:t>
      </w:r>
      <w:r w:rsidR="00FD201C" w:rsidRPr="00722D81">
        <w:rPr>
          <w:rFonts w:ascii="Arial" w:hAnsi="Arial" w:cs="Arial"/>
          <w:sz w:val="18"/>
          <w:szCs w:val="18"/>
        </w:rPr>
        <w:t>d</w:t>
      </w:r>
      <w:r w:rsidRPr="00722D81">
        <w:rPr>
          <w:rFonts w:ascii="Arial" w:hAnsi="Arial" w:cs="Arial"/>
          <w:sz w:val="18"/>
          <w:szCs w:val="18"/>
        </w:rPr>
        <w:t xml:space="preserve">ies hàbils </w:t>
      </w:r>
      <w:r w:rsidRPr="00A7545C">
        <w:rPr>
          <w:rFonts w:ascii="Arial" w:hAnsi="Arial" w:cs="Arial"/>
          <w:sz w:val="18"/>
          <w:szCs w:val="18"/>
        </w:rPr>
        <w:t xml:space="preserve">a comptar des de l’endemà de la publicació d’aquesta convocatòria en el </w:t>
      </w:r>
      <w:r w:rsidRPr="00A7545C">
        <w:rPr>
          <w:rFonts w:ascii="Arial" w:hAnsi="Arial" w:cs="Arial"/>
          <w:i/>
          <w:sz w:val="18"/>
          <w:szCs w:val="18"/>
        </w:rPr>
        <w:t xml:space="preserve">Butlletí Oficial de la Província de </w:t>
      </w:r>
      <w:r w:rsidR="00DB02EC">
        <w:rPr>
          <w:rFonts w:ascii="Arial" w:hAnsi="Arial" w:cs="Arial"/>
          <w:i/>
          <w:sz w:val="18"/>
          <w:szCs w:val="18"/>
        </w:rPr>
        <w:t>Barcelona</w:t>
      </w:r>
      <w:r w:rsidR="00AA21A7" w:rsidRPr="00A7545C">
        <w:rPr>
          <w:rFonts w:ascii="Arial" w:hAnsi="Arial" w:cs="Arial"/>
          <w:sz w:val="18"/>
          <w:szCs w:val="18"/>
        </w:rPr>
        <w:t xml:space="preserve"> (BOP).</w:t>
      </w:r>
    </w:p>
    <w:p w:rsidR="000A3A7C" w:rsidRPr="00A7545C" w:rsidRDefault="000A3A7C" w:rsidP="00491E61">
      <w:pPr>
        <w:rPr>
          <w:rFonts w:ascii="Arial" w:hAnsi="Arial" w:cs="Arial"/>
          <w:sz w:val="18"/>
          <w:szCs w:val="18"/>
        </w:rPr>
      </w:pPr>
    </w:p>
    <w:p w:rsidR="000A3A7C" w:rsidRPr="00A7545C" w:rsidRDefault="008E7A46" w:rsidP="00491E61">
      <w:pPr>
        <w:rPr>
          <w:rFonts w:ascii="Arial" w:hAnsi="Arial" w:cs="Arial"/>
          <w:sz w:val="18"/>
          <w:szCs w:val="18"/>
        </w:rPr>
      </w:pPr>
      <w:r w:rsidRPr="00A7545C">
        <w:rPr>
          <w:rFonts w:ascii="Arial" w:hAnsi="Arial" w:cs="Arial"/>
          <w:sz w:val="18"/>
          <w:szCs w:val="18"/>
        </w:rPr>
        <w:t xml:space="preserve">El mateix projecte només </w:t>
      </w:r>
      <w:r w:rsidR="000A3A7C" w:rsidRPr="00A7545C">
        <w:rPr>
          <w:rFonts w:ascii="Arial" w:hAnsi="Arial" w:cs="Arial"/>
          <w:sz w:val="18"/>
          <w:szCs w:val="18"/>
        </w:rPr>
        <w:t xml:space="preserve"> es pot presentar </w:t>
      </w:r>
      <w:r w:rsidRPr="00A7545C">
        <w:rPr>
          <w:rFonts w:ascii="Arial" w:hAnsi="Arial" w:cs="Arial"/>
          <w:sz w:val="18"/>
          <w:szCs w:val="18"/>
        </w:rPr>
        <w:t xml:space="preserve">a una </w:t>
      </w:r>
      <w:r w:rsidR="000A3A7C" w:rsidRPr="00A7545C">
        <w:rPr>
          <w:rFonts w:ascii="Arial" w:hAnsi="Arial" w:cs="Arial"/>
          <w:sz w:val="18"/>
          <w:szCs w:val="18"/>
        </w:rPr>
        <w:t xml:space="preserve"> modalitat.</w:t>
      </w:r>
    </w:p>
    <w:p w:rsidR="005755F3" w:rsidRPr="00A7545C" w:rsidRDefault="005755F3" w:rsidP="00491E61">
      <w:pPr>
        <w:rPr>
          <w:rFonts w:ascii="Arial" w:hAnsi="Arial" w:cs="Arial"/>
          <w:sz w:val="18"/>
          <w:szCs w:val="18"/>
        </w:rPr>
      </w:pPr>
    </w:p>
    <w:p w:rsidR="005755F3" w:rsidRPr="00A7545C" w:rsidRDefault="005755F3" w:rsidP="00491E61">
      <w:pPr>
        <w:rPr>
          <w:rFonts w:ascii="Arial" w:hAnsi="Arial" w:cs="Arial"/>
          <w:sz w:val="18"/>
          <w:szCs w:val="18"/>
        </w:rPr>
      </w:pPr>
      <w:r w:rsidRPr="00A7545C">
        <w:rPr>
          <w:rFonts w:ascii="Arial" w:hAnsi="Arial" w:cs="Arial"/>
          <w:sz w:val="18"/>
          <w:szCs w:val="18"/>
        </w:rPr>
        <w:t xml:space="preserve">Les sol·licituds per concórrer a la convocatòria d’aquestes </w:t>
      </w:r>
      <w:r w:rsidR="00454F1D">
        <w:rPr>
          <w:rFonts w:ascii="Arial" w:hAnsi="Arial" w:cs="Arial"/>
          <w:sz w:val="18"/>
          <w:szCs w:val="18"/>
        </w:rPr>
        <w:t>Bases</w:t>
      </w:r>
      <w:r w:rsidRPr="00A7545C">
        <w:rPr>
          <w:rFonts w:ascii="Arial" w:hAnsi="Arial" w:cs="Arial"/>
          <w:sz w:val="18"/>
          <w:szCs w:val="18"/>
        </w:rPr>
        <w:t xml:space="preserve"> s’han de formular mitjançant</w:t>
      </w:r>
      <w:r w:rsidR="00AA21A7" w:rsidRPr="00A7545C">
        <w:rPr>
          <w:rFonts w:ascii="Arial" w:hAnsi="Arial" w:cs="Arial"/>
          <w:sz w:val="18"/>
          <w:szCs w:val="18"/>
        </w:rPr>
        <w:t xml:space="preserve"> el</w:t>
      </w:r>
      <w:r w:rsidRPr="00A7545C">
        <w:rPr>
          <w:rFonts w:ascii="Arial" w:hAnsi="Arial" w:cs="Arial"/>
          <w:sz w:val="18"/>
          <w:szCs w:val="18"/>
        </w:rPr>
        <w:t xml:space="preserve"> model d’instància normalitzat que serà facilita</w:t>
      </w:r>
      <w:r w:rsidR="007421F3" w:rsidRPr="00A7545C">
        <w:rPr>
          <w:rFonts w:ascii="Arial" w:hAnsi="Arial" w:cs="Arial"/>
          <w:sz w:val="18"/>
          <w:szCs w:val="18"/>
        </w:rPr>
        <w:t>t</w:t>
      </w:r>
      <w:r w:rsidRPr="00A7545C">
        <w:rPr>
          <w:rFonts w:ascii="Arial" w:hAnsi="Arial" w:cs="Arial"/>
          <w:sz w:val="18"/>
          <w:szCs w:val="18"/>
        </w:rPr>
        <w:t xml:space="preserve"> a les dependències de  la Direcció de Serveis de Solidaritat i Cooperació Internacional, ubicades a</w:t>
      </w:r>
      <w:r w:rsidR="000B5AE4" w:rsidRPr="00C21CBB">
        <w:rPr>
          <w:rFonts w:ascii="Arial" w:hAnsi="Arial" w:cs="Arial"/>
          <w:sz w:val="18"/>
          <w:szCs w:val="18"/>
        </w:rPr>
        <w:t>l</w:t>
      </w:r>
      <w:r w:rsidRPr="00A7545C">
        <w:rPr>
          <w:rFonts w:ascii="Arial" w:hAnsi="Arial" w:cs="Arial"/>
          <w:sz w:val="18"/>
          <w:szCs w:val="18"/>
        </w:rPr>
        <w:t xml:space="preserve"> </w:t>
      </w:r>
      <w:r w:rsidR="006B3FF6" w:rsidRPr="00A7545C">
        <w:rPr>
          <w:rFonts w:ascii="Arial" w:hAnsi="Arial" w:cs="Arial"/>
          <w:sz w:val="18"/>
          <w:szCs w:val="18"/>
        </w:rPr>
        <w:t>carrer Avinyó</w:t>
      </w:r>
      <w:r w:rsidRPr="00A7545C">
        <w:rPr>
          <w:rFonts w:ascii="Arial" w:hAnsi="Arial" w:cs="Arial"/>
          <w:sz w:val="18"/>
          <w:szCs w:val="18"/>
        </w:rPr>
        <w:t>, 15, 4a p</w:t>
      </w:r>
      <w:r w:rsidR="006B3FF6" w:rsidRPr="00A7545C">
        <w:rPr>
          <w:rFonts w:ascii="Arial" w:hAnsi="Arial" w:cs="Arial"/>
          <w:sz w:val="18"/>
          <w:szCs w:val="18"/>
        </w:rPr>
        <w:t>lant</w:t>
      </w:r>
      <w:r w:rsidRPr="00A7545C">
        <w:rPr>
          <w:rFonts w:ascii="Arial" w:hAnsi="Arial" w:cs="Arial"/>
          <w:sz w:val="18"/>
          <w:szCs w:val="18"/>
        </w:rPr>
        <w:t>a, de dilluns a divendres, de 9h a 15h, o que es pot baixar de les pàgines web d’Internet:</w:t>
      </w:r>
      <w:r w:rsidR="00432E08" w:rsidRPr="00A7545C">
        <w:rPr>
          <w:rFonts w:ascii="Arial" w:hAnsi="Arial" w:cs="Arial"/>
          <w:sz w:val="18"/>
          <w:szCs w:val="18"/>
        </w:rPr>
        <w:t xml:space="preserve"> </w:t>
      </w:r>
      <w:r w:rsidRPr="00A7545C">
        <w:rPr>
          <w:rFonts w:ascii="Arial" w:hAnsi="Arial" w:cs="Arial"/>
          <w:sz w:val="18"/>
          <w:szCs w:val="18"/>
        </w:rPr>
        <w:t xml:space="preserve"> </w:t>
      </w:r>
      <w:hyperlink r:id="rId9" w:history="1">
        <w:r w:rsidRPr="00A7545C">
          <w:rPr>
            <w:rStyle w:val="Enlla"/>
            <w:rFonts w:ascii="Arial" w:hAnsi="Arial" w:cs="Arial"/>
            <w:color w:val="auto"/>
            <w:sz w:val="18"/>
            <w:szCs w:val="18"/>
          </w:rPr>
          <w:t>www.bcn.cat</w:t>
        </w:r>
      </w:hyperlink>
      <w:r w:rsidR="00403C7E" w:rsidRPr="00A7545C">
        <w:rPr>
          <w:rFonts w:ascii="Arial" w:hAnsi="Arial" w:cs="Arial"/>
          <w:sz w:val="18"/>
          <w:szCs w:val="18"/>
        </w:rPr>
        <w:t>/</w:t>
      </w:r>
      <w:r w:rsidR="00FC149A" w:rsidRPr="00A7545C">
        <w:rPr>
          <w:rFonts w:ascii="Arial" w:hAnsi="Arial" w:cs="Arial"/>
          <w:sz w:val="18"/>
          <w:szCs w:val="18"/>
        </w:rPr>
        <w:t xml:space="preserve">subvencions </w:t>
      </w:r>
      <w:r w:rsidRPr="00A7545C">
        <w:rPr>
          <w:rFonts w:ascii="Arial" w:hAnsi="Arial" w:cs="Arial"/>
          <w:sz w:val="18"/>
          <w:szCs w:val="18"/>
        </w:rPr>
        <w:t xml:space="preserve">i </w:t>
      </w:r>
      <w:hyperlink r:id="rId10" w:history="1">
        <w:r w:rsidRPr="00A7545C">
          <w:rPr>
            <w:rStyle w:val="Enlla"/>
            <w:rFonts w:ascii="Arial" w:hAnsi="Arial" w:cs="Arial"/>
            <w:color w:val="auto"/>
            <w:sz w:val="18"/>
            <w:szCs w:val="18"/>
          </w:rPr>
          <w:t>www.bcn.cat/cooperacio</w:t>
        </w:r>
      </w:hyperlink>
      <w:r w:rsidRPr="00A7545C">
        <w:rPr>
          <w:rFonts w:ascii="Arial" w:hAnsi="Arial" w:cs="Arial"/>
          <w:sz w:val="18"/>
          <w:szCs w:val="18"/>
        </w:rPr>
        <w:t xml:space="preserve">. El formulari del projecte i els respectius annexos, així com les instruccions per al seu emplenament, també estaran disponibles a les mateixes adreces. </w:t>
      </w:r>
    </w:p>
    <w:p w:rsidR="00655C09" w:rsidRDefault="00655C09" w:rsidP="00403C7E">
      <w:pPr>
        <w:rPr>
          <w:rFonts w:ascii="Arial" w:hAnsi="Arial" w:cs="Arial"/>
          <w:sz w:val="20"/>
        </w:rPr>
      </w:pPr>
    </w:p>
    <w:p w:rsidR="009F047C" w:rsidRDefault="00403C7E" w:rsidP="00403C7E">
      <w:pPr>
        <w:rPr>
          <w:rFonts w:ascii="Arial" w:hAnsi="Arial" w:cs="Arial"/>
          <w:sz w:val="20"/>
        </w:rPr>
      </w:pPr>
      <w:r w:rsidRPr="00655C09">
        <w:rPr>
          <w:rFonts w:ascii="Arial" w:hAnsi="Arial" w:cs="Arial"/>
          <w:b/>
          <w:sz w:val="20"/>
        </w:rPr>
        <w:t>-</w:t>
      </w:r>
      <w:r w:rsidR="009A33D6" w:rsidRPr="00A7545C">
        <w:rPr>
          <w:rFonts w:ascii="Arial" w:hAnsi="Arial" w:cs="Arial"/>
          <w:b/>
          <w:sz w:val="18"/>
          <w:szCs w:val="18"/>
        </w:rPr>
        <w:t>BLOC</w:t>
      </w:r>
      <w:r w:rsidRPr="00A7545C">
        <w:rPr>
          <w:rFonts w:ascii="Arial" w:hAnsi="Arial" w:cs="Arial"/>
          <w:b/>
          <w:sz w:val="18"/>
          <w:szCs w:val="18"/>
        </w:rPr>
        <w:t xml:space="preserve"> A</w:t>
      </w:r>
      <w:r w:rsidRPr="00A7545C">
        <w:rPr>
          <w:rFonts w:ascii="Arial" w:hAnsi="Arial" w:cs="Arial"/>
          <w:sz w:val="18"/>
          <w:szCs w:val="18"/>
        </w:rPr>
        <w:t xml:space="preserve">: original </w:t>
      </w:r>
      <w:r w:rsidR="00EB27FE">
        <w:rPr>
          <w:rFonts w:ascii="Arial" w:hAnsi="Arial" w:cs="Arial"/>
          <w:sz w:val="18"/>
          <w:szCs w:val="18"/>
        </w:rPr>
        <w:t xml:space="preserve">i fotocopia de la instància en paper i original </w:t>
      </w:r>
      <w:r w:rsidRPr="00A7545C">
        <w:rPr>
          <w:rFonts w:ascii="Arial" w:hAnsi="Arial" w:cs="Arial"/>
          <w:sz w:val="18"/>
          <w:szCs w:val="18"/>
        </w:rPr>
        <w:t xml:space="preserve"> i còpia en suport digital i classificat de la manera següent</w:t>
      </w:r>
      <w:r w:rsidR="00EB27FE">
        <w:rPr>
          <w:rFonts w:ascii="Arial" w:hAnsi="Arial" w:cs="Arial"/>
          <w:sz w:val="20"/>
        </w:rPr>
        <w:t xml:space="preserve"> de la resta de documents:</w:t>
      </w:r>
    </w:p>
    <w:p w:rsidR="00655C09" w:rsidRDefault="00655C09" w:rsidP="00403C7E">
      <w:pPr>
        <w:rPr>
          <w:rFonts w:ascii="Arial" w:hAnsi="Arial" w:cs="Arial"/>
          <w:sz w:val="20"/>
        </w:rPr>
      </w:pPr>
    </w:p>
    <w:tbl>
      <w:tblPr>
        <w:tblW w:w="9040" w:type="dxa"/>
        <w:tblInd w:w="55" w:type="dxa"/>
        <w:tblCellMar>
          <w:left w:w="70" w:type="dxa"/>
          <w:right w:w="70" w:type="dxa"/>
        </w:tblCellMar>
        <w:tblLook w:val="04A0" w:firstRow="1" w:lastRow="0" w:firstColumn="1" w:lastColumn="0" w:noHBand="0" w:noVBand="1"/>
      </w:tblPr>
      <w:tblGrid>
        <w:gridCol w:w="2151"/>
        <w:gridCol w:w="5586"/>
        <w:gridCol w:w="1303"/>
      </w:tblGrid>
      <w:tr w:rsidR="00AF48A1" w:rsidRPr="00AF48A1" w:rsidTr="009F047C">
        <w:trPr>
          <w:trHeight w:val="362"/>
        </w:trPr>
        <w:tc>
          <w:tcPr>
            <w:tcW w:w="2151" w:type="dxa"/>
            <w:tcBorders>
              <w:top w:val="single" w:sz="8" w:space="0" w:color="auto"/>
              <w:left w:val="single" w:sz="8" w:space="0" w:color="auto"/>
              <w:bottom w:val="nil"/>
              <w:right w:val="single" w:sz="8" w:space="0" w:color="000000"/>
            </w:tcBorders>
            <w:shd w:val="clear" w:color="000000" w:fill="215967"/>
            <w:noWrap/>
            <w:vAlign w:val="bottom"/>
            <w:hideMark/>
          </w:tcPr>
          <w:p w:rsidR="00AF48A1" w:rsidRPr="00AF48A1" w:rsidRDefault="00AF48A1" w:rsidP="00AF48A1">
            <w:pPr>
              <w:jc w:val="center"/>
              <w:rPr>
                <w:rFonts w:ascii="Helvetica" w:hAnsi="Helvetica" w:cs="Helvetica"/>
                <w:b/>
                <w:bCs/>
                <w:color w:val="FFFFFF"/>
                <w:sz w:val="32"/>
                <w:szCs w:val="32"/>
              </w:rPr>
            </w:pPr>
            <w:r w:rsidRPr="00AF48A1">
              <w:rPr>
                <w:rFonts w:ascii="Helvetica" w:hAnsi="Helvetica" w:cs="Helvetica"/>
                <w:b/>
                <w:bCs/>
                <w:color w:val="FFFFFF"/>
                <w:sz w:val="32"/>
                <w:szCs w:val="32"/>
              </w:rPr>
              <w:t>BLOC A</w:t>
            </w:r>
          </w:p>
        </w:tc>
        <w:tc>
          <w:tcPr>
            <w:tcW w:w="5586" w:type="dxa"/>
            <w:tcBorders>
              <w:top w:val="single" w:sz="8" w:space="0" w:color="auto"/>
              <w:left w:val="nil"/>
              <w:bottom w:val="nil"/>
              <w:right w:val="single" w:sz="8" w:space="0" w:color="000000"/>
            </w:tcBorders>
            <w:shd w:val="clear" w:color="000000" w:fill="92CDDC"/>
            <w:noWrap/>
            <w:vAlign w:val="bottom"/>
            <w:hideMark/>
          </w:tcPr>
          <w:p w:rsidR="00AF48A1" w:rsidRPr="00AF48A1" w:rsidRDefault="00AF48A1" w:rsidP="00AF48A1">
            <w:pPr>
              <w:jc w:val="left"/>
              <w:rPr>
                <w:rFonts w:ascii="Helvetica" w:hAnsi="Helvetica" w:cs="Helvetica"/>
                <w:color w:val="000000"/>
                <w:szCs w:val="28"/>
              </w:rPr>
            </w:pPr>
            <w:r w:rsidRPr="00AF48A1">
              <w:rPr>
                <w:rFonts w:ascii="Helvetica" w:hAnsi="Helvetica" w:cs="Helvetica"/>
                <w:color w:val="000000"/>
                <w:szCs w:val="28"/>
              </w:rPr>
              <w:t>DOCUMENTACIÓ ADMINISTRATIVA</w:t>
            </w:r>
          </w:p>
        </w:tc>
        <w:tc>
          <w:tcPr>
            <w:tcW w:w="1303" w:type="dxa"/>
            <w:vMerge w:val="restart"/>
            <w:tcBorders>
              <w:top w:val="nil"/>
              <w:left w:val="single" w:sz="8" w:space="0" w:color="auto"/>
              <w:bottom w:val="single" w:sz="8" w:space="0" w:color="000000"/>
              <w:right w:val="nil"/>
            </w:tcBorders>
            <w:shd w:val="clear" w:color="auto" w:fill="auto"/>
            <w:noWrap/>
            <w:vAlign w:val="bottom"/>
            <w:hideMark/>
          </w:tcPr>
          <w:p w:rsidR="00AF48A1" w:rsidRPr="00AF48A1" w:rsidRDefault="00AF48A1" w:rsidP="00AF48A1">
            <w:pPr>
              <w:jc w:val="center"/>
              <w:rPr>
                <w:rFonts w:ascii="Calibri" w:hAnsi="Calibri" w:cs="Calibri"/>
                <w:color w:val="000000"/>
                <w:sz w:val="22"/>
                <w:szCs w:val="22"/>
              </w:rPr>
            </w:pPr>
          </w:p>
        </w:tc>
      </w:tr>
      <w:tr w:rsidR="00AF48A1" w:rsidRPr="00AF48A1" w:rsidTr="00626BCF">
        <w:trPr>
          <w:trHeight w:val="345"/>
        </w:trPr>
        <w:tc>
          <w:tcPr>
            <w:tcW w:w="2151"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AF48A1" w:rsidRPr="00AF48A1" w:rsidRDefault="00AF48A1" w:rsidP="00AF48A1">
            <w:pPr>
              <w:jc w:val="left"/>
              <w:rPr>
                <w:rFonts w:ascii="Helvetica" w:hAnsi="Helvetica" w:cs="Helvetica"/>
                <w:color w:val="000000"/>
                <w:sz w:val="22"/>
                <w:szCs w:val="22"/>
              </w:rPr>
            </w:pPr>
            <w:r w:rsidRPr="00AF48A1">
              <w:rPr>
                <w:rFonts w:ascii="Helvetica" w:hAnsi="Helvetica" w:cs="Helvetica"/>
                <w:color w:val="000000"/>
                <w:sz w:val="22"/>
                <w:szCs w:val="22"/>
              </w:rPr>
              <w:t>Document Bàsic 1</w:t>
            </w:r>
          </w:p>
        </w:tc>
        <w:tc>
          <w:tcPr>
            <w:tcW w:w="5586" w:type="dxa"/>
            <w:tcBorders>
              <w:top w:val="single" w:sz="8" w:space="0" w:color="auto"/>
              <w:left w:val="nil"/>
              <w:bottom w:val="single" w:sz="4" w:space="0" w:color="auto"/>
              <w:right w:val="single" w:sz="8" w:space="0" w:color="000000"/>
            </w:tcBorders>
            <w:shd w:val="clear" w:color="auto" w:fill="auto"/>
            <w:noWrap/>
            <w:vAlign w:val="bottom"/>
            <w:hideMark/>
          </w:tcPr>
          <w:p w:rsidR="00AF48A1" w:rsidRPr="00AF48A1" w:rsidRDefault="00AF48A1" w:rsidP="009F047C">
            <w:pPr>
              <w:jc w:val="left"/>
              <w:rPr>
                <w:rFonts w:ascii="Helvetica" w:hAnsi="Helvetica" w:cs="Helvetica"/>
                <w:color w:val="000000"/>
                <w:sz w:val="18"/>
                <w:szCs w:val="18"/>
              </w:rPr>
            </w:pPr>
            <w:r w:rsidRPr="00AF48A1">
              <w:rPr>
                <w:rFonts w:ascii="Helvetica" w:hAnsi="Helvetica" w:cs="Helvetica"/>
                <w:color w:val="000000"/>
                <w:sz w:val="18"/>
                <w:szCs w:val="18"/>
              </w:rPr>
              <w:t>Instància de sol·licitud de subvenció</w:t>
            </w:r>
          </w:p>
        </w:tc>
        <w:tc>
          <w:tcPr>
            <w:tcW w:w="1303" w:type="dxa"/>
            <w:vMerge/>
            <w:tcBorders>
              <w:top w:val="nil"/>
              <w:left w:val="single" w:sz="8" w:space="0" w:color="auto"/>
              <w:bottom w:val="single" w:sz="8" w:space="0" w:color="000000"/>
              <w:right w:val="nil"/>
            </w:tcBorders>
            <w:vAlign w:val="center"/>
            <w:hideMark/>
          </w:tcPr>
          <w:p w:rsidR="00AF48A1" w:rsidRPr="00AF48A1" w:rsidRDefault="00AF48A1" w:rsidP="00AF48A1">
            <w:pPr>
              <w:jc w:val="left"/>
              <w:rPr>
                <w:rFonts w:ascii="Calibri" w:hAnsi="Calibri" w:cs="Calibri"/>
                <w:color w:val="000000"/>
                <w:sz w:val="22"/>
                <w:szCs w:val="22"/>
              </w:rPr>
            </w:pPr>
          </w:p>
        </w:tc>
      </w:tr>
      <w:tr w:rsidR="00AF48A1" w:rsidRPr="00AF48A1" w:rsidTr="00626BCF">
        <w:trPr>
          <w:trHeight w:val="329"/>
        </w:trPr>
        <w:tc>
          <w:tcPr>
            <w:tcW w:w="2151"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F48A1" w:rsidRPr="00AF48A1" w:rsidRDefault="00AF48A1" w:rsidP="00AF48A1">
            <w:pPr>
              <w:jc w:val="left"/>
              <w:rPr>
                <w:rFonts w:ascii="Helvetica" w:hAnsi="Helvetica" w:cs="Helvetica"/>
                <w:color w:val="000000"/>
                <w:sz w:val="22"/>
                <w:szCs w:val="22"/>
              </w:rPr>
            </w:pPr>
            <w:r w:rsidRPr="00AF48A1">
              <w:rPr>
                <w:rFonts w:ascii="Helvetica" w:hAnsi="Helvetica" w:cs="Helvetica"/>
                <w:color w:val="000000"/>
                <w:sz w:val="22"/>
                <w:szCs w:val="22"/>
              </w:rPr>
              <w:t>Document Bàsic 2</w:t>
            </w:r>
          </w:p>
        </w:tc>
        <w:tc>
          <w:tcPr>
            <w:tcW w:w="5586" w:type="dxa"/>
            <w:tcBorders>
              <w:top w:val="single" w:sz="4" w:space="0" w:color="auto"/>
              <w:left w:val="nil"/>
              <w:bottom w:val="single" w:sz="4" w:space="0" w:color="auto"/>
              <w:right w:val="single" w:sz="8" w:space="0" w:color="000000"/>
            </w:tcBorders>
            <w:shd w:val="clear" w:color="000000" w:fill="DAEEF3"/>
            <w:noWrap/>
            <w:vAlign w:val="bottom"/>
            <w:hideMark/>
          </w:tcPr>
          <w:p w:rsidR="00AF48A1" w:rsidRPr="00AF48A1" w:rsidRDefault="00AF48A1" w:rsidP="009F047C">
            <w:pPr>
              <w:jc w:val="left"/>
              <w:rPr>
                <w:rFonts w:ascii="Helvetica" w:hAnsi="Helvetica" w:cs="Helvetica"/>
                <w:color w:val="000000"/>
                <w:sz w:val="18"/>
                <w:szCs w:val="18"/>
              </w:rPr>
            </w:pPr>
            <w:r w:rsidRPr="00AF48A1">
              <w:rPr>
                <w:rFonts w:ascii="Helvetica" w:hAnsi="Helvetica" w:cs="Helvetica"/>
                <w:color w:val="000000"/>
                <w:sz w:val="18"/>
                <w:szCs w:val="18"/>
              </w:rPr>
              <w:t>NIF de l'entitat</w:t>
            </w:r>
          </w:p>
        </w:tc>
        <w:tc>
          <w:tcPr>
            <w:tcW w:w="1303" w:type="dxa"/>
            <w:vMerge w:val="restart"/>
            <w:tcBorders>
              <w:top w:val="nil"/>
              <w:left w:val="nil"/>
              <w:bottom w:val="single" w:sz="8" w:space="0" w:color="000000"/>
              <w:right w:val="single" w:sz="8" w:space="0" w:color="auto"/>
            </w:tcBorders>
            <w:shd w:val="clear" w:color="auto" w:fill="auto"/>
            <w:vAlign w:val="bottom"/>
            <w:hideMark/>
          </w:tcPr>
          <w:p w:rsidR="00AF48A1" w:rsidRPr="00AF48A1" w:rsidRDefault="00AF48A1" w:rsidP="00AF48A1">
            <w:pPr>
              <w:jc w:val="center"/>
              <w:rPr>
                <w:rFonts w:ascii="Helvetica" w:hAnsi="Helvetica" w:cs="Helvetica"/>
                <w:color w:val="000000"/>
                <w:sz w:val="16"/>
                <w:szCs w:val="16"/>
              </w:rPr>
            </w:pPr>
            <w:r w:rsidRPr="00AF48A1">
              <w:rPr>
                <w:rFonts w:ascii="Helvetica" w:hAnsi="Helvetica" w:cs="Helvetica"/>
                <w:color w:val="000000"/>
                <w:sz w:val="16"/>
                <w:szCs w:val="16"/>
              </w:rPr>
              <w:t xml:space="preserve">Només en cas de no haver estat presentada, hagi caducat o sofert alguna modificació  </w:t>
            </w:r>
          </w:p>
        </w:tc>
      </w:tr>
      <w:tr w:rsidR="00AF48A1" w:rsidRPr="00AF48A1" w:rsidTr="00626BCF">
        <w:trPr>
          <w:trHeight w:val="329"/>
        </w:trPr>
        <w:tc>
          <w:tcPr>
            <w:tcW w:w="2151"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F48A1" w:rsidRPr="00AF48A1" w:rsidRDefault="00AF48A1" w:rsidP="00AF48A1">
            <w:pPr>
              <w:jc w:val="left"/>
              <w:rPr>
                <w:rFonts w:ascii="Helvetica" w:hAnsi="Helvetica" w:cs="Helvetica"/>
                <w:color w:val="000000"/>
                <w:sz w:val="22"/>
                <w:szCs w:val="22"/>
              </w:rPr>
            </w:pPr>
            <w:r w:rsidRPr="00AF48A1">
              <w:rPr>
                <w:rFonts w:ascii="Helvetica" w:hAnsi="Helvetica" w:cs="Helvetica"/>
                <w:color w:val="000000"/>
                <w:sz w:val="22"/>
                <w:szCs w:val="22"/>
              </w:rPr>
              <w:t>Document Bàsic 3</w:t>
            </w:r>
          </w:p>
        </w:tc>
        <w:tc>
          <w:tcPr>
            <w:tcW w:w="5586" w:type="dxa"/>
            <w:tcBorders>
              <w:top w:val="single" w:sz="4" w:space="0" w:color="auto"/>
              <w:left w:val="nil"/>
              <w:bottom w:val="single" w:sz="4" w:space="0" w:color="auto"/>
              <w:right w:val="single" w:sz="8" w:space="0" w:color="000000"/>
            </w:tcBorders>
            <w:shd w:val="clear" w:color="000000" w:fill="DAEEF3"/>
            <w:noWrap/>
            <w:vAlign w:val="bottom"/>
            <w:hideMark/>
          </w:tcPr>
          <w:p w:rsidR="00AF48A1" w:rsidRPr="00AF48A1" w:rsidRDefault="00AF48A1" w:rsidP="009F047C">
            <w:pPr>
              <w:jc w:val="left"/>
              <w:rPr>
                <w:rFonts w:ascii="Helvetica" w:hAnsi="Helvetica" w:cs="Helvetica"/>
                <w:color w:val="000000"/>
                <w:sz w:val="18"/>
                <w:szCs w:val="18"/>
              </w:rPr>
            </w:pPr>
            <w:r w:rsidRPr="00AF48A1">
              <w:rPr>
                <w:rFonts w:ascii="Helvetica" w:hAnsi="Helvetica" w:cs="Helvetica"/>
                <w:color w:val="000000"/>
                <w:sz w:val="18"/>
                <w:szCs w:val="18"/>
              </w:rPr>
              <w:t>DNI del representant legal</w:t>
            </w:r>
          </w:p>
        </w:tc>
        <w:tc>
          <w:tcPr>
            <w:tcW w:w="1303" w:type="dxa"/>
            <w:vMerge/>
            <w:tcBorders>
              <w:top w:val="nil"/>
              <w:left w:val="nil"/>
              <w:bottom w:val="single" w:sz="8" w:space="0" w:color="000000"/>
              <w:right w:val="single" w:sz="8" w:space="0" w:color="auto"/>
            </w:tcBorders>
            <w:vAlign w:val="center"/>
            <w:hideMark/>
          </w:tcPr>
          <w:p w:rsidR="00AF48A1" w:rsidRPr="00AF48A1" w:rsidRDefault="00AF48A1" w:rsidP="00AF48A1">
            <w:pPr>
              <w:jc w:val="left"/>
              <w:rPr>
                <w:rFonts w:ascii="Helvetica" w:hAnsi="Helvetica" w:cs="Helvetica"/>
                <w:color w:val="000000"/>
                <w:sz w:val="16"/>
                <w:szCs w:val="16"/>
              </w:rPr>
            </w:pPr>
          </w:p>
        </w:tc>
      </w:tr>
      <w:tr w:rsidR="00AF48A1" w:rsidRPr="00AF48A1" w:rsidTr="00626BCF">
        <w:trPr>
          <w:trHeight w:val="345"/>
        </w:trPr>
        <w:tc>
          <w:tcPr>
            <w:tcW w:w="2151"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F48A1" w:rsidRPr="00AF48A1" w:rsidRDefault="00AF48A1" w:rsidP="00AF48A1">
            <w:pPr>
              <w:jc w:val="left"/>
              <w:rPr>
                <w:rFonts w:ascii="Helvetica" w:hAnsi="Helvetica" w:cs="Helvetica"/>
                <w:color w:val="000000"/>
                <w:sz w:val="22"/>
                <w:szCs w:val="22"/>
              </w:rPr>
            </w:pPr>
            <w:r w:rsidRPr="00AF48A1">
              <w:rPr>
                <w:rFonts w:ascii="Helvetica" w:hAnsi="Helvetica" w:cs="Helvetica"/>
                <w:color w:val="000000"/>
                <w:sz w:val="22"/>
                <w:szCs w:val="22"/>
              </w:rPr>
              <w:t>Document Bàsic 4</w:t>
            </w:r>
          </w:p>
        </w:tc>
        <w:tc>
          <w:tcPr>
            <w:tcW w:w="5586" w:type="dxa"/>
            <w:tcBorders>
              <w:top w:val="single" w:sz="4" w:space="0" w:color="auto"/>
              <w:left w:val="nil"/>
              <w:bottom w:val="single" w:sz="4" w:space="0" w:color="auto"/>
              <w:right w:val="single" w:sz="8" w:space="0" w:color="000000"/>
            </w:tcBorders>
            <w:shd w:val="clear" w:color="000000" w:fill="DAEEF3"/>
            <w:noWrap/>
            <w:vAlign w:val="bottom"/>
            <w:hideMark/>
          </w:tcPr>
          <w:p w:rsidR="00AF48A1" w:rsidRPr="00AF48A1" w:rsidRDefault="00AF48A1" w:rsidP="009F047C">
            <w:pPr>
              <w:jc w:val="left"/>
              <w:rPr>
                <w:rFonts w:ascii="Helvetica" w:hAnsi="Helvetica" w:cs="Helvetica"/>
                <w:color w:val="000000"/>
                <w:sz w:val="18"/>
                <w:szCs w:val="18"/>
              </w:rPr>
            </w:pPr>
            <w:r w:rsidRPr="00AF48A1">
              <w:rPr>
                <w:rFonts w:ascii="Helvetica" w:hAnsi="Helvetica" w:cs="Helvetica"/>
                <w:color w:val="000000"/>
                <w:sz w:val="18"/>
                <w:szCs w:val="18"/>
              </w:rPr>
              <w:t>Estatuts actualitzats de l'entitat</w:t>
            </w:r>
          </w:p>
        </w:tc>
        <w:tc>
          <w:tcPr>
            <w:tcW w:w="1303" w:type="dxa"/>
            <w:vMerge/>
            <w:tcBorders>
              <w:top w:val="nil"/>
              <w:left w:val="nil"/>
              <w:bottom w:val="single" w:sz="8" w:space="0" w:color="000000"/>
              <w:right w:val="single" w:sz="8" w:space="0" w:color="auto"/>
            </w:tcBorders>
            <w:vAlign w:val="center"/>
            <w:hideMark/>
          </w:tcPr>
          <w:p w:rsidR="00AF48A1" w:rsidRPr="00AF48A1" w:rsidRDefault="00AF48A1" w:rsidP="00AF48A1">
            <w:pPr>
              <w:jc w:val="left"/>
              <w:rPr>
                <w:rFonts w:ascii="Helvetica" w:hAnsi="Helvetica" w:cs="Helvetica"/>
                <w:color w:val="000000"/>
                <w:sz w:val="16"/>
                <w:szCs w:val="16"/>
              </w:rPr>
            </w:pPr>
          </w:p>
        </w:tc>
      </w:tr>
      <w:tr w:rsidR="00AF48A1" w:rsidRPr="00AF48A1" w:rsidTr="00626BCF">
        <w:trPr>
          <w:trHeight w:val="312"/>
        </w:trPr>
        <w:tc>
          <w:tcPr>
            <w:tcW w:w="2151"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F48A1" w:rsidRPr="00AF48A1" w:rsidRDefault="00AF48A1" w:rsidP="00AF48A1">
            <w:pPr>
              <w:jc w:val="left"/>
              <w:rPr>
                <w:rFonts w:ascii="Helvetica" w:hAnsi="Helvetica" w:cs="Helvetica"/>
                <w:color w:val="000000"/>
                <w:sz w:val="22"/>
                <w:szCs w:val="22"/>
              </w:rPr>
            </w:pPr>
            <w:r w:rsidRPr="00AF48A1">
              <w:rPr>
                <w:rFonts w:ascii="Helvetica" w:hAnsi="Helvetica" w:cs="Helvetica"/>
                <w:color w:val="000000"/>
                <w:sz w:val="22"/>
                <w:szCs w:val="22"/>
              </w:rPr>
              <w:t>Document Bàsic 5</w:t>
            </w:r>
          </w:p>
        </w:tc>
        <w:tc>
          <w:tcPr>
            <w:tcW w:w="5586" w:type="dxa"/>
            <w:tcBorders>
              <w:top w:val="single" w:sz="4" w:space="0" w:color="auto"/>
              <w:left w:val="nil"/>
              <w:bottom w:val="single" w:sz="4" w:space="0" w:color="auto"/>
              <w:right w:val="single" w:sz="8" w:space="0" w:color="000000"/>
            </w:tcBorders>
            <w:shd w:val="clear" w:color="000000" w:fill="DAEEF3"/>
            <w:noWrap/>
            <w:vAlign w:val="bottom"/>
            <w:hideMark/>
          </w:tcPr>
          <w:p w:rsidR="00AF48A1" w:rsidRPr="00AF48A1" w:rsidRDefault="00AF48A1" w:rsidP="009F047C">
            <w:pPr>
              <w:jc w:val="left"/>
              <w:rPr>
                <w:rFonts w:ascii="Helvetica" w:hAnsi="Helvetica" w:cs="Helvetica"/>
                <w:color w:val="000000"/>
                <w:sz w:val="18"/>
                <w:szCs w:val="18"/>
              </w:rPr>
            </w:pPr>
            <w:r w:rsidRPr="00AF48A1">
              <w:rPr>
                <w:rFonts w:ascii="Helvetica" w:hAnsi="Helvetica" w:cs="Helvetica"/>
                <w:color w:val="000000"/>
                <w:sz w:val="18"/>
                <w:szCs w:val="18"/>
              </w:rPr>
              <w:t>Inscripció de l'entitat al Registre (Generalitat i altres)</w:t>
            </w:r>
          </w:p>
        </w:tc>
        <w:tc>
          <w:tcPr>
            <w:tcW w:w="1303" w:type="dxa"/>
            <w:vMerge/>
            <w:tcBorders>
              <w:top w:val="nil"/>
              <w:left w:val="nil"/>
              <w:bottom w:val="single" w:sz="8" w:space="0" w:color="000000"/>
              <w:right w:val="single" w:sz="8" w:space="0" w:color="auto"/>
            </w:tcBorders>
            <w:vAlign w:val="center"/>
            <w:hideMark/>
          </w:tcPr>
          <w:p w:rsidR="00AF48A1" w:rsidRPr="00AF48A1" w:rsidRDefault="00AF48A1" w:rsidP="00AF48A1">
            <w:pPr>
              <w:jc w:val="left"/>
              <w:rPr>
                <w:rFonts w:ascii="Helvetica" w:hAnsi="Helvetica" w:cs="Helvetica"/>
                <w:color w:val="000000"/>
                <w:sz w:val="16"/>
                <w:szCs w:val="16"/>
              </w:rPr>
            </w:pPr>
          </w:p>
        </w:tc>
      </w:tr>
      <w:tr w:rsidR="00AF48A1" w:rsidRPr="00AF48A1" w:rsidTr="009F047C">
        <w:trPr>
          <w:trHeight w:val="336"/>
        </w:trPr>
        <w:tc>
          <w:tcPr>
            <w:tcW w:w="2151"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AF48A1" w:rsidRPr="00AF48A1" w:rsidRDefault="00AF48A1" w:rsidP="00AF48A1">
            <w:pPr>
              <w:jc w:val="left"/>
              <w:rPr>
                <w:rFonts w:ascii="Helvetica" w:hAnsi="Helvetica" w:cs="Helvetica"/>
                <w:color w:val="000000"/>
                <w:sz w:val="22"/>
                <w:szCs w:val="22"/>
              </w:rPr>
            </w:pPr>
            <w:r w:rsidRPr="00AF48A1">
              <w:rPr>
                <w:rFonts w:ascii="Helvetica" w:hAnsi="Helvetica" w:cs="Helvetica"/>
                <w:color w:val="000000"/>
                <w:sz w:val="22"/>
                <w:szCs w:val="22"/>
              </w:rPr>
              <w:lastRenderedPageBreak/>
              <w:t>Document Bàsic 6</w:t>
            </w:r>
          </w:p>
        </w:tc>
        <w:tc>
          <w:tcPr>
            <w:tcW w:w="5586" w:type="dxa"/>
            <w:tcBorders>
              <w:top w:val="single" w:sz="4" w:space="0" w:color="auto"/>
              <w:left w:val="nil"/>
              <w:bottom w:val="single" w:sz="8" w:space="0" w:color="auto"/>
              <w:right w:val="single" w:sz="8" w:space="0" w:color="000000"/>
            </w:tcBorders>
            <w:shd w:val="clear" w:color="000000" w:fill="DAEEF3"/>
            <w:noWrap/>
            <w:vAlign w:val="bottom"/>
            <w:hideMark/>
          </w:tcPr>
          <w:p w:rsidR="00AF48A1" w:rsidRPr="00AF48A1" w:rsidRDefault="00AF48A1" w:rsidP="009F047C">
            <w:pPr>
              <w:jc w:val="left"/>
              <w:rPr>
                <w:rFonts w:ascii="Helvetica" w:hAnsi="Helvetica" w:cs="Helvetica"/>
                <w:color w:val="000000"/>
                <w:sz w:val="18"/>
                <w:szCs w:val="18"/>
              </w:rPr>
            </w:pPr>
            <w:r w:rsidRPr="00AF48A1">
              <w:rPr>
                <w:rFonts w:ascii="Helvetica" w:hAnsi="Helvetica" w:cs="Helvetica"/>
                <w:color w:val="000000"/>
                <w:sz w:val="18"/>
                <w:szCs w:val="18"/>
              </w:rPr>
              <w:t>Model formalitzat de dades bancàries</w:t>
            </w:r>
          </w:p>
        </w:tc>
        <w:tc>
          <w:tcPr>
            <w:tcW w:w="1303" w:type="dxa"/>
            <w:vMerge/>
            <w:tcBorders>
              <w:top w:val="nil"/>
              <w:left w:val="nil"/>
              <w:bottom w:val="single" w:sz="8" w:space="0" w:color="000000"/>
              <w:right w:val="single" w:sz="8" w:space="0" w:color="auto"/>
            </w:tcBorders>
            <w:vAlign w:val="center"/>
            <w:hideMark/>
          </w:tcPr>
          <w:p w:rsidR="00AF48A1" w:rsidRPr="00AF48A1" w:rsidRDefault="00AF48A1" w:rsidP="00AF48A1">
            <w:pPr>
              <w:jc w:val="left"/>
              <w:rPr>
                <w:rFonts w:ascii="Helvetica" w:hAnsi="Helvetica" w:cs="Helvetica"/>
                <w:color w:val="000000"/>
                <w:sz w:val="16"/>
                <w:szCs w:val="16"/>
              </w:rPr>
            </w:pPr>
          </w:p>
        </w:tc>
      </w:tr>
    </w:tbl>
    <w:p w:rsidR="00AF48A1" w:rsidRDefault="00AF48A1" w:rsidP="00403C7E">
      <w:pPr>
        <w:rPr>
          <w:rFonts w:ascii="Arial" w:hAnsi="Arial" w:cs="Arial"/>
          <w:sz w:val="20"/>
        </w:rPr>
      </w:pPr>
    </w:p>
    <w:p w:rsidR="00403C7E" w:rsidRPr="00A7545C" w:rsidRDefault="00403C7E" w:rsidP="00403C7E">
      <w:pPr>
        <w:rPr>
          <w:rFonts w:ascii="Arial" w:hAnsi="Arial" w:cs="Arial"/>
          <w:sz w:val="18"/>
          <w:szCs w:val="18"/>
        </w:rPr>
      </w:pPr>
      <w:r w:rsidRPr="00A7545C">
        <w:rPr>
          <w:rFonts w:ascii="Arial" w:hAnsi="Arial" w:cs="Arial"/>
          <w:b/>
          <w:sz w:val="18"/>
          <w:szCs w:val="18"/>
        </w:rPr>
        <w:t>-B</w:t>
      </w:r>
      <w:r w:rsidR="009A33D6" w:rsidRPr="00A7545C">
        <w:rPr>
          <w:rFonts w:ascii="Arial" w:hAnsi="Arial" w:cs="Arial"/>
          <w:b/>
          <w:sz w:val="18"/>
          <w:szCs w:val="18"/>
        </w:rPr>
        <w:t>LOC</w:t>
      </w:r>
      <w:r w:rsidRPr="00A7545C">
        <w:rPr>
          <w:rFonts w:ascii="Arial" w:hAnsi="Arial" w:cs="Arial"/>
          <w:b/>
          <w:sz w:val="18"/>
          <w:szCs w:val="18"/>
        </w:rPr>
        <w:t xml:space="preserve"> B</w:t>
      </w:r>
      <w:r w:rsidRPr="00A7545C">
        <w:rPr>
          <w:rFonts w:ascii="Arial" w:hAnsi="Arial" w:cs="Arial"/>
          <w:sz w:val="18"/>
          <w:szCs w:val="18"/>
        </w:rPr>
        <w:t>: original en paper i còpia en suport digital i classificat de la manera següent:</w:t>
      </w:r>
    </w:p>
    <w:p w:rsidR="005A5696" w:rsidRPr="00213E49" w:rsidRDefault="005A5696" w:rsidP="00403C7E">
      <w:pPr>
        <w:rPr>
          <w:rFonts w:ascii="Arial" w:hAnsi="Arial" w:cs="Arial"/>
          <w:sz w:val="20"/>
        </w:rPr>
      </w:pPr>
    </w:p>
    <w:tbl>
      <w:tblPr>
        <w:tblW w:w="7480" w:type="dxa"/>
        <w:tblInd w:w="55" w:type="dxa"/>
        <w:tblCellMar>
          <w:left w:w="70" w:type="dxa"/>
          <w:right w:w="70" w:type="dxa"/>
        </w:tblCellMar>
        <w:tblLook w:val="04A0" w:firstRow="1" w:lastRow="0" w:firstColumn="1" w:lastColumn="0" w:noHBand="0" w:noVBand="1"/>
      </w:tblPr>
      <w:tblGrid>
        <w:gridCol w:w="2080"/>
        <w:gridCol w:w="5400"/>
      </w:tblGrid>
      <w:tr w:rsidR="00AF48A1" w:rsidRPr="00AF48A1" w:rsidTr="00AF48A1">
        <w:trPr>
          <w:trHeight w:val="405"/>
        </w:trPr>
        <w:tc>
          <w:tcPr>
            <w:tcW w:w="2080" w:type="dxa"/>
            <w:tcBorders>
              <w:top w:val="single" w:sz="8" w:space="0" w:color="auto"/>
              <w:left w:val="single" w:sz="8" w:space="0" w:color="auto"/>
              <w:bottom w:val="nil"/>
              <w:right w:val="single" w:sz="8" w:space="0" w:color="000000"/>
            </w:tcBorders>
            <w:shd w:val="clear" w:color="000000" w:fill="215967"/>
            <w:noWrap/>
            <w:vAlign w:val="bottom"/>
            <w:hideMark/>
          </w:tcPr>
          <w:p w:rsidR="00AF48A1" w:rsidRPr="00AF48A1" w:rsidRDefault="00AF48A1" w:rsidP="00AF48A1">
            <w:pPr>
              <w:jc w:val="center"/>
              <w:rPr>
                <w:rFonts w:ascii="Helvetica" w:hAnsi="Helvetica" w:cs="Helvetica"/>
                <w:b/>
                <w:bCs/>
                <w:color w:val="FFFFFF"/>
                <w:sz w:val="32"/>
                <w:szCs w:val="32"/>
              </w:rPr>
            </w:pPr>
            <w:r w:rsidRPr="00AF48A1">
              <w:rPr>
                <w:rFonts w:ascii="Helvetica" w:hAnsi="Helvetica" w:cs="Helvetica"/>
                <w:b/>
                <w:bCs/>
                <w:color w:val="FFFFFF"/>
                <w:sz w:val="32"/>
                <w:szCs w:val="32"/>
              </w:rPr>
              <w:t>BLOC B</w:t>
            </w:r>
          </w:p>
        </w:tc>
        <w:tc>
          <w:tcPr>
            <w:tcW w:w="5400" w:type="dxa"/>
            <w:tcBorders>
              <w:top w:val="nil"/>
              <w:left w:val="nil"/>
              <w:bottom w:val="nil"/>
              <w:right w:val="single" w:sz="8" w:space="0" w:color="000000"/>
            </w:tcBorders>
            <w:shd w:val="clear" w:color="000000" w:fill="92CDDC"/>
            <w:noWrap/>
            <w:vAlign w:val="bottom"/>
            <w:hideMark/>
          </w:tcPr>
          <w:p w:rsidR="00AF48A1" w:rsidRPr="00AF48A1" w:rsidRDefault="00AF48A1" w:rsidP="00AF48A1">
            <w:pPr>
              <w:jc w:val="left"/>
              <w:rPr>
                <w:rFonts w:ascii="Helvetica" w:hAnsi="Helvetica" w:cs="Helvetica"/>
                <w:color w:val="000000"/>
                <w:szCs w:val="28"/>
              </w:rPr>
            </w:pPr>
            <w:r w:rsidRPr="00AF48A1">
              <w:rPr>
                <w:rFonts w:ascii="Helvetica" w:hAnsi="Helvetica" w:cs="Helvetica"/>
                <w:color w:val="000000"/>
                <w:szCs w:val="28"/>
              </w:rPr>
              <w:t>DOCUMENTACIÓ TÈCNICA</w:t>
            </w:r>
          </w:p>
        </w:tc>
      </w:tr>
      <w:tr w:rsidR="00AF48A1" w:rsidRPr="00AF48A1" w:rsidTr="00AF48A1">
        <w:trPr>
          <w:trHeight w:val="300"/>
        </w:trPr>
        <w:tc>
          <w:tcPr>
            <w:tcW w:w="2080"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AF48A1" w:rsidRPr="00AF48A1" w:rsidRDefault="00AF48A1" w:rsidP="00AF48A1">
            <w:pPr>
              <w:jc w:val="left"/>
              <w:rPr>
                <w:rFonts w:ascii="Helvetica" w:hAnsi="Helvetica" w:cs="Helvetica"/>
                <w:color w:val="000000"/>
                <w:sz w:val="22"/>
                <w:szCs w:val="22"/>
              </w:rPr>
            </w:pPr>
            <w:r w:rsidRPr="00AF48A1">
              <w:rPr>
                <w:rFonts w:ascii="Helvetica" w:hAnsi="Helvetica" w:cs="Helvetica"/>
                <w:color w:val="000000"/>
                <w:sz w:val="22"/>
                <w:szCs w:val="22"/>
              </w:rPr>
              <w:t>Document Bàsic 7</w:t>
            </w:r>
          </w:p>
        </w:tc>
        <w:tc>
          <w:tcPr>
            <w:tcW w:w="5400" w:type="dxa"/>
            <w:tcBorders>
              <w:top w:val="single" w:sz="8" w:space="0" w:color="auto"/>
              <w:left w:val="nil"/>
              <w:bottom w:val="single" w:sz="4" w:space="0" w:color="auto"/>
              <w:right w:val="single" w:sz="8" w:space="0" w:color="000000"/>
            </w:tcBorders>
            <w:shd w:val="clear" w:color="auto" w:fill="auto"/>
            <w:vAlign w:val="center"/>
            <w:hideMark/>
          </w:tcPr>
          <w:p w:rsidR="00AF48A1" w:rsidRPr="00AF48A1" w:rsidRDefault="00AF48A1" w:rsidP="00AF48A1">
            <w:pPr>
              <w:jc w:val="left"/>
              <w:rPr>
                <w:rFonts w:ascii="Helvetica" w:hAnsi="Helvetica" w:cs="Helvetica"/>
                <w:color w:val="000000"/>
                <w:sz w:val="18"/>
                <w:szCs w:val="18"/>
              </w:rPr>
            </w:pPr>
            <w:r w:rsidRPr="00AF48A1">
              <w:rPr>
                <w:rFonts w:ascii="Helvetica" w:hAnsi="Helvetica" w:cs="Helvetica"/>
                <w:color w:val="000000"/>
                <w:sz w:val="18"/>
                <w:szCs w:val="18"/>
              </w:rPr>
              <w:t>Formulari de la modalitat corresponent</w:t>
            </w:r>
          </w:p>
        </w:tc>
      </w:tr>
      <w:tr w:rsidR="00AF48A1" w:rsidRPr="00AF48A1" w:rsidTr="00AF48A1">
        <w:trPr>
          <w:trHeight w:val="465"/>
        </w:trPr>
        <w:tc>
          <w:tcPr>
            <w:tcW w:w="2080"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F48A1" w:rsidRPr="00AF48A1" w:rsidRDefault="00AF48A1" w:rsidP="00AF48A1">
            <w:pPr>
              <w:jc w:val="left"/>
              <w:rPr>
                <w:rFonts w:ascii="Helvetica" w:hAnsi="Helvetica" w:cs="Helvetica"/>
                <w:color w:val="000000"/>
                <w:sz w:val="22"/>
                <w:szCs w:val="22"/>
              </w:rPr>
            </w:pPr>
            <w:r w:rsidRPr="00AF48A1">
              <w:rPr>
                <w:rFonts w:ascii="Helvetica" w:hAnsi="Helvetica" w:cs="Helvetica"/>
                <w:color w:val="000000"/>
                <w:sz w:val="22"/>
                <w:szCs w:val="22"/>
              </w:rPr>
              <w:t>Document Bàsic 8</w:t>
            </w:r>
          </w:p>
        </w:tc>
        <w:tc>
          <w:tcPr>
            <w:tcW w:w="5400" w:type="dxa"/>
            <w:tcBorders>
              <w:top w:val="single" w:sz="4" w:space="0" w:color="auto"/>
              <w:left w:val="nil"/>
              <w:bottom w:val="single" w:sz="4" w:space="0" w:color="auto"/>
              <w:right w:val="single" w:sz="8" w:space="0" w:color="000000"/>
            </w:tcBorders>
            <w:shd w:val="clear" w:color="auto" w:fill="auto"/>
            <w:vAlign w:val="center"/>
            <w:hideMark/>
          </w:tcPr>
          <w:p w:rsidR="00AF48A1" w:rsidRPr="00AF48A1" w:rsidRDefault="00AF48A1" w:rsidP="00AF48A1">
            <w:pPr>
              <w:jc w:val="left"/>
              <w:rPr>
                <w:rFonts w:ascii="Helvetica" w:hAnsi="Helvetica" w:cs="Helvetica"/>
                <w:color w:val="000000"/>
                <w:sz w:val="18"/>
                <w:szCs w:val="18"/>
              </w:rPr>
            </w:pPr>
            <w:r w:rsidRPr="00AF48A1">
              <w:rPr>
                <w:rFonts w:ascii="Helvetica" w:hAnsi="Helvetica" w:cs="Helvetica"/>
                <w:color w:val="000000"/>
                <w:sz w:val="18"/>
                <w:szCs w:val="18"/>
              </w:rPr>
              <w:t xml:space="preserve">Memòria d'activitats de l'any anterior que inclogui les realitzades a la ciutat de </w:t>
            </w:r>
            <w:r w:rsidR="00DB02EC">
              <w:rPr>
                <w:rFonts w:ascii="Helvetica" w:hAnsi="Helvetica" w:cs="Helvetica"/>
                <w:color w:val="000000"/>
                <w:sz w:val="18"/>
                <w:szCs w:val="18"/>
              </w:rPr>
              <w:t>Barcelona</w:t>
            </w:r>
            <w:r w:rsidRPr="00AF48A1">
              <w:rPr>
                <w:rFonts w:ascii="Helvetica" w:hAnsi="Helvetica" w:cs="Helvetica"/>
                <w:color w:val="000000"/>
                <w:sz w:val="18"/>
                <w:szCs w:val="18"/>
              </w:rPr>
              <w:t>.</w:t>
            </w:r>
          </w:p>
        </w:tc>
      </w:tr>
      <w:tr w:rsidR="00AF48A1" w:rsidRPr="00AF48A1" w:rsidTr="00AF48A1">
        <w:trPr>
          <w:trHeight w:val="555"/>
        </w:trPr>
        <w:tc>
          <w:tcPr>
            <w:tcW w:w="2080"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F48A1" w:rsidRPr="00AF48A1" w:rsidRDefault="00AF48A1" w:rsidP="00AF48A1">
            <w:pPr>
              <w:jc w:val="left"/>
              <w:rPr>
                <w:rFonts w:ascii="Helvetica" w:hAnsi="Helvetica" w:cs="Helvetica"/>
                <w:color w:val="000000"/>
                <w:sz w:val="22"/>
                <w:szCs w:val="22"/>
              </w:rPr>
            </w:pPr>
            <w:r w:rsidRPr="00AF48A1">
              <w:rPr>
                <w:rFonts w:ascii="Helvetica" w:hAnsi="Helvetica" w:cs="Helvetica"/>
                <w:color w:val="000000"/>
                <w:sz w:val="22"/>
                <w:szCs w:val="22"/>
              </w:rPr>
              <w:t>Document Bàsic 9</w:t>
            </w:r>
          </w:p>
        </w:tc>
        <w:tc>
          <w:tcPr>
            <w:tcW w:w="5400" w:type="dxa"/>
            <w:tcBorders>
              <w:top w:val="single" w:sz="4" w:space="0" w:color="auto"/>
              <w:left w:val="nil"/>
              <w:bottom w:val="single" w:sz="4" w:space="0" w:color="auto"/>
              <w:right w:val="single" w:sz="8" w:space="0" w:color="000000"/>
            </w:tcBorders>
            <w:shd w:val="clear" w:color="auto" w:fill="auto"/>
            <w:vAlign w:val="center"/>
            <w:hideMark/>
          </w:tcPr>
          <w:p w:rsidR="00AF48A1" w:rsidRPr="00AF48A1" w:rsidRDefault="00AF48A1" w:rsidP="00AF48A1">
            <w:pPr>
              <w:jc w:val="left"/>
              <w:rPr>
                <w:rFonts w:ascii="Helvetica" w:hAnsi="Helvetica" w:cs="Helvetica"/>
                <w:color w:val="000000"/>
                <w:sz w:val="18"/>
                <w:szCs w:val="18"/>
              </w:rPr>
            </w:pPr>
            <w:r w:rsidRPr="00AF48A1">
              <w:rPr>
                <w:rFonts w:ascii="Helvetica" w:hAnsi="Helvetica" w:cs="Helvetica"/>
                <w:color w:val="000000"/>
                <w:sz w:val="18"/>
                <w:szCs w:val="18"/>
              </w:rPr>
              <w:t>Memòria econòmica d'ingressos i despeses de l'exercici anterior, amb indicació de les fonts de finançament.</w:t>
            </w:r>
          </w:p>
        </w:tc>
      </w:tr>
      <w:tr w:rsidR="00AF48A1" w:rsidRPr="00AF48A1" w:rsidTr="00AF48A1">
        <w:trPr>
          <w:trHeight w:val="345"/>
        </w:trPr>
        <w:tc>
          <w:tcPr>
            <w:tcW w:w="2080"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AF48A1" w:rsidRPr="00AF48A1" w:rsidRDefault="00AF48A1" w:rsidP="00AF48A1">
            <w:pPr>
              <w:jc w:val="left"/>
              <w:rPr>
                <w:rFonts w:ascii="Helvetica" w:hAnsi="Helvetica" w:cs="Helvetica"/>
                <w:color w:val="000000"/>
                <w:sz w:val="22"/>
                <w:szCs w:val="22"/>
              </w:rPr>
            </w:pPr>
            <w:r w:rsidRPr="00AF48A1">
              <w:rPr>
                <w:rFonts w:ascii="Helvetica" w:hAnsi="Helvetica" w:cs="Helvetica"/>
                <w:color w:val="000000"/>
                <w:sz w:val="22"/>
                <w:szCs w:val="22"/>
              </w:rPr>
              <w:t>Document Bàsic 10</w:t>
            </w:r>
          </w:p>
        </w:tc>
        <w:tc>
          <w:tcPr>
            <w:tcW w:w="5400" w:type="dxa"/>
            <w:tcBorders>
              <w:top w:val="single" w:sz="4" w:space="0" w:color="auto"/>
              <w:left w:val="nil"/>
              <w:bottom w:val="single" w:sz="8" w:space="0" w:color="auto"/>
              <w:right w:val="single" w:sz="8" w:space="0" w:color="000000"/>
            </w:tcBorders>
            <w:shd w:val="clear" w:color="auto" w:fill="auto"/>
            <w:vAlign w:val="center"/>
            <w:hideMark/>
          </w:tcPr>
          <w:p w:rsidR="00AF48A1" w:rsidRPr="00AF48A1" w:rsidRDefault="00AF48A1" w:rsidP="00AF48A1">
            <w:pPr>
              <w:jc w:val="left"/>
              <w:rPr>
                <w:rFonts w:ascii="Helvetica" w:hAnsi="Helvetica" w:cs="Helvetica"/>
                <w:color w:val="000000"/>
                <w:sz w:val="18"/>
                <w:szCs w:val="18"/>
              </w:rPr>
            </w:pPr>
            <w:r w:rsidRPr="00AF48A1">
              <w:rPr>
                <w:rFonts w:ascii="Helvetica" w:hAnsi="Helvetica" w:cs="Helvetica"/>
                <w:color w:val="000000"/>
                <w:sz w:val="18"/>
                <w:szCs w:val="18"/>
              </w:rPr>
              <w:t>Certificat del nombre de socis, col·laboradors o patrons</w:t>
            </w:r>
          </w:p>
        </w:tc>
      </w:tr>
    </w:tbl>
    <w:p w:rsidR="005A5696" w:rsidRDefault="005A5696" w:rsidP="00403C7E">
      <w:pPr>
        <w:rPr>
          <w:rFonts w:ascii="Arial" w:hAnsi="Arial" w:cs="Arial"/>
          <w:b/>
          <w:sz w:val="20"/>
        </w:rPr>
      </w:pPr>
    </w:p>
    <w:p w:rsidR="00403C7E" w:rsidRPr="00A7545C" w:rsidRDefault="00403C7E" w:rsidP="00403C7E">
      <w:pPr>
        <w:rPr>
          <w:rFonts w:ascii="Arial" w:hAnsi="Arial" w:cs="Arial"/>
          <w:sz w:val="18"/>
          <w:szCs w:val="18"/>
        </w:rPr>
      </w:pPr>
      <w:r w:rsidRPr="00A7545C">
        <w:rPr>
          <w:rFonts w:ascii="Arial" w:hAnsi="Arial" w:cs="Arial"/>
          <w:b/>
          <w:sz w:val="18"/>
          <w:szCs w:val="18"/>
        </w:rPr>
        <w:t>-B</w:t>
      </w:r>
      <w:r w:rsidR="009A33D6" w:rsidRPr="00A7545C">
        <w:rPr>
          <w:rFonts w:ascii="Arial" w:hAnsi="Arial" w:cs="Arial"/>
          <w:b/>
          <w:sz w:val="18"/>
          <w:szCs w:val="18"/>
        </w:rPr>
        <w:t>LOC</w:t>
      </w:r>
      <w:r w:rsidRPr="00A7545C">
        <w:rPr>
          <w:rFonts w:ascii="Arial" w:hAnsi="Arial" w:cs="Arial"/>
          <w:b/>
          <w:sz w:val="18"/>
          <w:szCs w:val="18"/>
        </w:rPr>
        <w:t xml:space="preserve"> C</w:t>
      </w:r>
      <w:r w:rsidRPr="00A7545C">
        <w:rPr>
          <w:rFonts w:ascii="Arial" w:hAnsi="Arial" w:cs="Arial"/>
          <w:sz w:val="18"/>
          <w:szCs w:val="18"/>
        </w:rPr>
        <w:t>: original en paper i còpia en suport digital i classificat de la manera següent:</w:t>
      </w:r>
    </w:p>
    <w:p w:rsidR="005A5696" w:rsidRPr="00213E49" w:rsidRDefault="005A5696" w:rsidP="00403C7E">
      <w:pPr>
        <w:rPr>
          <w:rFonts w:ascii="Arial" w:hAnsi="Arial" w:cs="Arial"/>
          <w:sz w:val="20"/>
        </w:rPr>
      </w:pPr>
    </w:p>
    <w:tbl>
      <w:tblPr>
        <w:tblW w:w="7480" w:type="dxa"/>
        <w:tblInd w:w="55" w:type="dxa"/>
        <w:tblCellMar>
          <w:left w:w="70" w:type="dxa"/>
          <w:right w:w="70" w:type="dxa"/>
        </w:tblCellMar>
        <w:tblLook w:val="04A0" w:firstRow="1" w:lastRow="0" w:firstColumn="1" w:lastColumn="0" w:noHBand="0" w:noVBand="1"/>
      </w:tblPr>
      <w:tblGrid>
        <w:gridCol w:w="2080"/>
        <w:gridCol w:w="5400"/>
      </w:tblGrid>
      <w:tr w:rsidR="00AF48A1" w:rsidRPr="00AF48A1" w:rsidTr="00AF48A1">
        <w:trPr>
          <w:trHeight w:val="420"/>
        </w:trPr>
        <w:tc>
          <w:tcPr>
            <w:tcW w:w="2080" w:type="dxa"/>
            <w:tcBorders>
              <w:top w:val="nil"/>
              <w:left w:val="single" w:sz="8" w:space="0" w:color="auto"/>
              <w:bottom w:val="nil"/>
              <w:right w:val="single" w:sz="8" w:space="0" w:color="000000"/>
            </w:tcBorders>
            <w:shd w:val="clear" w:color="000000" w:fill="215967"/>
            <w:noWrap/>
            <w:vAlign w:val="bottom"/>
            <w:hideMark/>
          </w:tcPr>
          <w:p w:rsidR="00AF48A1" w:rsidRPr="00AF48A1" w:rsidRDefault="00AF48A1" w:rsidP="00AF48A1">
            <w:pPr>
              <w:jc w:val="center"/>
              <w:rPr>
                <w:rFonts w:ascii="Helvetica" w:hAnsi="Helvetica" w:cs="Helvetica"/>
                <w:b/>
                <w:bCs/>
                <w:color w:val="FFFFFF"/>
                <w:sz w:val="32"/>
                <w:szCs w:val="32"/>
              </w:rPr>
            </w:pPr>
            <w:r w:rsidRPr="00AF48A1">
              <w:rPr>
                <w:rFonts w:ascii="Helvetica" w:hAnsi="Helvetica" w:cs="Helvetica"/>
                <w:b/>
                <w:bCs/>
                <w:color w:val="FFFFFF"/>
                <w:sz w:val="32"/>
                <w:szCs w:val="32"/>
              </w:rPr>
              <w:t>BLOC C</w:t>
            </w:r>
          </w:p>
        </w:tc>
        <w:tc>
          <w:tcPr>
            <w:tcW w:w="5400" w:type="dxa"/>
            <w:tcBorders>
              <w:top w:val="nil"/>
              <w:left w:val="nil"/>
              <w:bottom w:val="nil"/>
              <w:right w:val="single" w:sz="8" w:space="0" w:color="000000"/>
            </w:tcBorders>
            <w:shd w:val="clear" w:color="000000" w:fill="92CDDC"/>
            <w:noWrap/>
            <w:vAlign w:val="bottom"/>
            <w:hideMark/>
          </w:tcPr>
          <w:p w:rsidR="00AF48A1" w:rsidRPr="00AF48A1" w:rsidRDefault="00AF48A1" w:rsidP="00AF48A1">
            <w:pPr>
              <w:jc w:val="left"/>
              <w:rPr>
                <w:rFonts w:ascii="Helvetica" w:hAnsi="Helvetica" w:cs="Helvetica"/>
                <w:color w:val="000000"/>
                <w:szCs w:val="28"/>
              </w:rPr>
            </w:pPr>
            <w:r w:rsidRPr="00AF48A1">
              <w:rPr>
                <w:rFonts w:ascii="Helvetica" w:hAnsi="Helvetica" w:cs="Helvetica"/>
                <w:color w:val="000000"/>
                <w:szCs w:val="28"/>
              </w:rPr>
              <w:t>DOCUMENTACIÓ COMPLEMENTÀRIA</w:t>
            </w:r>
          </w:p>
        </w:tc>
      </w:tr>
      <w:tr w:rsidR="00AF48A1" w:rsidRPr="00AF48A1" w:rsidTr="00AF48A1">
        <w:trPr>
          <w:trHeight w:val="975"/>
        </w:trPr>
        <w:tc>
          <w:tcPr>
            <w:tcW w:w="2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F48A1" w:rsidRPr="00AF48A1" w:rsidRDefault="00AF48A1" w:rsidP="00AF48A1">
            <w:pPr>
              <w:jc w:val="left"/>
              <w:rPr>
                <w:rFonts w:ascii="Helvetica" w:hAnsi="Helvetica" w:cs="Helvetica"/>
                <w:color w:val="000000"/>
                <w:sz w:val="22"/>
                <w:szCs w:val="22"/>
              </w:rPr>
            </w:pPr>
            <w:r w:rsidRPr="00AF48A1">
              <w:rPr>
                <w:rFonts w:ascii="Helvetica" w:hAnsi="Helvetica" w:cs="Helvetica"/>
                <w:color w:val="000000"/>
                <w:sz w:val="22"/>
                <w:szCs w:val="22"/>
              </w:rPr>
              <w:t>Document Bàsic 11</w:t>
            </w:r>
          </w:p>
        </w:tc>
        <w:tc>
          <w:tcPr>
            <w:tcW w:w="5400"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AF48A1" w:rsidRPr="00AF48A1" w:rsidRDefault="00AF48A1" w:rsidP="00AF48A1">
            <w:pPr>
              <w:jc w:val="left"/>
              <w:rPr>
                <w:rFonts w:ascii="Helvetica" w:hAnsi="Helvetica" w:cs="Helvetica"/>
                <w:color w:val="000000"/>
                <w:sz w:val="18"/>
                <w:szCs w:val="18"/>
              </w:rPr>
            </w:pPr>
            <w:r w:rsidRPr="00AF48A1">
              <w:rPr>
                <w:rFonts w:ascii="Helvetica" w:hAnsi="Helvetica" w:cs="Helvetica"/>
                <w:color w:val="000000"/>
                <w:sz w:val="18"/>
                <w:szCs w:val="18"/>
              </w:rPr>
              <w:t>Llistat dels projectes en execució o realitzats en els darrers  4 anys (Dels Programes A, B i/o C). Indicar: títol, àmbit d'actuació, durada, dates d'inici i finalització, pressupost total, finançadors, actors participants i país.</w:t>
            </w:r>
          </w:p>
        </w:tc>
      </w:tr>
      <w:tr w:rsidR="00AF48A1" w:rsidRPr="00AF48A1" w:rsidTr="00AF48A1">
        <w:trPr>
          <w:trHeight w:val="1200"/>
        </w:trPr>
        <w:tc>
          <w:tcPr>
            <w:tcW w:w="2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F48A1" w:rsidRPr="00AF48A1" w:rsidRDefault="00AF48A1" w:rsidP="00AF48A1">
            <w:pPr>
              <w:jc w:val="left"/>
              <w:rPr>
                <w:rFonts w:ascii="Helvetica" w:hAnsi="Helvetica" w:cs="Helvetica"/>
                <w:color w:val="000000"/>
                <w:sz w:val="22"/>
                <w:szCs w:val="22"/>
              </w:rPr>
            </w:pPr>
            <w:r w:rsidRPr="00AF48A1">
              <w:rPr>
                <w:rFonts w:ascii="Helvetica" w:hAnsi="Helvetica" w:cs="Helvetica"/>
                <w:color w:val="000000"/>
                <w:sz w:val="22"/>
                <w:szCs w:val="22"/>
              </w:rPr>
              <w:t>Document Bàsic 12</w:t>
            </w:r>
          </w:p>
        </w:tc>
        <w:tc>
          <w:tcPr>
            <w:tcW w:w="540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AF48A1" w:rsidRPr="00AF48A1" w:rsidRDefault="00AF48A1" w:rsidP="00AF48A1">
            <w:pPr>
              <w:jc w:val="left"/>
              <w:rPr>
                <w:rFonts w:ascii="Helvetica" w:hAnsi="Helvetica" w:cs="Helvetica"/>
                <w:color w:val="000000"/>
                <w:sz w:val="18"/>
                <w:szCs w:val="18"/>
              </w:rPr>
            </w:pPr>
            <w:r w:rsidRPr="00AF48A1">
              <w:rPr>
                <w:rFonts w:ascii="Helvetica" w:hAnsi="Helvetica" w:cs="Helvetica"/>
                <w:color w:val="000000"/>
                <w:sz w:val="18"/>
                <w:szCs w:val="18"/>
              </w:rPr>
              <w:t>Còpia dels Estatuts o, quan no n'hi hagi, documentació que acrediti la finalitat i objectius de la contrapart, el tipus d'entitat de què es tracta i els principals sectors on desenvolupa la seva acció; així com les experiències conjuntes amb l'entitat sol·licitant.</w:t>
            </w:r>
          </w:p>
        </w:tc>
      </w:tr>
      <w:tr w:rsidR="00AF48A1" w:rsidRPr="00AF48A1" w:rsidTr="00AF48A1">
        <w:trPr>
          <w:trHeight w:val="990"/>
        </w:trPr>
        <w:tc>
          <w:tcPr>
            <w:tcW w:w="2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F48A1" w:rsidRPr="00AF48A1" w:rsidRDefault="00AF48A1" w:rsidP="00AF48A1">
            <w:pPr>
              <w:jc w:val="left"/>
              <w:rPr>
                <w:rFonts w:ascii="Helvetica" w:hAnsi="Helvetica" w:cs="Helvetica"/>
                <w:color w:val="000000"/>
                <w:sz w:val="22"/>
                <w:szCs w:val="22"/>
              </w:rPr>
            </w:pPr>
            <w:r w:rsidRPr="00AF48A1">
              <w:rPr>
                <w:rFonts w:ascii="Helvetica" w:hAnsi="Helvetica" w:cs="Helvetica"/>
                <w:color w:val="000000"/>
                <w:sz w:val="22"/>
                <w:szCs w:val="22"/>
              </w:rPr>
              <w:t>Document Bàsic 13</w:t>
            </w:r>
          </w:p>
        </w:tc>
        <w:tc>
          <w:tcPr>
            <w:tcW w:w="540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AF48A1" w:rsidRPr="00AF48A1" w:rsidRDefault="00AF48A1" w:rsidP="009449D9">
            <w:pPr>
              <w:jc w:val="left"/>
              <w:rPr>
                <w:rFonts w:ascii="Helvetica" w:hAnsi="Helvetica" w:cs="Helvetica"/>
                <w:color w:val="000000"/>
                <w:sz w:val="18"/>
                <w:szCs w:val="18"/>
              </w:rPr>
            </w:pPr>
            <w:r w:rsidRPr="00AF48A1">
              <w:rPr>
                <w:rFonts w:ascii="Helvetica" w:hAnsi="Helvetica" w:cs="Helvetica"/>
                <w:color w:val="000000"/>
                <w:sz w:val="18"/>
                <w:szCs w:val="18"/>
              </w:rPr>
              <w:t>Acord signat entre l'entitat sol·licitant i la contrapart per a la presentació del projecte a la convoc</w:t>
            </w:r>
            <w:r w:rsidR="009449D9">
              <w:rPr>
                <w:rFonts w:ascii="Helvetica" w:hAnsi="Helvetica" w:cs="Helvetica"/>
                <w:color w:val="000000"/>
                <w:sz w:val="18"/>
                <w:szCs w:val="18"/>
              </w:rPr>
              <w:t>a</w:t>
            </w:r>
            <w:r w:rsidRPr="00AF48A1">
              <w:rPr>
                <w:rFonts w:ascii="Helvetica" w:hAnsi="Helvetica" w:cs="Helvetica"/>
                <w:color w:val="000000"/>
                <w:sz w:val="18"/>
                <w:szCs w:val="18"/>
              </w:rPr>
              <w:t>t</w:t>
            </w:r>
            <w:r w:rsidR="009449D9">
              <w:rPr>
                <w:rFonts w:ascii="Helvetica" w:hAnsi="Helvetica" w:cs="Helvetica"/>
                <w:color w:val="000000"/>
                <w:sz w:val="18"/>
                <w:szCs w:val="18"/>
              </w:rPr>
              <w:t>ò</w:t>
            </w:r>
            <w:r w:rsidRPr="00AF48A1">
              <w:rPr>
                <w:rFonts w:ascii="Helvetica" w:hAnsi="Helvetica" w:cs="Helvetica"/>
                <w:color w:val="000000"/>
                <w:sz w:val="18"/>
                <w:szCs w:val="18"/>
              </w:rPr>
              <w:t>ria corresponent on s'especifiquin les aportacions al pressupost de cadascuna de les parts (presentar document original)</w:t>
            </w:r>
          </w:p>
        </w:tc>
      </w:tr>
      <w:tr w:rsidR="00AF48A1" w:rsidRPr="00AF48A1" w:rsidTr="00AF48A1">
        <w:trPr>
          <w:trHeight w:val="915"/>
        </w:trPr>
        <w:tc>
          <w:tcPr>
            <w:tcW w:w="2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F48A1" w:rsidRPr="00AF48A1" w:rsidRDefault="00AF48A1" w:rsidP="00AF48A1">
            <w:pPr>
              <w:jc w:val="left"/>
              <w:rPr>
                <w:rFonts w:ascii="Helvetica" w:hAnsi="Helvetica" w:cs="Helvetica"/>
                <w:color w:val="000000"/>
                <w:sz w:val="22"/>
                <w:szCs w:val="22"/>
              </w:rPr>
            </w:pPr>
            <w:r w:rsidRPr="00AF48A1">
              <w:rPr>
                <w:rFonts w:ascii="Helvetica" w:hAnsi="Helvetica" w:cs="Helvetica"/>
                <w:color w:val="000000"/>
                <w:sz w:val="22"/>
                <w:szCs w:val="22"/>
              </w:rPr>
              <w:t>Document Bàsic 14</w:t>
            </w:r>
          </w:p>
        </w:tc>
        <w:tc>
          <w:tcPr>
            <w:tcW w:w="540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AF48A1" w:rsidRPr="00AF48A1" w:rsidRDefault="00AF48A1" w:rsidP="00AF48A1">
            <w:pPr>
              <w:jc w:val="left"/>
              <w:rPr>
                <w:rFonts w:ascii="Helvetica" w:hAnsi="Helvetica" w:cs="Helvetica"/>
                <w:color w:val="000000"/>
                <w:sz w:val="18"/>
                <w:szCs w:val="18"/>
              </w:rPr>
            </w:pPr>
            <w:r w:rsidRPr="00AF48A1">
              <w:rPr>
                <w:rFonts w:ascii="Helvetica" w:hAnsi="Helvetica" w:cs="Helvetica"/>
                <w:color w:val="000000"/>
                <w:sz w:val="18"/>
                <w:szCs w:val="18"/>
              </w:rPr>
              <w:t>Documentació acreditativa de la implicació d'altres actors relacionats amb el projecte (entitats que hi col·laborin, autoritats locals, institucions públiques, població beneficiària, etc.)</w:t>
            </w:r>
          </w:p>
        </w:tc>
      </w:tr>
      <w:tr w:rsidR="00AF48A1" w:rsidRPr="00AF48A1" w:rsidTr="00AF48A1">
        <w:trPr>
          <w:trHeight w:val="870"/>
        </w:trPr>
        <w:tc>
          <w:tcPr>
            <w:tcW w:w="2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F48A1" w:rsidRPr="00AF48A1" w:rsidRDefault="00AF48A1" w:rsidP="00AF48A1">
            <w:pPr>
              <w:jc w:val="left"/>
              <w:rPr>
                <w:rFonts w:ascii="Helvetica" w:hAnsi="Helvetica" w:cs="Helvetica"/>
                <w:color w:val="000000"/>
                <w:sz w:val="22"/>
                <w:szCs w:val="22"/>
              </w:rPr>
            </w:pPr>
            <w:r w:rsidRPr="00AF48A1">
              <w:rPr>
                <w:rFonts w:ascii="Helvetica" w:hAnsi="Helvetica" w:cs="Helvetica"/>
                <w:color w:val="000000"/>
                <w:sz w:val="22"/>
                <w:szCs w:val="22"/>
              </w:rPr>
              <w:t>Document Bàsic 15</w:t>
            </w:r>
          </w:p>
        </w:tc>
        <w:tc>
          <w:tcPr>
            <w:tcW w:w="540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AF48A1" w:rsidRPr="00AF48A1" w:rsidRDefault="00AF48A1" w:rsidP="00AF48A1">
            <w:pPr>
              <w:jc w:val="left"/>
              <w:rPr>
                <w:rFonts w:ascii="Helvetica" w:hAnsi="Helvetica" w:cs="Helvetica"/>
                <w:color w:val="000000"/>
                <w:sz w:val="18"/>
                <w:szCs w:val="18"/>
              </w:rPr>
            </w:pPr>
            <w:r w:rsidRPr="00AF48A1">
              <w:rPr>
                <w:rFonts w:ascii="Helvetica" w:hAnsi="Helvetica" w:cs="Helvetica"/>
                <w:color w:val="000000"/>
                <w:sz w:val="18"/>
                <w:szCs w:val="18"/>
              </w:rPr>
              <w:t>Documents de definició dels mecanismes de transferència, gestió posterior i compromisos de manteniment futur dels equips, subministraments i/o construccions.</w:t>
            </w:r>
          </w:p>
        </w:tc>
      </w:tr>
      <w:tr w:rsidR="00AF48A1" w:rsidRPr="00AF48A1" w:rsidTr="00AF48A1">
        <w:trPr>
          <w:trHeight w:val="900"/>
        </w:trPr>
        <w:tc>
          <w:tcPr>
            <w:tcW w:w="2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F48A1" w:rsidRPr="00AF48A1" w:rsidRDefault="00AF48A1" w:rsidP="00AF48A1">
            <w:pPr>
              <w:jc w:val="left"/>
              <w:rPr>
                <w:rFonts w:ascii="Helvetica" w:hAnsi="Helvetica" w:cs="Helvetica"/>
                <w:color w:val="000000"/>
                <w:sz w:val="22"/>
                <w:szCs w:val="22"/>
              </w:rPr>
            </w:pPr>
            <w:r w:rsidRPr="00AF48A1">
              <w:rPr>
                <w:rFonts w:ascii="Helvetica" w:hAnsi="Helvetica" w:cs="Helvetica"/>
                <w:color w:val="000000"/>
                <w:sz w:val="22"/>
                <w:szCs w:val="22"/>
              </w:rPr>
              <w:t>Document Bàsic 16</w:t>
            </w:r>
          </w:p>
        </w:tc>
        <w:tc>
          <w:tcPr>
            <w:tcW w:w="540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AF48A1" w:rsidRPr="00AF48A1" w:rsidRDefault="00AF48A1" w:rsidP="00AF48A1">
            <w:pPr>
              <w:jc w:val="left"/>
              <w:rPr>
                <w:rFonts w:ascii="Helvetica" w:hAnsi="Helvetica" w:cs="Helvetica"/>
                <w:color w:val="000000"/>
                <w:sz w:val="18"/>
                <w:szCs w:val="18"/>
              </w:rPr>
            </w:pPr>
            <w:r w:rsidRPr="00AF48A1">
              <w:rPr>
                <w:rFonts w:ascii="Helvetica" w:hAnsi="Helvetica" w:cs="Helvetica"/>
                <w:color w:val="000000"/>
                <w:sz w:val="18"/>
                <w:szCs w:val="18"/>
              </w:rPr>
              <w:t>Tota aquella documentació que l'entitat consideri necessària per a acreditar la capacitat de gestió operativa, administrativa i tècnica dels agents participants en el projecte.</w:t>
            </w:r>
          </w:p>
        </w:tc>
      </w:tr>
      <w:tr w:rsidR="00AF48A1" w:rsidRPr="00AF48A1" w:rsidTr="00AF48A1">
        <w:trPr>
          <w:trHeight w:val="1455"/>
        </w:trPr>
        <w:tc>
          <w:tcPr>
            <w:tcW w:w="2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F48A1" w:rsidRPr="00AF48A1" w:rsidRDefault="00AF48A1" w:rsidP="00AF48A1">
            <w:pPr>
              <w:jc w:val="left"/>
              <w:rPr>
                <w:rFonts w:ascii="Helvetica" w:hAnsi="Helvetica" w:cs="Helvetica"/>
                <w:color w:val="000000"/>
                <w:sz w:val="22"/>
                <w:szCs w:val="22"/>
              </w:rPr>
            </w:pPr>
            <w:r w:rsidRPr="00AF48A1">
              <w:rPr>
                <w:rFonts w:ascii="Helvetica" w:hAnsi="Helvetica" w:cs="Helvetica"/>
                <w:color w:val="000000"/>
                <w:sz w:val="22"/>
                <w:szCs w:val="22"/>
              </w:rPr>
              <w:t>Document Bàsic 17</w:t>
            </w:r>
          </w:p>
        </w:tc>
        <w:tc>
          <w:tcPr>
            <w:tcW w:w="540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AF48A1" w:rsidRPr="00AF48A1" w:rsidRDefault="00AF48A1" w:rsidP="00AF48A1">
            <w:pPr>
              <w:jc w:val="left"/>
              <w:rPr>
                <w:rFonts w:ascii="Helvetica" w:hAnsi="Helvetica" w:cs="Helvetica"/>
                <w:color w:val="000000"/>
                <w:sz w:val="18"/>
                <w:szCs w:val="18"/>
              </w:rPr>
            </w:pPr>
            <w:r w:rsidRPr="00AF48A1">
              <w:rPr>
                <w:rFonts w:ascii="Helvetica" w:hAnsi="Helvetica" w:cs="Helvetica"/>
                <w:color w:val="000000"/>
                <w:sz w:val="18"/>
                <w:szCs w:val="18"/>
              </w:rPr>
              <w:t>Acord corresponent amb indicació de la participació i aportació de cada part de l'agrupació per a l'execució del projecte proposat i l'import de la subvenció a aplicar per a cadascun dels socis (document original).  S'haurà de fer menció explícita del grau de complementarietat entre les organitzacions per a la constitució de l'agrupació.</w:t>
            </w:r>
          </w:p>
        </w:tc>
      </w:tr>
      <w:tr w:rsidR="00AF48A1" w:rsidRPr="00AF48A1" w:rsidTr="00AF48A1">
        <w:trPr>
          <w:trHeight w:val="960"/>
        </w:trPr>
        <w:tc>
          <w:tcPr>
            <w:tcW w:w="2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F48A1" w:rsidRPr="00AF48A1" w:rsidRDefault="00AF48A1" w:rsidP="00AF48A1">
            <w:pPr>
              <w:jc w:val="left"/>
              <w:rPr>
                <w:rFonts w:ascii="Helvetica" w:hAnsi="Helvetica" w:cs="Helvetica"/>
                <w:color w:val="000000"/>
                <w:sz w:val="22"/>
                <w:szCs w:val="22"/>
              </w:rPr>
            </w:pPr>
            <w:r w:rsidRPr="00AF48A1">
              <w:rPr>
                <w:rFonts w:ascii="Helvetica" w:hAnsi="Helvetica" w:cs="Helvetica"/>
                <w:color w:val="000000"/>
                <w:sz w:val="22"/>
                <w:szCs w:val="22"/>
              </w:rPr>
              <w:t>Document Bàsic 18</w:t>
            </w:r>
          </w:p>
        </w:tc>
        <w:tc>
          <w:tcPr>
            <w:tcW w:w="540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AF48A1" w:rsidRPr="00AF48A1" w:rsidRDefault="00AF48A1" w:rsidP="00AF48A1">
            <w:pPr>
              <w:jc w:val="left"/>
              <w:rPr>
                <w:rFonts w:ascii="Helvetica" w:hAnsi="Helvetica" w:cs="Helvetica"/>
                <w:color w:val="000000"/>
                <w:sz w:val="18"/>
                <w:szCs w:val="18"/>
              </w:rPr>
            </w:pPr>
            <w:r w:rsidRPr="00AF48A1">
              <w:rPr>
                <w:rFonts w:ascii="Helvetica" w:hAnsi="Helvetica" w:cs="Helvetica"/>
                <w:color w:val="000000"/>
                <w:sz w:val="18"/>
                <w:szCs w:val="18"/>
              </w:rPr>
              <w:t>Memòria de les actuacions on les entitats han participat conjuntament (si n'hi hagués), el número d'anys de col·laboració i l'explicació per a cada projecte del grau de participació de cada ONGD o entitat sòcia.</w:t>
            </w:r>
          </w:p>
        </w:tc>
      </w:tr>
      <w:tr w:rsidR="00AF48A1" w:rsidRPr="00AF48A1" w:rsidTr="005326D7">
        <w:trPr>
          <w:trHeight w:val="840"/>
        </w:trPr>
        <w:tc>
          <w:tcPr>
            <w:tcW w:w="2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F48A1" w:rsidRPr="00AF48A1" w:rsidRDefault="00AF48A1" w:rsidP="00AF48A1">
            <w:pPr>
              <w:jc w:val="left"/>
              <w:rPr>
                <w:rFonts w:ascii="Helvetica" w:hAnsi="Helvetica" w:cs="Helvetica"/>
                <w:color w:val="000000"/>
                <w:sz w:val="22"/>
                <w:szCs w:val="22"/>
              </w:rPr>
            </w:pPr>
            <w:r w:rsidRPr="00AF48A1">
              <w:rPr>
                <w:rFonts w:ascii="Helvetica" w:hAnsi="Helvetica" w:cs="Helvetica"/>
                <w:color w:val="000000"/>
                <w:sz w:val="22"/>
                <w:szCs w:val="22"/>
              </w:rPr>
              <w:t>Document Bàsic 19</w:t>
            </w:r>
          </w:p>
        </w:tc>
        <w:tc>
          <w:tcPr>
            <w:tcW w:w="540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AF48A1" w:rsidRPr="00AF48A1" w:rsidRDefault="00AF48A1" w:rsidP="00AF48A1">
            <w:pPr>
              <w:jc w:val="left"/>
              <w:rPr>
                <w:rFonts w:ascii="Helvetica" w:hAnsi="Helvetica" w:cs="Helvetica"/>
                <w:color w:val="000000"/>
                <w:sz w:val="18"/>
                <w:szCs w:val="18"/>
              </w:rPr>
            </w:pPr>
            <w:r w:rsidRPr="00AF48A1">
              <w:rPr>
                <w:rFonts w:ascii="Helvetica" w:hAnsi="Helvetica" w:cs="Helvetica"/>
                <w:color w:val="000000"/>
                <w:sz w:val="18"/>
                <w:szCs w:val="18"/>
              </w:rPr>
              <w:t>Certificat per qualsevol Administració, entitat pública o privada, d'haver executat com a mínim un projecte a les ciutats específiques en els darrers tres anys.</w:t>
            </w:r>
          </w:p>
        </w:tc>
      </w:tr>
      <w:tr w:rsidR="001F0D69" w:rsidRPr="00AF48A1" w:rsidTr="005326D7">
        <w:trPr>
          <w:trHeight w:val="761"/>
        </w:trPr>
        <w:tc>
          <w:tcPr>
            <w:tcW w:w="2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F0D69" w:rsidRPr="00AF48A1" w:rsidRDefault="001F0D69" w:rsidP="00681BF5">
            <w:pPr>
              <w:jc w:val="left"/>
              <w:rPr>
                <w:rFonts w:ascii="Helvetica" w:hAnsi="Helvetica" w:cs="Helvetica"/>
                <w:color w:val="000000"/>
                <w:sz w:val="22"/>
                <w:szCs w:val="22"/>
              </w:rPr>
            </w:pPr>
            <w:r w:rsidRPr="00AF48A1">
              <w:rPr>
                <w:rFonts w:ascii="Helvetica" w:hAnsi="Helvetica" w:cs="Helvetica"/>
                <w:color w:val="000000"/>
                <w:sz w:val="22"/>
                <w:szCs w:val="22"/>
              </w:rPr>
              <w:lastRenderedPageBreak/>
              <w:t>Document Bàsic 20</w:t>
            </w:r>
          </w:p>
        </w:tc>
        <w:tc>
          <w:tcPr>
            <w:tcW w:w="5400" w:type="dxa"/>
            <w:tcBorders>
              <w:top w:val="single" w:sz="4" w:space="0" w:color="auto"/>
              <w:left w:val="single" w:sz="8" w:space="0" w:color="auto"/>
              <w:bottom w:val="single" w:sz="4" w:space="0" w:color="auto"/>
              <w:right w:val="single" w:sz="8" w:space="0" w:color="000000"/>
            </w:tcBorders>
            <w:shd w:val="clear" w:color="auto" w:fill="auto"/>
            <w:vAlign w:val="center"/>
          </w:tcPr>
          <w:p w:rsidR="001F0D69" w:rsidRPr="00AF48A1" w:rsidRDefault="001F0D69" w:rsidP="00681BF5">
            <w:pPr>
              <w:jc w:val="left"/>
              <w:rPr>
                <w:rFonts w:ascii="Helvetica" w:hAnsi="Helvetica" w:cs="Helvetica"/>
                <w:color w:val="000000"/>
                <w:sz w:val="18"/>
                <w:szCs w:val="18"/>
              </w:rPr>
            </w:pPr>
            <w:r w:rsidRPr="00AF48A1">
              <w:rPr>
                <w:rFonts w:ascii="Helvetica" w:hAnsi="Helvetica" w:cs="Helvetica"/>
                <w:color w:val="000000"/>
                <w:sz w:val="18"/>
                <w:szCs w:val="18"/>
              </w:rPr>
              <w:t>Documentació acreditativa de la implicaci</w:t>
            </w:r>
            <w:r>
              <w:rPr>
                <w:rFonts w:ascii="Helvetica" w:hAnsi="Helvetica" w:cs="Helvetica"/>
                <w:color w:val="000000"/>
                <w:sz w:val="18"/>
                <w:szCs w:val="18"/>
              </w:rPr>
              <w:t xml:space="preserve">ó, coordinació i/o aval </w:t>
            </w:r>
            <w:r w:rsidRPr="00B13813">
              <w:rPr>
                <w:rFonts w:ascii="Helvetica" w:hAnsi="Helvetica" w:cs="Helvetica"/>
                <w:sz w:val="18"/>
                <w:szCs w:val="18"/>
              </w:rPr>
              <w:t>de les autoritats locals pertinents en relació amb el  projecte presentat.</w:t>
            </w:r>
          </w:p>
        </w:tc>
      </w:tr>
      <w:tr w:rsidR="001F0D69" w:rsidRPr="00681BF5" w:rsidTr="001F0D69">
        <w:trPr>
          <w:trHeight w:val="761"/>
        </w:trPr>
        <w:tc>
          <w:tcPr>
            <w:tcW w:w="2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F0D69" w:rsidRPr="00681BF5" w:rsidRDefault="001F0D69" w:rsidP="00681BF5">
            <w:pPr>
              <w:jc w:val="left"/>
              <w:rPr>
                <w:rFonts w:ascii="Helvetica" w:hAnsi="Helvetica" w:cs="Helvetica"/>
                <w:color w:val="000000"/>
                <w:sz w:val="22"/>
                <w:szCs w:val="22"/>
              </w:rPr>
            </w:pPr>
            <w:r w:rsidRPr="00681BF5">
              <w:rPr>
                <w:rFonts w:ascii="Helvetica" w:hAnsi="Helvetica" w:cs="Helvetica"/>
                <w:color w:val="000000"/>
                <w:sz w:val="22"/>
                <w:szCs w:val="22"/>
              </w:rPr>
              <w:t>Document Bàsic 21</w:t>
            </w:r>
          </w:p>
        </w:tc>
        <w:tc>
          <w:tcPr>
            <w:tcW w:w="5400" w:type="dxa"/>
            <w:tcBorders>
              <w:top w:val="single" w:sz="4" w:space="0" w:color="auto"/>
              <w:left w:val="single" w:sz="8" w:space="0" w:color="auto"/>
              <w:bottom w:val="single" w:sz="4" w:space="0" w:color="auto"/>
              <w:right w:val="single" w:sz="8" w:space="0" w:color="000000"/>
            </w:tcBorders>
            <w:shd w:val="clear" w:color="auto" w:fill="auto"/>
            <w:vAlign w:val="center"/>
          </w:tcPr>
          <w:p w:rsidR="001F0D69" w:rsidRPr="005D498F" w:rsidRDefault="001F0D69" w:rsidP="001F0D69">
            <w:pPr>
              <w:jc w:val="left"/>
              <w:rPr>
                <w:rFonts w:ascii="Helvetica" w:hAnsi="Helvetica" w:cs="Helvetica"/>
                <w:color w:val="000000"/>
                <w:sz w:val="18"/>
                <w:szCs w:val="18"/>
              </w:rPr>
            </w:pPr>
            <w:r w:rsidRPr="005D498F">
              <w:rPr>
                <w:rFonts w:ascii="Helvetica" w:hAnsi="Helvetica" w:cs="Helvetica"/>
                <w:color w:val="000000"/>
                <w:sz w:val="18"/>
                <w:szCs w:val="18"/>
              </w:rPr>
              <w:t xml:space="preserve"> Diagrama de la representació gràfica del relat dels projectes de la modalitat C.1 (opcional)</w:t>
            </w:r>
          </w:p>
        </w:tc>
      </w:tr>
    </w:tbl>
    <w:p w:rsidR="00655C09" w:rsidRPr="007E73DF" w:rsidRDefault="00655C09" w:rsidP="007E73DF">
      <w:pPr>
        <w:rPr>
          <w:rFonts w:cs="Arial"/>
          <w:sz w:val="20"/>
        </w:rPr>
      </w:pPr>
    </w:p>
    <w:p w:rsidR="00655C09" w:rsidRPr="00A7545C" w:rsidRDefault="00655C09" w:rsidP="007E73DF">
      <w:pPr>
        <w:pStyle w:val="Pargrafdellista"/>
        <w:jc w:val="both"/>
        <w:rPr>
          <w:rFonts w:cs="Arial"/>
          <w:sz w:val="18"/>
          <w:szCs w:val="18"/>
        </w:rPr>
      </w:pPr>
    </w:p>
    <w:p w:rsidR="00655C09" w:rsidRPr="00A7545C" w:rsidRDefault="00655C09" w:rsidP="007E73DF">
      <w:pPr>
        <w:pStyle w:val="Pargrafdellista"/>
        <w:numPr>
          <w:ilvl w:val="0"/>
          <w:numId w:val="35"/>
        </w:numPr>
        <w:jc w:val="both"/>
        <w:rPr>
          <w:rFonts w:cs="Arial"/>
          <w:sz w:val="18"/>
          <w:szCs w:val="18"/>
        </w:rPr>
      </w:pPr>
      <w:r w:rsidRPr="00A7545C">
        <w:rPr>
          <w:rFonts w:cs="Arial"/>
          <w:sz w:val="18"/>
          <w:szCs w:val="18"/>
        </w:rPr>
        <w:t xml:space="preserve">La documentació es presentarà en sobres o paquets </w:t>
      </w:r>
      <w:r w:rsidRPr="00A7545C">
        <w:rPr>
          <w:rFonts w:cs="Arial"/>
          <w:sz w:val="18"/>
          <w:szCs w:val="18"/>
          <w:u w:val="single"/>
        </w:rPr>
        <w:t>sense enquadernar</w:t>
      </w:r>
      <w:r w:rsidRPr="00A7545C">
        <w:rPr>
          <w:rFonts w:cs="Arial"/>
          <w:sz w:val="18"/>
          <w:szCs w:val="18"/>
        </w:rPr>
        <w:t>:</w:t>
      </w:r>
    </w:p>
    <w:p w:rsidR="00655C09" w:rsidRPr="00A7545C" w:rsidRDefault="00655C09" w:rsidP="007E73DF">
      <w:pPr>
        <w:pStyle w:val="Pargrafdellista"/>
        <w:jc w:val="both"/>
        <w:rPr>
          <w:rFonts w:cs="Arial"/>
          <w:sz w:val="18"/>
          <w:szCs w:val="18"/>
        </w:rPr>
      </w:pPr>
    </w:p>
    <w:p w:rsidR="00655C09" w:rsidRPr="00A7545C" w:rsidRDefault="00655C09" w:rsidP="007E73DF">
      <w:pPr>
        <w:pStyle w:val="Pargrafdellista"/>
        <w:numPr>
          <w:ilvl w:val="0"/>
          <w:numId w:val="35"/>
        </w:numPr>
        <w:jc w:val="both"/>
        <w:rPr>
          <w:rFonts w:cs="Arial"/>
          <w:sz w:val="18"/>
          <w:szCs w:val="18"/>
        </w:rPr>
      </w:pPr>
      <w:r w:rsidRPr="00A7545C">
        <w:rPr>
          <w:rFonts w:cs="Arial"/>
          <w:sz w:val="18"/>
          <w:szCs w:val="18"/>
        </w:rPr>
        <w:t>La documentació copiada  en el suport digital</w:t>
      </w:r>
      <w:r w:rsidR="000B5AE4">
        <w:rPr>
          <w:rFonts w:cs="Arial"/>
          <w:sz w:val="18"/>
          <w:szCs w:val="18"/>
        </w:rPr>
        <w:t xml:space="preserve"> </w:t>
      </w:r>
      <w:r w:rsidRPr="00A7545C">
        <w:rPr>
          <w:rFonts w:cs="Arial"/>
          <w:sz w:val="18"/>
          <w:szCs w:val="18"/>
        </w:rPr>
        <w:t>estarà degudament separada per carpetes</w:t>
      </w:r>
      <w:r w:rsidR="007E73DF" w:rsidRPr="00A7545C">
        <w:rPr>
          <w:rFonts w:cs="Arial"/>
          <w:sz w:val="18"/>
          <w:szCs w:val="18"/>
        </w:rPr>
        <w:t>,</w:t>
      </w:r>
      <w:r w:rsidRPr="00A7545C">
        <w:rPr>
          <w:rFonts w:cs="Arial"/>
          <w:sz w:val="18"/>
          <w:szCs w:val="18"/>
        </w:rPr>
        <w:t xml:space="preserve"> una per a cada Bloc.</w:t>
      </w:r>
    </w:p>
    <w:p w:rsidR="00655C09" w:rsidRPr="00A7545C" w:rsidRDefault="00655C09" w:rsidP="007E73DF">
      <w:pPr>
        <w:rPr>
          <w:rFonts w:cs="Arial"/>
          <w:sz w:val="18"/>
          <w:szCs w:val="18"/>
        </w:rPr>
      </w:pPr>
    </w:p>
    <w:p w:rsidR="00655C09" w:rsidRPr="00A7545C" w:rsidRDefault="00655C09" w:rsidP="007E73DF">
      <w:pPr>
        <w:pStyle w:val="Pargrafdellista"/>
        <w:numPr>
          <w:ilvl w:val="0"/>
          <w:numId w:val="35"/>
        </w:numPr>
        <w:jc w:val="both"/>
        <w:rPr>
          <w:rFonts w:cs="Arial"/>
          <w:sz w:val="18"/>
          <w:szCs w:val="18"/>
        </w:rPr>
      </w:pPr>
      <w:r w:rsidRPr="00A7545C">
        <w:rPr>
          <w:rFonts w:cs="Arial"/>
          <w:sz w:val="18"/>
          <w:szCs w:val="18"/>
        </w:rPr>
        <w:t>El contingut d’aquestes carpetes estarà correctament tipificat amb el nom de cada document.</w:t>
      </w:r>
    </w:p>
    <w:p w:rsidR="00403C7E" w:rsidRPr="00A7545C" w:rsidRDefault="00403C7E" w:rsidP="007E73DF">
      <w:pPr>
        <w:rPr>
          <w:rFonts w:ascii="Arial" w:hAnsi="Arial" w:cs="Arial"/>
          <w:sz w:val="18"/>
          <w:szCs w:val="18"/>
        </w:rPr>
      </w:pPr>
    </w:p>
    <w:p w:rsidR="00403C7E" w:rsidRPr="00A7545C" w:rsidRDefault="00403C7E" w:rsidP="007E73DF">
      <w:pPr>
        <w:pStyle w:val="Pargrafdellista"/>
        <w:numPr>
          <w:ilvl w:val="0"/>
          <w:numId w:val="35"/>
        </w:numPr>
        <w:jc w:val="both"/>
        <w:rPr>
          <w:rFonts w:cs="Arial"/>
          <w:sz w:val="18"/>
          <w:szCs w:val="18"/>
        </w:rPr>
      </w:pPr>
      <w:r w:rsidRPr="00A7545C">
        <w:rPr>
          <w:rFonts w:cs="Arial"/>
          <w:sz w:val="18"/>
          <w:szCs w:val="18"/>
        </w:rPr>
        <w:t>La documentació relativa al Bloc B i el Bloc C que no s’hagi presentat conjuntament amb la sol·licitud no serà requerida i</w:t>
      </w:r>
      <w:r w:rsidR="0089695F" w:rsidRPr="00A7545C">
        <w:rPr>
          <w:rFonts w:cs="Arial"/>
          <w:sz w:val="18"/>
          <w:szCs w:val="18"/>
        </w:rPr>
        <w:t>,</w:t>
      </w:r>
      <w:r w:rsidRPr="00A7545C">
        <w:rPr>
          <w:rFonts w:cs="Arial"/>
          <w:sz w:val="18"/>
          <w:szCs w:val="18"/>
        </w:rPr>
        <w:t xml:space="preserve"> per tant, no es valorarà. </w:t>
      </w:r>
    </w:p>
    <w:p w:rsidR="00403C7E" w:rsidRDefault="00403C7E" w:rsidP="00403C7E">
      <w:pPr>
        <w:rPr>
          <w:rFonts w:ascii="Arial" w:hAnsi="Arial" w:cs="Arial"/>
          <w:sz w:val="20"/>
        </w:rPr>
      </w:pPr>
    </w:p>
    <w:p w:rsidR="00701F49" w:rsidRPr="0089695F" w:rsidRDefault="00701F49" w:rsidP="00403C7E">
      <w:pPr>
        <w:rPr>
          <w:rFonts w:ascii="Arial" w:hAnsi="Arial" w:cs="Arial"/>
          <w:sz w:val="20"/>
        </w:rPr>
      </w:pPr>
    </w:p>
    <w:p w:rsidR="005755F3" w:rsidRPr="009B39DC" w:rsidRDefault="005755F3" w:rsidP="00491E61">
      <w:pPr>
        <w:rPr>
          <w:rFonts w:ascii="Arial" w:hAnsi="Arial" w:cs="Arial"/>
          <w:sz w:val="18"/>
          <w:szCs w:val="18"/>
        </w:rPr>
      </w:pPr>
    </w:p>
    <w:p w:rsidR="005755F3" w:rsidRDefault="000825C3" w:rsidP="00491E61">
      <w:pPr>
        <w:pStyle w:val="Pargrafdellista"/>
        <w:ind w:left="0"/>
        <w:jc w:val="both"/>
        <w:rPr>
          <w:rFonts w:cs="Arial"/>
          <w:sz w:val="18"/>
          <w:szCs w:val="18"/>
        </w:rPr>
      </w:pPr>
      <w:r>
        <w:rPr>
          <w:rFonts w:cs="Arial"/>
          <w:sz w:val="18"/>
          <w:szCs w:val="18"/>
        </w:rPr>
        <w:t>5</w:t>
      </w:r>
      <w:r w:rsidR="00AE3496" w:rsidRPr="009808D2">
        <w:rPr>
          <w:rFonts w:cs="Arial"/>
          <w:sz w:val="18"/>
          <w:szCs w:val="18"/>
        </w:rPr>
        <w:t>.</w:t>
      </w:r>
      <w:r w:rsidR="00AE3496">
        <w:rPr>
          <w:rFonts w:cs="Arial"/>
          <w:sz w:val="18"/>
          <w:szCs w:val="18"/>
        </w:rPr>
        <w:t xml:space="preserve"> </w:t>
      </w:r>
      <w:r w:rsidR="00AE3496" w:rsidRPr="009808D2">
        <w:rPr>
          <w:rFonts w:cs="Arial"/>
          <w:sz w:val="18"/>
          <w:szCs w:val="18"/>
        </w:rPr>
        <w:t>TRAMITACIÓ</w:t>
      </w:r>
    </w:p>
    <w:p w:rsidR="009808D2" w:rsidRPr="009808D2" w:rsidRDefault="009808D2" w:rsidP="00491E61">
      <w:pPr>
        <w:pStyle w:val="Pargrafdellista"/>
        <w:ind w:left="0"/>
        <w:jc w:val="both"/>
        <w:rPr>
          <w:rFonts w:cs="Arial"/>
          <w:sz w:val="18"/>
          <w:szCs w:val="18"/>
        </w:rPr>
      </w:pPr>
    </w:p>
    <w:p w:rsidR="005755F3" w:rsidRDefault="005755F3" w:rsidP="00491E61">
      <w:pPr>
        <w:rPr>
          <w:rFonts w:ascii="Arial" w:hAnsi="Arial" w:cs="Arial"/>
          <w:sz w:val="18"/>
          <w:szCs w:val="18"/>
        </w:rPr>
      </w:pPr>
      <w:r w:rsidRPr="009B39DC">
        <w:rPr>
          <w:rFonts w:ascii="Arial" w:hAnsi="Arial" w:cs="Arial"/>
          <w:sz w:val="18"/>
          <w:szCs w:val="18"/>
        </w:rPr>
        <w:t xml:space="preserve">Per a la tramitació de les sol·licituds serà preceptiu que s’aporti la documentació segons el que es detalla a les </w:t>
      </w:r>
      <w:r w:rsidR="00454F1D">
        <w:rPr>
          <w:rFonts w:ascii="Arial" w:hAnsi="Arial" w:cs="Arial"/>
          <w:sz w:val="18"/>
          <w:szCs w:val="18"/>
        </w:rPr>
        <w:t>Bases</w:t>
      </w:r>
      <w:r w:rsidRPr="009B39DC">
        <w:rPr>
          <w:rFonts w:ascii="Arial" w:hAnsi="Arial" w:cs="Arial"/>
          <w:sz w:val="18"/>
          <w:szCs w:val="18"/>
        </w:rPr>
        <w:t xml:space="preserve"> setena i vuitena de les </w:t>
      </w:r>
      <w:r w:rsidR="00454F1D">
        <w:rPr>
          <w:rFonts w:ascii="Arial" w:hAnsi="Arial" w:cs="Arial"/>
          <w:sz w:val="18"/>
          <w:szCs w:val="18"/>
        </w:rPr>
        <w:t>Bases</w:t>
      </w:r>
      <w:r w:rsidRPr="009B39DC">
        <w:rPr>
          <w:rFonts w:ascii="Arial" w:hAnsi="Arial" w:cs="Arial"/>
          <w:sz w:val="18"/>
          <w:szCs w:val="18"/>
        </w:rPr>
        <w:t xml:space="preserve"> reguladores </w:t>
      </w:r>
    </w:p>
    <w:p w:rsidR="0076114D" w:rsidRPr="009B39DC" w:rsidRDefault="0076114D" w:rsidP="00491E61">
      <w:pPr>
        <w:rPr>
          <w:rFonts w:ascii="Arial" w:hAnsi="Arial" w:cs="Arial"/>
          <w:sz w:val="18"/>
          <w:szCs w:val="18"/>
        </w:rPr>
      </w:pPr>
    </w:p>
    <w:p w:rsidR="00403C7E" w:rsidRDefault="00403C7E" w:rsidP="0076233A">
      <w:pPr>
        <w:rPr>
          <w:rFonts w:ascii="Arial" w:eastAsia="ArialMT" w:hAnsi="Arial" w:cs="Arial"/>
          <w:sz w:val="18"/>
          <w:szCs w:val="18"/>
        </w:rPr>
      </w:pPr>
    </w:p>
    <w:p w:rsidR="00403C7E" w:rsidRDefault="00403C7E" w:rsidP="00403C7E">
      <w:pPr>
        <w:rPr>
          <w:rFonts w:ascii="Arial" w:hAnsi="Arial" w:cs="Arial"/>
          <w:sz w:val="18"/>
          <w:szCs w:val="18"/>
        </w:rPr>
      </w:pPr>
      <w:r w:rsidRPr="00B018D2">
        <w:rPr>
          <w:rFonts w:ascii="Arial" w:eastAsia="ArialMT" w:hAnsi="Arial" w:cs="Arial"/>
          <w:i/>
          <w:sz w:val="18"/>
          <w:szCs w:val="18"/>
          <w:u w:val="single"/>
        </w:rPr>
        <w:t>Presentació de sol·licitud i documentació administrativa</w:t>
      </w:r>
      <w:r>
        <w:rPr>
          <w:rFonts w:ascii="Arial" w:eastAsia="ArialMT" w:hAnsi="Arial" w:cs="Arial"/>
          <w:i/>
          <w:sz w:val="18"/>
          <w:szCs w:val="18"/>
        </w:rPr>
        <w:t>:</w:t>
      </w:r>
      <w:r w:rsidR="00DD1085">
        <w:rPr>
          <w:rFonts w:ascii="Arial" w:eastAsia="ArialMT" w:hAnsi="Arial" w:cs="Arial"/>
          <w:i/>
          <w:sz w:val="18"/>
          <w:szCs w:val="18"/>
        </w:rPr>
        <w:t xml:space="preserve"> </w:t>
      </w:r>
      <w:r w:rsidRPr="00403C7E">
        <w:rPr>
          <w:rFonts w:ascii="Arial" w:hAnsi="Arial" w:cs="Arial"/>
          <w:sz w:val="18"/>
          <w:szCs w:val="18"/>
        </w:rPr>
        <w:t xml:space="preserve">el termini queda fixat a l’apartat </w:t>
      </w:r>
      <w:r w:rsidR="00B018D2">
        <w:rPr>
          <w:rFonts w:ascii="Arial" w:hAnsi="Arial" w:cs="Arial"/>
          <w:sz w:val="18"/>
          <w:szCs w:val="18"/>
        </w:rPr>
        <w:t>4.</w:t>
      </w:r>
      <w:r w:rsidRPr="00403C7E">
        <w:rPr>
          <w:rFonts w:ascii="Arial" w:hAnsi="Arial" w:cs="Arial"/>
          <w:sz w:val="18"/>
          <w:szCs w:val="18"/>
        </w:rPr>
        <w:t xml:space="preserve"> d’aquesta convocatòria</w:t>
      </w:r>
      <w:r>
        <w:rPr>
          <w:rFonts w:ascii="Arial" w:hAnsi="Arial" w:cs="Arial"/>
          <w:sz w:val="18"/>
          <w:szCs w:val="18"/>
        </w:rPr>
        <w:t xml:space="preserve"> i amb la documentació en paper i suport informàtic que s' especifica al mateix apartat </w:t>
      </w:r>
      <w:r w:rsidRPr="009B39DC">
        <w:rPr>
          <w:rFonts w:ascii="Arial" w:hAnsi="Arial" w:cs="Arial"/>
          <w:sz w:val="18"/>
          <w:szCs w:val="18"/>
        </w:rPr>
        <w:t>i que es presenti en les Oficines del Registre General de l’</w:t>
      </w:r>
      <w:r w:rsidR="00454F1D">
        <w:rPr>
          <w:rFonts w:ascii="Arial" w:hAnsi="Arial" w:cs="Arial"/>
          <w:sz w:val="18"/>
          <w:szCs w:val="18"/>
        </w:rPr>
        <w:t>Ajuntament</w:t>
      </w:r>
      <w:r w:rsidRPr="009B39DC">
        <w:rPr>
          <w:rFonts w:ascii="Arial" w:hAnsi="Arial" w:cs="Arial"/>
          <w:sz w:val="18"/>
          <w:szCs w:val="18"/>
        </w:rPr>
        <w:t xml:space="preserve"> de </w:t>
      </w:r>
      <w:r w:rsidR="00DB02EC">
        <w:rPr>
          <w:rFonts w:ascii="Arial" w:hAnsi="Arial" w:cs="Arial"/>
          <w:sz w:val="18"/>
          <w:szCs w:val="18"/>
        </w:rPr>
        <w:t>Barcelona</w:t>
      </w:r>
      <w:r w:rsidRPr="009B39DC">
        <w:rPr>
          <w:rFonts w:ascii="Arial" w:hAnsi="Arial" w:cs="Arial"/>
          <w:sz w:val="18"/>
          <w:szCs w:val="18"/>
        </w:rPr>
        <w:t xml:space="preserve"> o de les oficines del Registre General dels districtes, a partir del dia següent al de la publicació de la convocatòria </w:t>
      </w:r>
      <w:r w:rsidRPr="00B13813">
        <w:rPr>
          <w:rFonts w:ascii="Arial" w:hAnsi="Arial" w:cs="Arial"/>
          <w:sz w:val="18"/>
          <w:szCs w:val="18"/>
        </w:rPr>
        <w:t xml:space="preserve">al </w:t>
      </w:r>
      <w:r w:rsidR="00DD1085" w:rsidRPr="00B13813">
        <w:rPr>
          <w:rFonts w:ascii="Arial" w:hAnsi="Arial" w:cs="Arial"/>
          <w:sz w:val="18"/>
          <w:szCs w:val="18"/>
        </w:rPr>
        <w:t>BOP</w:t>
      </w:r>
      <w:r w:rsidRPr="00DD1085">
        <w:rPr>
          <w:rFonts w:ascii="Arial" w:hAnsi="Arial" w:cs="Arial"/>
          <w:sz w:val="18"/>
          <w:szCs w:val="18"/>
        </w:rPr>
        <w:t>,</w:t>
      </w:r>
      <w:r w:rsidRPr="009B39DC">
        <w:rPr>
          <w:rFonts w:ascii="Arial" w:hAnsi="Arial" w:cs="Arial"/>
          <w:sz w:val="18"/>
          <w:szCs w:val="18"/>
        </w:rPr>
        <w:t xml:space="preserve"> sens perjudici del que disposa l’article 38 de la Llei 30/1992, de 26 de novembre, de règim jurídic de les administracions públiques i del procediment administratiu comú.</w:t>
      </w:r>
    </w:p>
    <w:p w:rsidR="00B018D2" w:rsidRDefault="00B018D2" w:rsidP="00403C7E">
      <w:pPr>
        <w:rPr>
          <w:rFonts w:ascii="Arial" w:hAnsi="Arial" w:cs="Arial"/>
          <w:sz w:val="18"/>
          <w:szCs w:val="18"/>
        </w:rPr>
      </w:pPr>
    </w:p>
    <w:p w:rsidR="0076114D" w:rsidRPr="0089695F" w:rsidRDefault="0076114D" w:rsidP="0076114D">
      <w:pPr>
        <w:rPr>
          <w:rFonts w:ascii="Arial" w:eastAsia="ArialMT" w:hAnsi="Arial" w:cs="Arial"/>
          <w:sz w:val="18"/>
          <w:szCs w:val="18"/>
        </w:rPr>
      </w:pPr>
      <w:r w:rsidRPr="0076114D">
        <w:rPr>
          <w:rFonts w:ascii="Arial" w:eastAsia="ArialMT" w:hAnsi="Arial" w:cs="Arial"/>
          <w:sz w:val="18"/>
          <w:szCs w:val="18"/>
        </w:rPr>
        <w:t xml:space="preserve">Un cop presentada la sol·licitud de subvenció i en el </w:t>
      </w:r>
      <w:r w:rsidRPr="00B13813">
        <w:rPr>
          <w:rFonts w:ascii="Arial" w:eastAsia="ArialMT" w:hAnsi="Arial" w:cs="Arial"/>
          <w:sz w:val="18"/>
          <w:szCs w:val="18"/>
        </w:rPr>
        <w:t xml:space="preserve">cas que </w:t>
      </w:r>
      <w:r w:rsidR="00DD1085" w:rsidRPr="00B13813">
        <w:rPr>
          <w:rFonts w:ascii="Arial" w:eastAsia="ArialMT" w:hAnsi="Arial" w:cs="Arial"/>
          <w:sz w:val="18"/>
          <w:szCs w:val="18"/>
        </w:rPr>
        <w:t>les entitats interessades</w:t>
      </w:r>
      <w:r w:rsidRPr="00B13813">
        <w:rPr>
          <w:rFonts w:ascii="Arial" w:eastAsia="ArialMT" w:hAnsi="Arial" w:cs="Arial"/>
          <w:sz w:val="18"/>
          <w:szCs w:val="18"/>
        </w:rPr>
        <w:t xml:space="preserve"> siguin requeri</w:t>
      </w:r>
      <w:r w:rsidR="00DD1085" w:rsidRPr="00B13813">
        <w:rPr>
          <w:rFonts w:ascii="Arial" w:eastAsia="ArialMT" w:hAnsi="Arial" w:cs="Arial"/>
          <w:sz w:val="18"/>
          <w:szCs w:val="18"/>
        </w:rPr>
        <w:t>des</w:t>
      </w:r>
      <w:r w:rsidRPr="00B13813">
        <w:rPr>
          <w:rFonts w:ascii="Arial" w:eastAsia="ArialMT" w:hAnsi="Arial" w:cs="Arial"/>
          <w:sz w:val="18"/>
          <w:szCs w:val="18"/>
        </w:rPr>
        <w:t xml:space="preserve"> </w:t>
      </w:r>
      <w:r w:rsidRPr="0076114D">
        <w:rPr>
          <w:rFonts w:ascii="Arial" w:eastAsia="ArialMT" w:hAnsi="Arial" w:cs="Arial"/>
          <w:sz w:val="18"/>
          <w:szCs w:val="18"/>
        </w:rPr>
        <w:t>per manca de documentació del bloc</w:t>
      </w:r>
      <w:r w:rsidR="00B018D2">
        <w:rPr>
          <w:rFonts w:ascii="Arial" w:eastAsia="ArialMT" w:hAnsi="Arial" w:cs="Arial"/>
          <w:sz w:val="18"/>
          <w:szCs w:val="18"/>
        </w:rPr>
        <w:t xml:space="preserve"> </w:t>
      </w:r>
      <w:r w:rsidRPr="0076114D">
        <w:rPr>
          <w:rFonts w:ascii="Arial" w:eastAsia="ArialMT" w:hAnsi="Arial" w:cs="Arial"/>
          <w:sz w:val="18"/>
          <w:szCs w:val="18"/>
        </w:rPr>
        <w:t xml:space="preserve"> A, d’acord amb el que preveu l’art. 71.1 de la Llei 30/1992, de 26 de novembre, disposaran d’un termini màxim de 10 dies hàbils a comptar des de l’endemà de la notificació individualitzada del requeriment per aportar la documentació requerida. Transcorregut aquest termini sense aportar la documentació requerida es considerarà desistida la sol·licitud de subvenció</w:t>
      </w:r>
      <w:r w:rsidRPr="0089695F">
        <w:rPr>
          <w:rFonts w:ascii="Arial" w:eastAsia="ArialMT" w:hAnsi="Arial" w:cs="Arial"/>
          <w:sz w:val="18"/>
          <w:szCs w:val="18"/>
        </w:rPr>
        <w:t>. En cap cas s' admetrà la modificació o substitució d' aquells projectes ja presentats</w:t>
      </w:r>
      <w:r w:rsidR="00B018D2" w:rsidRPr="0089695F">
        <w:rPr>
          <w:rFonts w:ascii="Arial" w:eastAsia="ArialMT" w:hAnsi="Arial" w:cs="Arial"/>
          <w:sz w:val="18"/>
          <w:szCs w:val="18"/>
        </w:rPr>
        <w:t>.</w:t>
      </w:r>
    </w:p>
    <w:p w:rsidR="00403C7E" w:rsidRDefault="00403C7E" w:rsidP="0076233A">
      <w:pPr>
        <w:rPr>
          <w:rFonts w:ascii="Arial" w:hAnsi="Arial" w:cs="Arial"/>
          <w:sz w:val="18"/>
          <w:szCs w:val="18"/>
        </w:rPr>
      </w:pPr>
    </w:p>
    <w:p w:rsidR="005755F3" w:rsidRPr="00B13813" w:rsidRDefault="00874B1A" w:rsidP="00491E61">
      <w:pPr>
        <w:spacing w:after="200"/>
        <w:rPr>
          <w:rFonts w:ascii="Arial" w:eastAsia="ArialMT" w:hAnsi="Arial" w:cs="Arial"/>
          <w:sz w:val="18"/>
          <w:szCs w:val="18"/>
        </w:rPr>
      </w:pPr>
      <w:r w:rsidRPr="00B018D2">
        <w:rPr>
          <w:rFonts w:ascii="Arial" w:eastAsia="ArialMT" w:hAnsi="Arial" w:cs="Arial"/>
          <w:i/>
          <w:sz w:val="18"/>
          <w:szCs w:val="18"/>
          <w:u w:val="single"/>
        </w:rPr>
        <w:t>A</w:t>
      </w:r>
      <w:r w:rsidR="005755F3" w:rsidRPr="00B018D2">
        <w:rPr>
          <w:rFonts w:ascii="Arial" w:eastAsia="ArialMT" w:hAnsi="Arial" w:cs="Arial"/>
          <w:i/>
          <w:sz w:val="18"/>
          <w:szCs w:val="18"/>
          <w:u w:val="single"/>
        </w:rPr>
        <w:t xml:space="preserve">torgament i </w:t>
      </w:r>
      <w:r w:rsidR="005755F3" w:rsidRPr="00B018D2">
        <w:rPr>
          <w:rFonts w:ascii="Arial" w:hAnsi="Arial" w:cs="Arial"/>
          <w:i/>
          <w:sz w:val="18"/>
          <w:szCs w:val="18"/>
          <w:u w:val="single"/>
        </w:rPr>
        <w:t>denegació provisionals</w:t>
      </w:r>
      <w:r w:rsidR="005755F3" w:rsidRPr="009808D2">
        <w:rPr>
          <w:rFonts w:ascii="Arial" w:eastAsia="ArialMT" w:hAnsi="Arial" w:cs="Arial"/>
          <w:sz w:val="18"/>
          <w:szCs w:val="18"/>
        </w:rPr>
        <w:t xml:space="preserve">: </w:t>
      </w:r>
      <w:r w:rsidR="005755F3" w:rsidRPr="009808D2">
        <w:rPr>
          <w:rFonts w:ascii="Arial" w:hAnsi="Arial" w:cs="Arial"/>
          <w:sz w:val="18"/>
          <w:szCs w:val="18"/>
        </w:rPr>
        <w:t>prèvia</w:t>
      </w:r>
      <w:r w:rsidR="005755F3" w:rsidRPr="009808D2">
        <w:rPr>
          <w:rFonts w:ascii="Arial" w:eastAsia="ArialMT" w:hAnsi="Arial" w:cs="Arial"/>
          <w:sz w:val="18"/>
          <w:szCs w:val="18"/>
        </w:rPr>
        <w:t xml:space="preserve"> a la </w:t>
      </w:r>
      <w:r w:rsidR="005755F3" w:rsidRPr="009808D2">
        <w:rPr>
          <w:rFonts w:ascii="Arial" w:hAnsi="Arial" w:cs="Arial"/>
          <w:sz w:val="18"/>
          <w:szCs w:val="18"/>
        </w:rPr>
        <w:t>resolució</w:t>
      </w:r>
      <w:r w:rsidR="005755F3" w:rsidRPr="009808D2">
        <w:rPr>
          <w:rFonts w:ascii="Arial" w:eastAsia="ArialMT" w:hAnsi="Arial" w:cs="Arial"/>
          <w:sz w:val="18"/>
          <w:szCs w:val="18"/>
        </w:rPr>
        <w:t xml:space="preserve"> d</w:t>
      </w:r>
      <w:r w:rsidR="005755F3" w:rsidRPr="009808D2">
        <w:rPr>
          <w:rFonts w:ascii="Arial" w:hAnsi="Arial" w:cs="Arial"/>
          <w:sz w:val="18"/>
          <w:szCs w:val="18"/>
        </w:rPr>
        <w:t>’</w:t>
      </w:r>
      <w:r w:rsidR="005755F3" w:rsidRPr="009808D2">
        <w:rPr>
          <w:rFonts w:ascii="Arial" w:eastAsia="ArialMT" w:hAnsi="Arial" w:cs="Arial"/>
          <w:sz w:val="18"/>
          <w:szCs w:val="18"/>
        </w:rPr>
        <w:t xml:space="preserve">atorgament i </w:t>
      </w:r>
      <w:r w:rsidR="005755F3" w:rsidRPr="009808D2">
        <w:rPr>
          <w:rFonts w:ascii="Arial" w:hAnsi="Arial" w:cs="Arial"/>
          <w:sz w:val="18"/>
          <w:szCs w:val="18"/>
        </w:rPr>
        <w:t>denegació</w:t>
      </w:r>
      <w:r w:rsidR="005755F3" w:rsidRPr="009808D2">
        <w:rPr>
          <w:rFonts w:ascii="Arial" w:eastAsia="ArialMT" w:hAnsi="Arial" w:cs="Arial"/>
          <w:sz w:val="18"/>
          <w:szCs w:val="18"/>
        </w:rPr>
        <w:t xml:space="preserve"> definitiva s’aprovarà una </w:t>
      </w:r>
      <w:r w:rsidR="005755F3" w:rsidRPr="009808D2">
        <w:rPr>
          <w:rFonts w:ascii="Arial" w:hAnsi="Arial" w:cs="Arial"/>
          <w:sz w:val="18"/>
          <w:szCs w:val="18"/>
        </w:rPr>
        <w:t xml:space="preserve">resolució </w:t>
      </w:r>
      <w:r w:rsidR="005755F3" w:rsidRPr="009808D2">
        <w:rPr>
          <w:rFonts w:ascii="Arial" w:eastAsia="ArialMT" w:hAnsi="Arial" w:cs="Arial"/>
          <w:sz w:val="18"/>
          <w:szCs w:val="18"/>
        </w:rPr>
        <w:t>d</w:t>
      </w:r>
      <w:r w:rsidR="005755F3" w:rsidRPr="009808D2">
        <w:rPr>
          <w:rFonts w:ascii="Arial" w:hAnsi="Arial" w:cs="Arial"/>
          <w:sz w:val="18"/>
          <w:szCs w:val="18"/>
        </w:rPr>
        <w:t>’</w:t>
      </w:r>
      <w:r w:rsidR="005755F3" w:rsidRPr="009808D2">
        <w:rPr>
          <w:rFonts w:ascii="Arial" w:eastAsia="ArialMT" w:hAnsi="Arial" w:cs="Arial"/>
          <w:sz w:val="18"/>
          <w:szCs w:val="18"/>
        </w:rPr>
        <w:t>atorgament provisional.</w:t>
      </w:r>
      <w:r w:rsidR="005755F3" w:rsidRPr="009808D2">
        <w:rPr>
          <w:rFonts w:ascii="Arial" w:hAnsi="Arial" w:cs="Arial"/>
          <w:sz w:val="18"/>
          <w:szCs w:val="18"/>
        </w:rPr>
        <w:t xml:space="preserve"> La</w:t>
      </w:r>
      <w:r w:rsidR="005755F3" w:rsidRPr="009808D2">
        <w:rPr>
          <w:rFonts w:ascii="Arial" w:eastAsia="ArialMT" w:hAnsi="Arial" w:cs="Arial"/>
          <w:sz w:val="18"/>
          <w:szCs w:val="18"/>
        </w:rPr>
        <w:t xml:space="preserve"> </w:t>
      </w:r>
      <w:r w:rsidR="005755F3" w:rsidRPr="009808D2">
        <w:rPr>
          <w:rFonts w:ascii="Arial" w:hAnsi="Arial" w:cs="Arial"/>
          <w:sz w:val="18"/>
          <w:szCs w:val="18"/>
        </w:rPr>
        <w:t>resolució</w:t>
      </w:r>
      <w:r w:rsidR="005755F3" w:rsidRPr="009808D2">
        <w:rPr>
          <w:rFonts w:ascii="Arial" w:eastAsia="ArialMT" w:hAnsi="Arial" w:cs="Arial"/>
          <w:sz w:val="18"/>
          <w:szCs w:val="18"/>
        </w:rPr>
        <w:t xml:space="preserve"> d</w:t>
      </w:r>
      <w:r w:rsidR="005755F3" w:rsidRPr="009808D2">
        <w:rPr>
          <w:rFonts w:ascii="Arial" w:hAnsi="Arial" w:cs="Arial"/>
          <w:sz w:val="18"/>
          <w:szCs w:val="18"/>
        </w:rPr>
        <w:t>’</w:t>
      </w:r>
      <w:r w:rsidR="005755F3" w:rsidRPr="009808D2">
        <w:rPr>
          <w:rFonts w:ascii="Arial" w:eastAsia="ArialMT" w:hAnsi="Arial" w:cs="Arial"/>
          <w:sz w:val="18"/>
          <w:szCs w:val="18"/>
        </w:rPr>
        <w:t xml:space="preserve">atorgament i </w:t>
      </w:r>
      <w:r w:rsidR="005755F3" w:rsidRPr="009808D2">
        <w:rPr>
          <w:rFonts w:ascii="Arial" w:hAnsi="Arial" w:cs="Arial"/>
          <w:sz w:val="18"/>
          <w:szCs w:val="18"/>
        </w:rPr>
        <w:t>denegació</w:t>
      </w:r>
      <w:r w:rsidR="005755F3" w:rsidRPr="009808D2">
        <w:rPr>
          <w:rFonts w:ascii="Arial" w:eastAsia="ArialMT" w:hAnsi="Arial" w:cs="Arial"/>
          <w:sz w:val="18"/>
          <w:szCs w:val="18"/>
        </w:rPr>
        <w:t xml:space="preserve"> provisional es </w:t>
      </w:r>
      <w:r w:rsidR="005755F3" w:rsidRPr="009808D2">
        <w:rPr>
          <w:rFonts w:ascii="Arial" w:hAnsi="Arial" w:cs="Arial"/>
          <w:sz w:val="18"/>
          <w:szCs w:val="18"/>
        </w:rPr>
        <w:t>notificarà</w:t>
      </w:r>
      <w:r w:rsidR="005755F3" w:rsidRPr="009808D2">
        <w:rPr>
          <w:rFonts w:ascii="Arial" w:eastAsia="ArialMT" w:hAnsi="Arial" w:cs="Arial"/>
          <w:sz w:val="18"/>
          <w:szCs w:val="18"/>
        </w:rPr>
        <w:t xml:space="preserve"> </w:t>
      </w:r>
      <w:r w:rsidR="008767DD">
        <w:rPr>
          <w:rFonts w:ascii="Arial" w:eastAsia="ArialMT" w:hAnsi="Arial" w:cs="Arial"/>
          <w:sz w:val="18"/>
          <w:szCs w:val="18"/>
        </w:rPr>
        <w:t>a les entitats interessades</w:t>
      </w:r>
      <w:r w:rsidR="005755F3" w:rsidRPr="009808D2">
        <w:rPr>
          <w:rFonts w:ascii="Arial" w:eastAsia="ArialMT" w:hAnsi="Arial" w:cs="Arial"/>
          <w:sz w:val="18"/>
          <w:szCs w:val="18"/>
        </w:rPr>
        <w:t xml:space="preserve"> d’acord amb el que estableix</w:t>
      </w:r>
      <w:r w:rsidR="005755F3" w:rsidRPr="009808D2">
        <w:rPr>
          <w:rFonts w:ascii="Arial" w:hAnsi="Arial" w:cs="Arial"/>
          <w:sz w:val="18"/>
          <w:szCs w:val="18"/>
        </w:rPr>
        <w:t xml:space="preserve"> </w:t>
      </w:r>
      <w:r w:rsidR="005755F3" w:rsidRPr="009808D2">
        <w:rPr>
          <w:rFonts w:ascii="Arial" w:eastAsia="ArialMT" w:hAnsi="Arial" w:cs="Arial"/>
          <w:sz w:val="18"/>
          <w:szCs w:val="18"/>
        </w:rPr>
        <w:t xml:space="preserve">l’article 59.6.b) de la Llei 30/1992, de 26 de novembre, </w:t>
      </w:r>
      <w:r w:rsidR="005755F3" w:rsidRPr="009808D2">
        <w:rPr>
          <w:rFonts w:ascii="Arial" w:hAnsi="Arial" w:cs="Arial"/>
          <w:sz w:val="18"/>
          <w:szCs w:val="18"/>
        </w:rPr>
        <w:t>mitjançant</w:t>
      </w:r>
      <w:r w:rsidR="005755F3" w:rsidRPr="009808D2">
        <w:rPr>
          <w:rFonts w:ascii="Arial" w:eastAsia="ArialMT" w:hAnsi="Arial" w:cs="Arial"/>
          <w:sz w:val="18"/>
          <w:szCs w:val="18"/>
        </w:rPr>
        <w:t xml:space="preserve"> la seva </w:t>
      </w:r>
      <w:r w:rsidR="005755F3" w:rsidRPr="00B13813">
        <w:rPr>
          <w:rFonts w:ascii="Arial" w:hAnsi="Arial" w:cs="Arial"/>
          <w:sz w:val="18"/>
          <w:szCs w:val="18"/>
        </w:rPr>
        <w:t>publicació</w:t>
      </w:r>
      <w:r w:rsidR="005755F3" w:rsidRPr="00B13813">
        <w:rPr>
          <w:rFonts w:ascii="Arial" w:eastAsia="ArialMT" w:hAnsi="Arial" w:cs="Arial"/>
          <w:sz w:val="18"/>
          <w:szCs w:val="18"/>
        </w:rPr>
        <w:t xml:space="preserve"> </w:t>
      </w:r>
      <w:r w:rsidR="00DD1085" w:rsidRPr="00B13813">
        <w:rPr>
          <w:rFonts w:ascii="Arial" w:eastAsia="ArialMT" w:hAnsi="Arial" w:cs="Arial"/>
          <w:sz w:val="18"/>
          <w:szCs w:val="18"/>
        </w:rPr>
        <w:t>al BOP</w:t>
      </w:r>
      <w:r w:rsidR="005755F3" w:rsidRPr="00B13813">
        <w:rPr>
          <w:rFonts w:ascii="Arial" w:hAnsi="Arial" w:cs="Arial"/>
          <w:sz w:val="18"/>
          <w:szCs w:val="18"/>
        </w:rPr>
        <w:t xml:space="preserve"> i s’incorporarà </w:t>
      </w:r>
      <w:r w:rsidR="005755F3" w:rsidRPr="009808D2">
        <w:rPr>
          <w:rFonts w:ascii="Arial" w:hAnsi="Arial" w:cs="Arial"/>
          <w:sz w:val="18"/>
          <w:szCs w:val="18"/>
        </w:rPr>
        <w:t>a la pagina web de l’</w:t>
      </w:r>
      <w:r w:rsidR="00454F1D">
        <w:rPr>
          <w:rFonts w:ascii="Arial" w:hAnsi="Arial" w:cs="Arial"/>
          <w:sz w:val="18"/>
          <w:szCs w:val="18"/>
        </w:rPr>
        <w:t>Ajuntament</w:t>
      </w:r>
      <w:r w:rsidR="005755F3" w:rsidRPr="009808D2">
        <w:rPr>
          <w:rFonts w:ascii="Arial" w:hAnsi="Arial" w:cs="Arial"/>
          <w:sz w:val="18"/>
          <w:szCs w:val="18"/>
        </w:rPr>
        <w:t>, així com en altres mitjans que es considerin oportuns</w:t>
      </w:r>
      <w:r w:rsidR="005755F3" w:rsidRPr="009808D2">
        <w:rPr>
          <w:rFonts w:ascii="Arial" w:eastAsia="ArialMT" w:hAnsi="Arial" w:cs="Arial"/>
          <w:sz w:val="18"/>
          <w:szCs w:val="18"/>
        </w:rPr>
        <w:t>.</w:t>
      </w:r>
    </w:p>
    <w:p w:rsidR="00D52CBA" w:rsidRDefault="00874B1A" w:rsidP="00491E61">
      <w:pPr>
        <w:spacing w:after="200"/>
        <w:rPr>
          <w:rFonts w:ascii="Arial" w:hAnsi="Arial" w:cs="Arial"/>
          <w:sz w:val="18"/>
          <w:szCs w:val="18"/>
        </w:rPr>
      </w:pPr>
      <w:r w:rsidRPr="00B13813">
        <w:rPr>
          <w:rFonts w:ascii="Arial" w:hAnsi="Arial" w:cs="Arial"/>
          <w:i/>
          <w:sz w:val="18"/>
          <w:szCs w:val="18"/>
          <w:u w:val="single"/>
        </w:rPr>
        <w:t>P</w:t>
      </w:r>
      <w:r w:rsidR="005755F3" w:rsidRPr="00B13813">
        <w:rPr>
          <w:rFonts w:ascii="Arial" w:hAnsi="Arial" w:cs="Arial"/>
          <w:i/>
          <w:sz w:val="18"/>
          <w:szCs w:val="18"/>
          <w:u w:val="single"/>
        </w:rPr>
        <w:t>resentació</w:t>
      </w:r>
      <w:r w:rsidR="005755F3" w:rsidRPr="00B13813">
        <w:rPr>
          <w:rFonts w:ascii="Arial" w:eastAsia="ArialMT" w:hAnsi="Arial" w:cs="Arial"/>
          <w:i/>
          <w:sz w:val="18"/>
          <w:szCs w:val="18"/>
          <w:u w:val="single"/>
        </w:rPr>
        <w:t xml:space="preserve"> d</w:t>
      </w:r>
      <w:r w:rsidR="005755F3" w:rsidRPr="00B13813">
        <w:rPr>
          <w:rFonts w:ascii="Arial" w:hAnsi="Arial" w:cs="Arial"/>
          <w:i/>
          <w:sz w:val="18"/>
          <w:szCs w:val="18"/>
          <w:u w:val="single"/>
        </w:rPr>
        <w:t>’</w:t>
      </w:r>
      <w:r w:rsidR="005755F3" w:rsidRPr="00B13813">
        <w:rPr>
          <w:rFonts w:ascii="Arial" w:eastAsia="ArialMT" w:hAnsi="Arial" w:cs="Arial"/>
          <w:i/>
          <w:sz w:val="18"/>
          <w:szCs w:val="18"/>
          <w:u w:val="single"/>
        </w:rPr>
        <w:t>al</w:t>
      </w:r>
      <w:r w:rsidR="005755F3" w:rsidRPr="00B13813">
        <w:rPr>
          <w:rFonts w:ascii="Arial" w:eastAsia="MS Mincho" w:hAnsi="Arial" w:cs="Arial"/>
          <w:i/>
          <w:sz w:val="18"/>
          <w:szCs w:val="18"/>
          <w:u w:val="single"/>
        </w:rPr>
        <w:t>·</w:t>
      </w:r>
      <w:r w:rsidR="005755F3" w:rsidRPr="00B13813">
        <w:rPr>
          <w:rFonts w:ascii="Arial" w:eastAsia="ArialMT" w:hAnsi="Arial" w:cs="Arial"/>
          <w:i/>
          <w:sz w:val="18"/>
          <w:szCs w:val="18"/>
          <w:u w:val="single"/>
        </w:rPr>
        <w:t xml:space="preserve">legacions a la </w:t>
      </w:r>
      <w:r w:rsidR="005755F3" w:rsidRPr="00B13813">
        <w:rPr>
          <w:rFonts w:ascii="Arial" w:hAnsi="Arial" w:cs="Arial"/>
          <w:i/>
          <w:sz w:val="18"/>
          <w:szCs w:val="18"/>
          <w:u w:val="single"/>
        </w:rPr>
        <w:t>resolució</w:t>
      </w:r>
      <w:r w:rsidR="005755F3" w:rsidRPr="00B13813">
        <w:rPr>
          <w:rFonts w:ascii="Arial" w:eastAsia="ArialMT" w:hAnsi="Arial" w:cs="Arial"/>
          <w:i/>
          <w:sz w:val="18"/>
          <w:szCs w:val="18"/>
          <w:u w:val="single"/>
        </w:rPr>
        <w:t xml:space="preserve"> d</w:t>
      </w:r>
      <w:r w:rsidR="005755F3" w:rsidRPr="00B13813">
        <w:rPr>
          <w:rFonts w:ascii="Arial" w:hAnsi="Arial" w:cs="Arial"/>
          <w:i/>
          <w:sz w:val="18"/>
          <w:szCs w:val="18"/>
          <w:u w:val="single"/>
        </w:rPr>
        <w:t>’</w:t>
      </w:r>
      <w:r w:rsidR="005755F3" w:rsidRPr="00B13813">
        <w:rPr>
          <w:rFonts w:ascii="Arial" w:eastAsia="ArialMT" w:hAnsi="Arial" w:cs="Arial"/>
          <w:i/>
          <w:sz w:val="18"/>
          <w:szCs w:val="18"/>
          <w:u w:val="single"/>
        </w:rPr>
        <w:t>atorgament provisional</w:t>
      </w:r>
      <w:r w:rsidR="005755F3" w:rsidRPr="00B13813">
        <w:rPr>
          <w:rFonts w:ascii="Arial" w:eastAsia="ArialMT" w:hAnsi="Arial" w:cs="Arial"/>
          <w:sz w:val="18"/>
          <w:szCs w:val="18"/>
        </w:rPr>
        <w:t xml:space="preserve">: </w:t>
      </w:r>
      <w:r w:rsidR="005755F3" w:rsidRPr="00B13813">
        <w:rPr>
          <w:rFonts w:ascii="Arial" w:hAnsi="Arial" w:cs="Arial"/>
          <w:sz w:val="18"/>
          <w:szCs w:val="18"/>
        </w:rPr>
        <w:t>l</w:t>
      </w:r>
      <w:r w:rsidR="005755F3" w:rsidRPr="00B13813">
        <w:rPr>
          <w:rFonts w:ascii="Arial" w:eastAsia="ArialMT" w:hAnsi="Arial" w:cs="Arial"/>
          <w:sz w:val="18"/>
          <w:szCs w:val="18"/>
        </w:rPr>
        <w:t xml:space="preserve">a </w:t>
      </w:r>
      <w:r w:rsidR="005755F3" w:rsidRPr="00B13813">
        <w:rPr>
          <w:rFonts w:ascii="Arial" w:hAnsi="Arial" w:cs="Arial"/>
          <w:sz w:val="18"/>
          <w:szCs w:val="18"/>
        </w:rPr>
        <w:t>publicació</w:t>
      </w:r>
      <w:r w:rsidR="005755F3" w:rsidRPr="00B13813">
        <w:rPr>
          <w:rFonts w:ascii="Arial" w:eastAsia="ArialMT" w:hAnsi="Arial" w:cs="Arial"/>
          <w:sz w:val="18"/>
          <w:szCs w:val="18"/>
        </w:rPr>
        <w:t xml:space="preserve"> en el </w:t>
      </w:r>
      <w:r w:rsidR="00DD1085" w:rsidRPr="00B13813">
        <w:rPr>
          <w:rFonts w:ascii="Arial" w:hAnsi="Arial" w:cs="Arial"/>
          <w:sz w:val="18"/>
          <w:szCs w:val="18"/>
        </w:rPr>
        <w:t>BOP</w:t>
      </w:r>
      <w:r w:rsidR="005755F3" w:rsidRPr="00B13813">
        <w:rPr>
          <w:rFonts w:ascii="Arial" w:eastAsia="ArialMT" w:hAnsi="Arial" w:cs="Arial"/>
          <w:sz w:val="18"/>
          <w:szCs w:val="18"/>
        </w:rPr>
        <w:t xml:space="preserve"> de </w:t>
      </w:r>
      <w:r w:rsidR="005755F3" w:rsidRPr="009808D2">
        <w:rPr>
          <w:rFonts w:ascii="Arial" w:eastAsia="ArialMT" w:hAnsi="Arial" w:cs="Arial"/>
          <w:sz w:val="18"/>
          <w:szCs w:val="18"/>
        </w:rPr>
        <w:t xml:space="preserve">la </w:t>
      </w:r>
      <w:r w:rsidR="005755F3" w:rsidRPr="009808D2">
        <w:rPr>
          <w:rFonts w:ascii="Arial" w:hAnsi="Arial" w:cs="Arial"/>
          <w:sz w:val="18"/>
          <w:szCs w:val="18"/>
        </w:rPr>
        <w:t>resolució</w:t>
      </w:r>
      <w:r w:rsidR="005755F3" w:rsidRPr="009808D2">
        <w:rPr>
          <w:rFonts w:ascii="Arial" w:eastAsia="ArialMT" w:hAnsi="Arial" w:cs="Arial"/>
          <w:sz w:val="18"/>
          <w:szCs w:val="18"/>
        </w:rPr>
        <w:t xml:space="preserve"> d</w:t>
      </w:r>
      <w:r w:rsidR="005755F3" w:rsidRPr="009808D2">
        <w:rPr>
          <w:rFonts w:ascii="Arial" w:hAnsi="Arial" w:cs="Arial"/>
          <w:sz w:val="18"/>
          <w:szCs w:val="18"/>
        </w:rPr>
        <w:t>’</w:t>
      </w:r>
      <w:r w:rsidR="005755F3" w:rsidRPr="009808D2">
        <w:rPr>
          <w:rFonts w:ascii="Arial" w:eastAsia="ArialMT" w:hAnsi="Arial" w:cs="Arial"/>
          <w:sz w:val="18"/>
          <w:szCs w:val="18"/>
        </w:rPr>
        <w:t xml:space="preserve">atorgament i </w:t>
      </w:r>
      <w:r w:rsidR="005755F3" w:rsidRPr="009808D2">
        <w:rPr>
          <w:rFonts w:ascii="Arial" w:hAnsi="Arial" w:cs="Arial"/>
          <w:sz w:val="18"/>
          <w:szCs w:val="18"/>
        </w:rPr>
        <w:t>denegació</w:t>
      </w:r>
      <w:r w:rsidR="005755F3" w:rsidRPr="009808D2">
        <w:rPr>
          <w:rFonts w:ascii="Arial" w:eastAsia="ArialMT" w:hAnsi="Arial" w:cs="Arial"/>
          <w:sz w:val="18"/>
          <w:szCs w:val="18"/>
        </w:rPr>
        <w:t xml:space="preserve"> provisional </w:t>
      </w:r>
      <w:r w:rsidR="005755F3" w:rsidRPr="009808D2">
        <w:rPr>
          <w:rFonts w:ascii="Arial" w:hAnsi="Arial" w:cs="Arial"/>
          <w:sz w:val="18"/>
          <w:szCs w:val="18"/>
        </w:rPr>
        <w:t>obrirà</w:t>
      </w:r>
      <w:r w:rsidR="005755F3" w:rsidRPr="009808D2">
        <w:rPr>
          <w:rFonts w:ascii="Arial" w:eastAsia="ArialMT" w:hAnsi="Arial" w:cs="Arial"/>
          <w:sz w:val="18"/>
          <w:szCs w:val="18"/>
        </w:rPr>
        <w:t xml:space="preserve"> un termini de 10 dies </w:t>
      </w:r>
      <w:r w:rsidR="005755F3" w:rsidRPr="009808D2">
        <w:rPr>
          <w:rFonts w:ascii="Arial" w:hAnsi="Arial" w:cs="Arial"/>
          <w:sz w:val="18"/>
          <w:szCs w:val="18"/>
        </w:rPr>
        <w:t xml:space="preserve">hàbils a comptar des de l’endemà d’aquesta publicació, </w:t>
      </w:r>
      <w:r w:rsidR="005755F3" w:rsidRPr="009808D2">
        <w:rPr>
          <w:rFonts w:ascii="Arial" w:eastAsia="ArialMT" w:hAnsi="Arial" w:cs="Arial"/>
          <w:sz w:val="18"/>
          <w:szCs w:val="18"/>
        </w:rPr>
        <w:t xml:space="preserve"> per a la presentació </w:t>
      </w:r>
      <w:r w:rsidR="005755F3" w:rsidRPr="009808D2">
        <w:rPr>
          <w:rFonts w:ascii="Arial" w:hAnsi="Arial" w:cs="Arial"/>
          <w:sz w:val="18"/>
          <w:szCs w:val="18"/>
        </w:rPr>
        <w:t xml:space="preserve"> </w:t>
      </w:r>
      <w:r w:rsidR="005755F3" w:rsidRPr="009808D2">
        <w:rPr>
          <w:rFonts w:ascii="Arial" w:eastAsia="ArialMT" w:hAnsi="Arial" w:cs="Arial"/>
          <w:sz w:val="18"/>
          <w:szCs w:val="18"/>
        </w:rPr>
        <w:t>d</w:t>
      </w:r>
      <w:r w:rsidR="005755F3" w:rsidRPr="009808D2">
        <w:rPr>
          <w:rFonts w:ascii="Arial" w:hAnsi="Arial" w:cs="Arial"/>
          <w:sz w:val="18"/>
          <w:szCs w:val="18"/>
        </w:rPr>
        <w:t>’</w:t>
      </w:r>
      <w:r w:rsidR="005755F3" w:rsidRPr="009808D2">
        <w:rPr>
          <w:rFonts w:ascii="Arial" w:eastAsia="ArialMT" w:hAnsi="Arial" w:cs="Arial"/>
          <w:sz w:val="18"/>
          <w:szCs w:val="18"/>
        </w:rPr>
        <w:t>al</w:t>
      </w:r>
      <w:r w:rsidR="005755F3" w:rsidRPr="009808D2">
        <w:rPr>
          <w:rFonts w:ascii="Arial" w:eastAsia="MS Mincho" w:hAnsi="Arial" w:cs="Arial"/>
          <w:sz w:val="18"/>
          <w:szCs w:val="18"/>
        </w:rPr>
        <w:t>·</w:t>
      </w:r>
      <w:r w:rsidR="005755F3" w:rsidRPr="009808D2">
        <w:rPr>
          <w:rFonts w:ascii="Arial" w:eastAsia="ArialMT" w:hAnsi="Arial" w:cs="Arial"/>
          <w:sz w:val="18"/>
          <w:szCs w:val="18"/>
        </w:rPr>
        <w:t>legacions</w:t>
      </w:r>
      <w:r w:rsidR="005755F3" w:rsidRPr="009808D2">
        <w:rPr>
          <w:rFonts w:ascii="Arial" w:hAnsi="Arial" w:cs="Arial"/>
          <w:sz w:val="18"/>
          <w:szCs w:val="18"/>
        </w:rPr>
        <w:t xml:space="preserve"> </w:t>
      </w:r>
      <w:r w:rsidR="005755F3" w:rsidRPr="009808D2">
        <w:rPr>
          <w:rFonts w:ascii="Arial" w:eastAsia="ArialMT" w:hAnsi="Arial" w:cs="Arial"/>
          <w:sz w:val="18"/>
          <w:szCs w:val="18"/>
        </w:rPr>
        <w:t xml:space="preserve">a qualsevol de les oficines del Registre General </w:t>
      </w:r>
      <w:r w:rsidR="005755F3" w:rsidRPr="009808D2">
        <w:rPr>
          <w:rFonts w:ascii="Arial" w:hAnsi="Arial" w:cs="Arial"/>
          <w:sz w:val="18"/>
          <w:szCs w:val="18"/>
        </w:rPr>
        <w:t>de l’</w:t>
      </w:r>
      <w:r w:rsidR="00454F1D">
        <w:rPr>
          <w:rFonts w:ascii="Arial" w:hAnsi="Arial" w:cs="Arial"/>
          <w:sz w:val="18"/>
          <w:szCs w:val="18"/>
        </w:rPr>
        <w:t>Ajuntament</w:t>
      </w:r>
      <w:r w:rsidR="005755F3" w:rsidRPr="009808D2">
        <w:rPr>
          <w:rFonts w:ascii="Arial" w:hAnsi="Arial" w:cs="Arial"/>
          <w:sz w:val="18"/>
          <w:szCs w:val="18"/>
        </w:rPr>
        <w:t xml:space="preserve"> de </w:t>
      </w:r>
      <w:r w:rsidR="00DB02EC">
        <w:rPr>
          <w:rFonts w:ascii="Arial" w:hAnsi="Arial" w:cs="Arial"/>
          <w:sz w:val="18"/>
          <w:szCs w:val="18"/>
        </w:rPr>
        <w:t>Barcelona</w:t>
      </w:r>
      <w:r w:rsidR="00D52CBA">
        <w:rPr>
          <w:rFonts w:ascii="Arial" w:hAnsi="Arial" w:cs="Arial"/>
          <w:sz w:val="18"/>
          <w:szCs w:val="18"/>
        </w:rPr>
        <w:t>.</w:t>
      </w:r>
    </w:p>
    <w:p w:rsidR="005755F3" w:rsidRPr="009B39DC" w:rsidRDefault="005755F3" w:rsidP="00491E61">
      <w:pPr>
        <w:spacing w:after="200"/>
        <w:rPr>
          <w:rFonts w:ascii="Arial" w:hAnsi="Arial" w:cs="Arial"/>
          <w:sz w:val="18"/>
          <w:szCs w:val="18"/>
        </w:rPr>
      </w:pPr>
      <w:r w:rsidRPr="009B39DC">
        <w:rPr>
          <w:rFonts w:ascii="Arial" w:eastAsia="ArialMT" w:hAnsi="Arial" w:cs="Arial"/>
          <w:sz w:val="18"/>
          <w:szCs w:val="18"/>
        </w:rPr>
        <w:t>Un cop publica</w:t>
      </w:r>
      <w:r w:rsidR="00D52CBA">
        <w:rPr>
          <w:rFonts w:ascii="Arial" w:eastAsia="ArialMT" w:hAnsi="Arial" w:cs="Arial"/>
          <w:sz w:val="18"/>
          <w:szCs w:val="18"/>
        </w:rPr>
        <w:t>t</w:t>
      </w:r>
      <w:r w:rsidRPr="009B39DC">
        <w:rPr>
          <w:rFonts w:ascii="Arial" w:eastAsia="ArialMT" w:hAnsi="Arial" w:cs="Arial"/>
          <w:sz w:val="18"/>
          <w:szCs w:val="18"/>
        </w:rPr>
        <w:t xml:space="preserve"> al </w:t>
      </w:r>
      <w:r w:rsidRPr="00DD1085">
        <w:rPr>
          <w:rFonts w:ascii="Arial" w:eastAsia="ArialMT" w:hAnsi="Arial" w:cs="Arial"/>
          <w:sz w:val="18"/>
          <w:szCs w:val="18"/>
        </w:rPr>
        <w:t xml:space="preserve">BOP </w:t>
      </w:r>
      <w:r w:rsidRPr="009B39DC">
        <w:rPr>
          <w:rFonts w:ascii="Arial" w:eastAsia="ArialMT" w:hAnsi="Arial" w:cs="Arial"/>
          <w:sz w:val="18"/>
          <w:szCs w:val="18"/>
        </w:rPr>
        <w:t xml:space="preserve">l’anunci de </w:t>
      </w:r>
      <w:r w:rsidRPr="009B39DC">
        <w:rPr>
          <w:rFonts w:ascii="Arial" w:hAnsi="Arial" w:cs="Arial"/>
          <w:sz w:val="18"/>
          <w:szCs w:val="18"/>
        </w:rPr>
        <w:t>la resolució d’atorgament</w:t>
      </w:r>
      <w:r w:rsidRPr="009B39DC">
        <w:rPr>
          <w:rFonts w:ascii="Arial" w:eastAsia="ArialMT" w:hAnsi="Arial" w:cs="Arial"/>
          <w:sz w:val="18"/>
          <w:szCs w:val="18"/>
        </w:rPr>
        <w:t xml:space="preserve"> provisional, </w:t>
      </w:r>
      <w:r w:rsidR="0089695F">
        <w:rPr>
          <w:rFonts w:ascii="Arial" w:eastAsia="ArialMT" w:hAnsi="Arial" w:cs="Arial"/>
          <w:sz w:val="18"/>
          <w:szCs w:val="18"/>
        </w:rPr>
        <w:t>les entitats</w:t>
      </w:r>
      <w:r w:rsidRPr="009B39DC">
        <w:rPr>
          <w:rFonts w:ascii="Arial" w:eastAsia="ArialMT" w:hAnsi="Arial" w:cs="Arial"/>
          <w:sz w:val="18"/>
          <w:szCs w:val="18"/>
        </w:rPr>
        <w:t xml:space="preserve"> interessa</w:t>
      </w:r>
      <w:r w:rsidR="0089695F">
        <w:rPr>
          <w:rFonts w:ascii="Arial" w:eastAsia="ArialMT" w:hAnsi="Arial" w:cs="Arial"/>
          <w:sz w:val="18"/>
          <w:szCs w:val="18"/>
        </w:rPr>
        <w:t>des</w:t>
      </w:r>
      <w:r w:rsidRPr="009B39DC">
        <w:rPr>
          <w:rFonts w:ascii="Arial" w:eastAsia="ArialMT" w:hAnsi="Arial" w:cs="Arial"/>
          <w:sz w:val="18"/>
          <w:szCs w:val="18"/>
        </w:rPr>
        <w:t xml:space="preserve">  hauran de presentar</w:t>
      </w:r>
      <w:r w:rsidRPr="009B39DC">
        <w:rPr>
          <w:rFonts w:ascii="Arial" w:hAnsi="Arial" w:cs="Arial"/>
          <w:sz w:val="18"/>
          <w:szCs w:val="18"/>
        </w:rPr>
        <w:t xml:space="preserve"> en un termini màxim de 10 dies hàbils a comptar des de l’endemà d’aquella publicació, la documentació acreditativa de la seva condició de benefici</w:t>
      </w:r>
      <w:r w:rsidR="0089695F">
        <w:rPr>
          <w:rFonts w:ascii="Arial" w:hAnsi="Arial" w:cs="Arial"/>
          <w:sz w:val="18"/>
          <w:szCs w:val="18"/>
        </w:rPr>
        <w:t>àries</w:t>
      </w:r>
      <w:r w:rsidRPr="009B39DC">
        <w:rPr>
          <w:rFonts w:ascii="Arial" w:hAnsi="Arial" w:cs="Arial"/>
          <w:sz w:val="18"/>
          <w:szCs w:val="18"/>
        </w:rPr>
        <w:t xml:space="preserve"> de la subvenció i/o reformulacions de projectes en el casos que els imports atorgats provisionalment siguin inferiors als sol·licitats i només per a aquelles subvencions que l’</w:t>
      </w:r>
      <w:r w:rsidR="00454F1D">
        <w:rPr>
          <w:rFonts w:ascii="Arial" w:hAnsi="Arial" w:cs="Arial"/>
          <w:sz w:val="18"/>
          <w:szCs w:val="18"/>
        </w:rPr>
        <w:t>Ajuntament</w:t>
      </w:r>
      <w:r w:rsidRPr="009B39DC">
        <w:rPr>
          <w:rFonts w:ascii="Arial" w:hAnsi="Arial" w:cs="Arial"/>
          <w:sz w:val="18"/>
          <w:szCs w:val="18"/>
        </w:rPr>
        <w:t xml:space="preserve"> consideri i que l’anunci expressament així ho indiqui. </w:t>
      </w:r>
    </w:p>
    <w:p w:rsidR="00EF63BC" w:rsidRPr="009B39DC" w:rsidRDefault="005755F3" w:rsidP="00491E61">
      <w:pPr>
        <w:spacing w:after="200"/>
        <w:rPr>
          <w:rFonts w:ascii="Arial" w:hAnsi="Arial" w:cs="Arial"/>
          <w:sz w:val="18"/>
          <w:szCs w:val="18"/>
        </w:rPr>
      </w:pPr>
      <w:r w:rsidRPr="009B39DC">
        <w:rPr>
          <w:rFonts w:ascii="Arial" w:hAnsi="Arial" w:cs="Arial"/>
          <w:sz w:val="18"/>
          <w:szCs w:val="18"/>
        </w:rPr>
        <w:t>La documentació i reformulacions de projectes s’hauran de</w:t>
      </w:r>
      <w:r w:rsidR="00606496" w:rsidRPr="009B39DC">
        <w:rPr>
          <w:rFonts w:ascii="Arial" w:hAnsi="Arial" w:cs="Arial"/>
          <w:sz w:val="18"/>
          <w:szCs w:val="18"/>
        </w:rPr>
        <w:t xml:space="preserve"> presentar</w:t>
      </w:r>
      <w:r w:rsidR="00874B1A" w:rsidRPr="009B39DC">
        <w:rPr>
          <w:rFonts w:ascii="Arial" w:hAnsi="Arial" w:cs="Arial"/>
          <w:sz w:val="18"/>
          <w:szCs w:val="18"/>
        </w:rPr>
        <w:t xml:space="preserve"> </w:t>
      </w:r>
      <w:r w:rsidRPr="009B39DC">
        <w:rPr>
          <w:rFonts w:ascii="Arial" w:eastAsia="ArialMT" w:hAnsi="Arial" w:cs="Arial"/>
          <w:sz w:val="18"/>
          <w:szCs w:val="18"/>
        </w:rPr>
        <w:t xml:space="preserve">a qualsevol de les oficines del Registre General </w:t>
      </w:r>
      <w:r w:rsidRPr="009B39DC">
        <w:rPr>
          <w:rFonts w:ascii="Arial" w:hAnsi="Arial" w:cs="Arial"/>
          <w:sz w:val="18"/>
          <w:szCs w:val="18"/>
        </w:rPr>
        <w:t>de l’</w:t>
      </w:r>
      <w:r w:rsidR="00454F1D">
        <w:rPr>
          <w:rFonts w:ascii="Arial" w:hAnsi="Arial" w:cs="Arial"/>
          <w:sz w:val="18"/>
          <w:szCs w:val="18"/>
        </w:rPr>
        <w:t>Ajuntament</w:t>
      </w:r>
      <w:r w:rsidRPr="009B39DC">
        <w:rPr>
          <w:rFonts w:ascii="Arial" w:hAnsi="Arial" w:cs="Arial"/>
          <w:sz w:val="18"/>
          <w:szCs w:val="18"/>
        </w:rPr>
        <w:t xml:space="preserve"> de </w:t>
      </w:r>
      <w:r w:rsidR="00DB02EC">
        <w:rPr>
          <w:rFonts w:ascii="Arial" w:hAnsi="Arial" w:cs="Arial"/>
          <w:sz w:val="18"/>
          <w:szCs w:val="18"/>
        </w:rPr>
        <w:t>Barcelona</w:t>
      </w:r>
      <w:r w:rsidRPr="009B39DC">
        <w:rPr>
          <w:rFonts w:ascii="Arial" w:hAnsi="Arial" w:cs="Arial"/>
          <w:sz w:val="18"/>
          <w:szCs w:val="18"/>
        </w:rPr>
        <w:t xml:space="preserve">. Transcorregut aquest termini sense la presentació de la documentació indicada i/o reformulacions dels projectes, es considerà denegada definitivament la sol·licitud </w:t>
      </w:r>
      <w:r w:rsidR="00606496" w:rsidRPr="009B39DC">
        <w:rPr>
          <w:rFonts w:ascii="Arial" w:hAnsi="Arial" w:cs="Arial"/>
          <w:sz w:val="18"/>
          <w:szCs w:val="18"/>
        </w:rPr>
        <w:t xml:space="preserve">de </w:t>
      </w:r>
      <w:r w:rsidRPr="009B39DC">
        <w:rPr>
          <w:rFonts w:ascii="Arial" w:hAnsi="Arial" w:cs="Arial"/>
          <w:sz w:val="18"/>
          <w:szCs w:val="18"/>
        </w:rPr>
        <w:t>subvenció.</w:t>
      </w:r>
    </w:p>
    <w:p w:rsidR="005755F3" w:rsidRDefault="00874B1A" w:rsidP="00491E61">
      <w:pPr>
        <w:rPr>
          <w:rFonts w:ascii="Arial" w:hAnsi="Arial" w:cs="Arial"/>
          <w:sz w:val="18"/>
          <w:szCs w:val="18"/>
        </w:rPr>
      </w:pPr>
      <w:r w:rsidRPr="00D52CBA">
        <w:rPr>
          <w:rFonts w:ascii="Arial" w:eastAsia="ArialMT" w:hAnsi="Arial" w:cs="Arial"/>
          <w:i/>
          <w:sz w:val="18"/>
          <w:szCs w:val="18"/>
          <w:u w:val="single"/>
        </w:rPr>
        <w:t>A</w:t>
      </w:r>
      <w:r w:rsidR="005755F3" w:rsidRPr="00D52CBA">
        <w:rPr>
          <w:rFonts w:ascii="Arial" w:eastAsia="ArialMT" w:hAnsi="Arial" w:cs="Arial"/>
          <w:i/>
          <w:sz w:val="18"/>
          <w:szCs w:val="18"/>
          <w:u w:val="single"/>
        </w:rPr>
        <w:t xml:space="preserve">torgament i </w:t>
      </w:r>
      <w:r w:rsidR="005755F3" w:rsidRPr="00D52CBA">
        <w:rPr>
          <w:rFonts w:ascii="Arial" w:hAnsi="Arial" w:cs="Arial"/>
          <w:i/>
          <w:sz w:val="18"/>
          <w:szCs w:val="18"/>
          <w:u w:val="single"/>
        </w:rPr>
        <w:t>denegació</w:t>
      </w:r>
      <w:r w:rsidR="005755F3" w:rsidRPr="00D52CBA">
        <w:rPr>
          <w:rFonts w:ascii="Arial" w:eastAsia="ArialMT" w:hAnsi="Arial" w:cs="Arial"/>
          <w:i/>
          <w:sz w:val="18"/>
          <w:szCs w:val="18"/>
          <w:u w:val="single"/>
        </w:rPr>
        <w:t xml:space="preserve"> definitius</w:t>
      </w:r>
      <w:r w:rsidR="005755F3" w:rsidRPr="009808D2">
        <w:rPr>
          <w:rFonts w:ascii="Arial" w:eastAsia="ArialMT" w:hAnsi="Arial" w:cs="Arial"/>
          <w:sz w:val="18"/>
          <w:szCs w:val="18"/>
        </w:rPr>
        <w:t xml:space="preserve">: </w:t>
      </w:r>
      <w:r w:rsidR="005755F3" w:rsidRPr="009808D2">
        <w:rPr>
          <w:rFonts w:ascii="Arial" w:hAnsi="Arial" w:cs="Arial"/>
          <w:sz w:val="18"/>
          <w:szCs w:val="18"/>
        </w:rPr>
        <w:t xml:space="preserve">d’acord amb la </w:t>
      </w:r>
      <w:r w:rsidR="00454F1D">
        <w:rPr>
          <w:rFonts w:ascii="Arial" w:hAnsi="Arial" w:cs="Arial"/>
          <w:sz w:val="18"/>
          <w:szCs w:val="18"/>
        </w:rPr>
        <w:t>Base</w:t>
      </w:r>
      <w:r w:rsidR="005755F3" w:rsidRPr="009808D2">
        <w:rPr>
          <w:rFonts w:ascii="Arial" w:hAnsi="Arial" w:cs="Arial"/>
          <w:sz w:val="18"/>
          <w:szCs w:val="18"/>
        </w:rPr>
        <w:t xml:space="preserve"> tretzena de les </w:t>
      </w:r>
      <w:r w:rsidR="00454F1D">
        <w:rPr>
          <w:rFonts w:ascii="Arial" w:hAnsi="Arial" w:cs="Arial"/>
          <w:sz w:val="18"/>
          <w:szCs w:val="18"/>
        </w:rPr>
        <w:t>Bases</w:t>
      </w:r>
      <w:r w:rsidR="005755F3" w:rsidRPr="009808D2">
        <w:rPr>
          <w:rFonts w:ascii="Arial" w:hAnsi="Arial" w:cs="Arial"/>
          <w:sz w:val="18"/>
          <w:szCs w:val="18"/>
        </w:rPr>
        <w:t xml:space="preserve"> reguladores d’aquesta convocatòria, </w:t>
      </w:r>
      <w:r w:rsidR="005755F3" w:rsidRPr="009808D2">
        <w:rPr>
          <w:rFonts w:ascii="Arial" w:eastAsia="ArialMT" w:hAnsi="Arial" w:cs="Arial"/>
          <w:sz w:val="18"/>
          <w:szCs w:val="18"/>
        </w:rPr>
        <w:t xml:space="preserve">la </w:t>
      </w:r>
      <w:r w:rsidR="005755F3" w:rsidRPr="009808D2">
        <w:rPr>
          <w:rFonts w:ascii="Arial" w:hAnsi="Arial" w:cs="Arial"/>
          <w:sz w:val="18"/>
          <w:szCs w:val="18"/>
        </w:rPr>
        <w:t>resolució</w:t>
      </w:r>
      <w:r w:rsidR="005755F3" w:rsidRPr="009808D2">
        <w:rPr>
          <w:rFonts w:ascii="Arial" w:eastAsia="ArialMT" w:hAnsi="Arial" w:cs="Arial"/>
          <w:sz w:val="18"/>
          <w:szCs w:val="18"/>
        </w:rPr>
        <w:t xml:space="preserve"> definitiva es </w:t>
      </w:r>
      <w:r w:rsidR="005755F3" w:rsidRPr="009808D2">
        <w:rPr>
          <w:rFonts w:ascii="Arial" w:hAnsi="Arial" w:cs="Arial"/>
          <w:sz w:val="18"/>
          <w:szCs w:val="18"/>
        </w:rPr>
        <w:t>dictarà</w:t>
      </w:r>
      <w:r w:rsidR="005755F3" w:rsidRPr="009808D2">
        <w:rPr>
          <w:rFonts w:ascii="Arial" w:eastAsia="ArialMT" w:hAnsi="Arial" w:cs="Arial"/>
          <w:sz w:val="18"/>
          <w:szCs w:val="18"/>
        </w:rPr>
        <w:t xml:space="preserve"> en el termini </w:t>
      </w:r>
      <w:r w:rsidR="005755F3" w:rsidRPr="009808D2">
        <w:rPr>
          <w:rFonts w:ascii="Arial" w:hAnsi="Arial" w:cs="Arial"/>
          <w:sz w:val="18"/>
          <w:szCs w:val="18"/>
        </w:rPr>
        <w:t>màxim</w:t>
      </w:r>
      <w:r w:rsidR="005755F3" w:rsidRPr="009808D2">
        <w:rPr>
          <w:rFonts w:ascii="Arial" w:eastAsia="ArialMT" w:hAnsi="Arial" w:cs="Arial"/>
          <w:sz w:val="18"/>
          <w:szCs w:val="18"/>
        </w:rPr>
        <w:t xml:space="preserve"> de sis  mesos a comptar des de la</w:t>
      </w:r>
      <w:r w:rsidR="005755F3" w:rsidRPr="009808D2">
        <w:rPr>
          <w:rFonts w:ascii="Arial" w:hAnsi="Arial" w:cs="Arial"/>
          <w:sz w:val="18"/>
          <w:szCs w:val="18"/>
        </w:rPr>
        <w:t xml:space="preserve"> finalització</w:t>
      </w:r>
      <w:r w:rsidR="005755F3" w:rsidRPr="009808D2">
        <w:rPr>
          <w:rFonts w:ascii="Arial" w:eastAsia="ArialMT" w:hAnsi="Arial" w:cs="Arial"/>
          <w:sz w:val="18"/>
          <w:szCs w:val="18"/>
        </w:rPr>
        <w:t xml:space="preserve"> del termini per a la </w:t>
      </w:r>
      <w:r w:rsidR="005755F3" w:rsidRPr="009808D2">
        <w:rPr>
          <w:rFonts w:ascii="Arial" w:hAnsi="Arial" w:cs="Arial"/>
          <w:sz w:val="18"/>
          <w:szCs w:val="18"/>
        </w:rPr>
        <w:t>presentació</w:t>
      </w:r>
      <w:r w:rsidR="005755F3" w:rsidRPr="009808D2">
        <w:rPr>
          <w:rFonts w:ascii="Arial" w:eastAsia="ArialMT" w:hAnsi="Arial" w:cs="Arial"/>
          <w:sz w:val="18"/>
          <w:szCs w:val="18"/>
        </w:rPr>
        <w:t xml:space="preserve"> de les sol</w:t>
      </w:r>
      <w:r w:rsidR="005755F3" w:rsidRPr="009808D2">
        <w:rPr>
          <w:rFonts w:ascii="Arial" w:eastAsia="MS Mincho" w:hAnsi="Arial" w:cs="Arial"/>
          <w:sz w:val="18"/>
          <w:szCs w:val="18"/>
        </w:rPr>
        <w:t>·</w:t>
      </w:r>
      <w:r w:rsidR="005755F3" w:rsidRPr="009808D2">
        <w:rPr>
          <w:rFonts w:ascii="Arial" w:eastAsia="ArialMT" w:hAnsi="Arial" w:cs="Arial"/>
          <w:sz w:val="18"/>
          <w:szCs w:val="18"/>
        </w:rPr>
        <w:t xml:space="preserve">licituds. </w:t>
      </w:r>
      <w:r w:rsidR="005755F3" w:rsidRPr="009808D2">
        <w:rPr>
          <w:rFonts w:ascii="Arial" w:hAnsi="Arial" w:cs="Arial"/>
          <w:sz w:val="18"/>
          <w:szCs w:val="18"/>
        </w:rPr>
        <w:t>L</w:t>
      </w:r>
      <w:r w:rsidR="005755F3" w:rsidRPr="009808D2">
        <w:rPr>
          <w:rFonts w:ascii="Arial" w:eastAsia="ArialMT" w:hAnsi="Arial" w:cs="Arial"/>
          <w:sz w:val="18"/>
          <w:szCs w:val="18"/>
        </w:rPr>
        <w:t xml:space="preserve">a manca de </w:t>
      </w:r>
      <w:r w:rsidR="005755F3" w:rsidRPr="009808D2">
        <w:rPr>
          <w:rFonts w:ascii="Arial" w:hAnsi="Arial" w:cs="Arial"/>
          <w:sz w:val="18"/>
          <w:szCs w:val="18"/>
        </w:rPr>
        <w:t>resolució</w:t>
      </w:r>
      <w:r w:rsidR="005755F3" w:rsidRPr="009808D2">
        <w:rPr>
          <w:rFonts w:ascii="Arial" w:eastAsia="ArialMT" w:hAnsi="Arial" w:cs="Arial"/>
          <w:sz w:val="18"/>
          <w:szCs w:val="18"/>
        </w:rPr>
        <w:t xml:space="preserve"> dins d</w:t>
      </w:r>
      <w:r w:rsidR="005755F3" w:rsidRPr="009808D2">
        <w:rPr>
          <w:rFonts w:ascii="Arial" w:hAnsi="Arial" w:cs="Arial"/>
          <w:sz w:val="18"/>
          <w:szCs w:val="18"/>
        </w:rPr>
        <w:t>’</w:t>
      </w:r>
      <w:r w:rsidR="005755F3" w:rsidRPr="009808D2">
        <w:rPr>
          <w:rFonts w:ascii="Arial" w:eastAsia="ArialMT" w:hAnsi="Arial" w:cs="Arial"/>
          <w:sz w:val="18"/>
          <w:szCs w:val="18"/>
        </w:rPr>
        <w:t xml:space="preserve">aquest termini, </w:t>
      </w:r>
      <w:r w:rsidR="005755F3" w:rsidRPr="009808D2">
        <w:rPr>
          <w:rFonts w:ascii="Arial" w:eastAsia="ArialMT" w:hAnsi="Arial" w:cs="Arial"/>
          <w:sz w:val="18"/>
          <w:szCs w:val="18"/>
        </w:rPr>
        <w:lastRenderedPageBreak/>
        <w:t xml:space="preserve">legitima </w:t>
      </w:r>
      <w:r w:rsidR="0089695F">
        <w:rPr>
          <w:rFonts w:ascii="Arial" w:eastAsia="ArialMT" w:hAnsi="Arial" w:cs="Arial"/>
          <w:sz w:val="18"/>
          <w:szCs w:val="18"/>
        </w:rPr>
        <w:t xml:space="preserve">les entitats </w:t>
      </w:r>
      <w:r w:rsidR="005755F3" w:rsidRPr="009808D2">
        <w:rPr>
          <w:rFonts w:ascii="Arial" w:eastAsia="ArialMT" w:hAnsi="Arial" w:cs="Arial"/>
          <w:sz w:val="18"/>
          <w:szCs w:val="18"/>
        </w:rPr>
        <w:t>interessa</w:t>
      </w:r>
      <w:r w:rsidR="0089695F">
        <w:rPr>
          <w:rFonts w:ascii="Arial" w:eastAsia="ArialMT" w:hAnsi="Arial" w:cs="Arial"/>
          <w:sz w:val="18"/>
          <w:szCs w:val="18"/>
        </w:rPr>
        <w:t>des</w:t>
      </w:r>
      <w:r w:rsidR="005755F3" w:rsidRPr="009808D2">
        <w:rPr>
          <w:rFonts w:ascii="Arial" w:eastAsia="ArialMT" w:hAnsi="Arial" w:cs="Arial"/>
          <w:sz w:val="18"/>
          <w:szCs w:val="18"/>
        </w:rPr>
        <w:t xml:space="preserve"> per entendre desestimades, per silenci</w:t>
      </w:r>
      <w:r w:rsidR="005755F3" w:rsidRPr="009808D2">
        <w:rPr>
          <w:rFonts w:ascii="Arial" w:hAnsi="Arial" w:cs="Arial"/>
          <w:sz w:val="18"/>
          <w:szCs w:val="18"/>
        </w:rPr>
        <w:t xml:space="preserve"> </w:t>
      </w:r>
      <w:r w:rsidR="005755F3" w:rsidRPr="009808D2">
        <w:rPr>
          <w:rFonts w:ascii="Arial" w:eastAsia="ArialMT" w:hAnsi="Arial" w:cs="Arial"/>
          <w:sz w:val="18"/>
          <w:szCs w:val="18"/>
        </w:rPr>
        <w:t>administratiu, les seves sol</w:t>
      </w:r>
      <w:r w:rsidR="005755F3" w:rsidRPr="009808D2">
        <w:rPr>
          <w:rFonts w:ascii="Arial" w:eastAsia="MS Mincho" w:hAnsi="Arial" w:cs="Arial"/>
          <w:sz w:val="18"/>
          <w:szCs w:val="18"/>
        </w:rPr>
        <w:t>·</w:t>
      </w:r>
      <w:r w:rsidR="005755F3" w:rsidRPr="009808D2">
        <w:rPr>
          <w:rFonts w:ascii="Arial" w:eastAsia="ArialMT" w:hAnsi="Arial" w:cs="Arial"/>
          <w:sz w:val="18"/>
          <w:szCs w:val="18"/>
        </w:rPr>
        <w:t xml:space="preserve">licituds de </w:t>
      </w:r>
      <w:r w:rsidR="005755F3" w:rsidRPr="009808D2">
        <w:rPr>
          <w:rFonts w:ascii="Arial" w:hAnsi="Arial" w:cs="Arial"/>
          <w:sz w:val="18"/>
          <w:szCs w:val="18"/>
        </w:rPr>
        <w:t>concessió</w:t>
      </w:r>
      <w:r w:rsidR="005755F3" w:rsidRPr="009808D2">
        <w:rPr>
          <w:rFonts w:ascii="Arial" w:eastAsia="ArialMT" w:hAnsi="Arial" w:cs="Arial"/>
          <w:sz w:val="18"/>
          <w:szCs w:val="18"/>
        </w:rPr>
        <w:t xml:space="preserve"> de les subvencions.</w:t>
      </w:r>
      <w:r w:rsidR="005755F3" w:rsidRPr="009808D2">
        <w:rPr>
          <w:rFonts w:ascii="Arial" w:hAnsi="Arial" w:cs="Arial"/>
          <w:sz w:val="18"/>
          <w:szCs w:val="18"/>
        </w:rPr>
        <w:t xml:space="preserve"> L</w:t>
      </w:r>
      <w:r w:rsidR="005755F3" w:rsidRPr="009808D2">
        <w:rPr>
          <w:rFonts w:ascii="Arial" w:eastAsia="ArialMT" w:hAnsi="Arial" w:cs="Arial"/>
          <w:sz w:val="18"/>
          <w:szCs w:val="18"/>
        </w:rPr>
        <w:t xml:space="preserve">a </w:t>
      </w:r>
      <w:r w:rsidR="005755F3" w:rsidRPr="009808D2">
        <w:rPr>
          <w:rFonts w:ascii="Arial" w:hAnsi="Arial" w:cs="Arial"/>
          <w:sz w:val="18"/>
          <w:szCs w:val="18"/>
        </w:rPr>
        <w:t>resolució</w:t>
      </w:r>
      <w:r w:rsidR="005755F3" w:rsidRPr="009808D2">
        <w:rPr>
          <w:rFonts w:ascii="Arial" w:eastAsia="ArialMT" w:hAnsi="Arial" w:cs="Arial"/>
          <w:sz w:val="18"/>
          <w:szCs w:val="18"/>
        </w:rPr>
        <w:t xml:space="preserve"> d</w:t>
      </w:r>
      <w:r w:rsidR="005755F3" w:rsidRPr="009808D2">
        <w:rPr>
          <w:rFonts w:ascii="Arial" w:hAnsi="Arial" w:cs="Arial"/>
          <w:sz w:val="18"/>
          <w:szCs w:val="18"/>
        </w:rPr>
        <w:t>’</w:t>
      </w:r>
      <w:r w:rsidR="005755F3" w:rsidRPr="009808D2">
        <w:rPr>
          <w:rFonts w:ascii="Arial" w:eastAsia="ArialMT" w:hAnsi="Arial" w:cs="Arial"/>
          <w:sz w:val="18"/>
          <w:szCs w:val="18"/>
        </w:rPr>
        <w:t xml:space="preserve">atorgament i </w:t>
      </w:r>
      <w:r w:rsidR="005755F3" w:rsidRPr="009808D2">
        <w:rPr>
          <w:rFonts w:ascii="Arial" w:hAnsi="Arial" w:cs="Arial"/>
          <w:sz w:val="18"/>
          <w:szCs w:val="18"/>
        </w:rPr>
        <w:t>denegació</w:t>
      </w:r>
      <w:r w:rsidR="005755F3" w:rsidRPr="009808D2">
        <w:rPr>
          <w:rFonts w:ascii="Arial" w:eastAsia="ArialMT" w:hAnsi="Arial" w:cs="Arial"/>
          <w:sz w:val="18"/>
          <w:szCs w:val="18"/>
        </w:rPr>
        <w:t xml:space="preserve"> definitius i </w:t>
      </w:r>
      <w:r w:rsidR="005755F3" w:rsidRPr="009808D2">
        <w:rPr>
          <w:rFonts w:ascii="Arial" w:hAnsi="Arial" w:cs="Arial"/>
          <w:sz w:val="18"/>
          <w:szCs w:val="18"/>
        </w:rPr>
        <w:t>d’estimació</w:t>
      </w:r>
      <w:r w:rsidR="005755F3" w:rsidRPr="009808D2">
        <w:rPr>
          <w:rFonts w:ascii="Arial" w:eastAsia="ArialMT" w:hAnsi="Arial" w:cs="Arial"/>
          <w:sz w:val="18"/>
          <w:szCs w:val="18"/>
        </w:rPr>
        <w:t xml:space="preserve"> i </w:t>
      </w:r>
      <w:r w:rsidR="005755F3" w:rsidRPr="009808D2">
        <w:rPr>
          <w:rFonts w:ascii="Arial" w:hAnsi="Arial" w:cs="Arial"/>
          <w:sz w:val="18"/>
          <w:szCs w:val="18"/>
        </w:rPr>
        <w:t>desestimació</w:t>
      </w:r>
      <w:r w:rsidR="005755F3" w:rsidRPr="009808D2">
        <w:rPr>
          <w:rFonts w:ascii="Arial" w:eastAsia="ArialMT" w:hAnsi="Arial" w:cs="Arial"/>
          <w:sz w:val="18"/>
          <w:szCs w:val="18"/>
        </w:rPr>
        <w:t xml:space="preserve"> de les al</w:t>
      </w:r>
      <w:r w:rsidR="005755F3" w:rsidRPr="009808D2">
        <w:rPr>
          <w:rFonts w:ascii="Arial" w:eastAsia="MS Mincho" w:hAnsi="Arial" w:cs="Arial"/>
          <w:sz w:val="18"/>
          <w:szCs w:val="18"/>
        </w:rPr>
        <w:t>·</w:t>
      </w:r>
      <w:r w:rsidR="005755F3" w:rsidRPr="009808D2">
        <w:rPr>
          <w:rFonts w:ascii="Arial" w:eastAsia="ArialMT" w:hAnsi="Arial" w:cs="Arial"/>
          <w:sz w:val="18"/>
          <w:szCs w:val="18"/>
        </w:rPr>
        <w:t xml:space="preserve">legacions, es </w:t>
      </w:r>
      <w:r w:rsidR="005755F3" w:rsidRPr="009808D2">
        <w:rPr>
          <w:rFonts w:ascii="Arial" w:hAnsi="Arial" w:cs="Arial"/>
          <w:sz w:val="18"/>
          <w:szCs w:val="18"/>
        </w:rPr>
        <w:t>notificarà</w:t>
      </w:r>
      <w:r w:rsidR="005755F3" w:rsidRPr="009808D2">
        <w:rPr>
          <w:rFonts w:ascii="Arial" w:eastAsia="ArialMT" w:hAnsi="Arial" w:cs="Arial"/>
          <w:sz w:val="18"/>
          <w:szCs w:val="18"/>
        </w:rPr>
        <w:t xml:space="preserve"> d</w:t>
      </w:r>
      <w:r w:rsidR="005755F3" w:rsidRPr="009808D2">
        <w:rPr>
          <w:rFonts w:ascii="Arial" w:hAnsi="Arial" w:cs="Arial"/>
          <w:sz w:val="18"/>
          <w:szCs w:val="18"/>
        </w:rPr>
        <w:t>’</w:t>
      </w:r>
      <w:r w:rsidR="005755F3" w:rsidRPr="009808D2">
        <w:rPr>
          <w:rFonts w:ascii="Arial" w:eastAsia="ArialMT" w:hAnsi="Arial" w:cs="Arial"/>
          <w:sz w:val="18"/>
          <w:szCs w:val="18"/>
        </w:rPr>
        <w:t xml:space="preserve">acord </w:t>
      </w:r>
      <w:r w:rsidR="00E37212">
        <w:rPr>
          <w:rFonts w:ascii="Arial" w:eastAsia="ArialMT" w:hAnsi="Arial" w:cs="Arial"/>
          <w:sz w:val="18"/>
          <w:szCs w:val="18"/>
        </w:rPr>
        <w:t>amb e</w:t>
      </w:r>
      <w:r w:rsidR="005755F3" w:rsidRPr="009808D2">
        <w:rPr>
          <w:rFonts w:ascii="Arial" w:eastAsia="ArialMT" w:hAnsi="Arial" w:cs="Arial"/>
          <w:sz w:val="18"/>
          <w:szCs w:val="18"/>
        </w:rPr>
        <w:t>l que estableix l</w:t>
      </w:r>
      <w:r w:rsidR="005755F3" w:rsidRPr="009808D2">
        <w:rPr>
          <w:rFonts w:ascii="Arial" w:hAnsi="Arial" w:cs="Arial"/>
          <w:sz w:val="18"/>
          <w:szCs w:val="18"/>
        </w:rPr>
        <w:t>’</w:t>
      </w:r>
      <w:r w:rsidR="005755F3" w:rsidRPr="009808D2">
        <w:rPr>
          <w:rFonts w:ascii="Arial" w:eastAsia="ArialMT" w:hAnsi="Arial" w:cs="Arial"/>
          <w:sz w:val="18"/>
          <w:szCs w:val="18"/>
        </w:rPr>
        <w:t xml:space="preserve">article 59.6.b) de </w:t>
      </w:r>
      <w:r w:rsidR="005755F3" w:rsidRPr="00B13813">
        <w:rPr>
          <w:rFonts w:ascii="Arial" w:eastAsia="ArialMT" w:hAnsi="Arial" w:cs="Arial"/>
          <w:sz w:val="18"/>
          <w:szCs w:val="18"/>
        </w:rPr>
        <w:t xml:space="preserve">la </w:t>
      </w:r>
      <w:r w:rsidR="00DD1085" w:rsidRPr="00B13813">
        <w:rPr>
          <w:rFonts w:ascii="Arial" w:eastAsia="ArialMT" w:hAnsi="Arial" w:cs="Arial"/>
          <w:sz w:val="18"/>
          <w:szCs w:val="18"/>
        </w:rPr>
        <w:t>L</w:t>
      </w:r>
      <w:r w:rsidR="005755F3" w:rsidRPr="00B13813">
        <w:rPr>
          <w:rFonts w:ascii="Arial" w:eastAsia="ArialMT" w:hAnsi="Arial" w:cs="Arial"/>
          <w:sz w:val="18"/>
          <w:szCs w:val="18"/>
        </w:rPr>
        <w:t xml:space="preserve">lei </w:t>
      </w:r>
      <w:r w:rsidR="005755F3" w:rsidRPr="009808D2">
        <w:rPr>
          <w:rFonts w:ascii="Arial" w:eastAsia="ArialMT" w:hAnsi="Arial" w:cs="Arial"/>
          <w:sz w:val="18"/>
          <w:szCs w:val="18"/>
        </w:rPr>
        <w:t xml:space="preserve">30/1992, de 26 de </w:t>
      </w:r>
      <w:r w:rsidR="00E37212">
        <w:rPr>
          <w:rFonts w:ascii="Arial" w:eastAsia="ArialMT" w:hAnsi="Arial" w:cs="Arial"/>
          <w:sz w:val="18"/>
          <w:szCs w:val="18"/>
        </w:rPr>
        <w:t>n</w:t>
      </w:r>
      <w:r w:rsidR="005755F3" w:rsidRPr="009808D2">
        <w:rPr>
          <w:rFonts w:ascii="Arial" w:eastAsia="ArialMT" w:hAnsi="Arial" w:cs="Arial"/>
          <w:sz w:val="18"/>
          <w:szCs w:val="18"/>
        </w:rPr>
        <w:t xml:space="preserve">ovembre, </w:t>
      </w:r>
      <w:r w:rsidR="005755F3" w:rsidRPr="009808D2">
        <w:rPr>
          <w:rFonts w:ascii="Arial" w:hAnsi="Arial" w:cs="Arial"/>
          <w:sz w:val="18"/>
          <w:szCs w:val="18"/>
        </w:rPr>
        <w:t>mitjançant</w:t>
      </w:r>
      <w:r w:rsidR="005755F3" w:rsidRPr="009808D2">
        <w:rPr>
          <w:rFonts w:ascii="Arial" w:eastAsia="ArialMT" w:hAnsi="Arial" w:cs="Arial"/>
          <w:sz w:val="18"/>
          <w:szCs w:val="18"/>
        </w:rPr>
        <w:t xml:space="preserve"> la </w:t>
      </w:r>
      <w:r w:rsidR="005755F3" w:rsidRPr="009808D2">
        <w:rPr>
          <w:rFonts w:ascii="Arial" w:hAnsi="Arial" w:cs="Arial"/>
          <w:sz w:val="18"/>
          <w:szCs w:val="18"/>
        </w:rPr>
        <w:t>publicació</w:t>
      </w:r>
      <w:r w:rsidR="005755F3" w:rsidRPr="009808D2">
        <w:rPr>
          <w:rFonts w:ascii="Arial" w:eastAsia="ArialMT" w:hAnsi="Arial" w:cs="Arial"/>
          <w:sz w:val="18"/>
          <w:szCs w:val="18"/>
        </w:rPr>
        <w:t xml:space="preserve"> al</w:t>
      </w:r>
      <w:r w:rsidR="005755F3" w:rsidRPr="009808D2">
        <w:rPr>
          <w:rFonts w:ascii="Arial" w:hAnsi="Arial" w:cs="Arial"/>
          <w:sz w:val="18"/>
          <w:szCs w:val="18"/>
        </w:rPr>
        <w:t xml:space="preserve"> </w:t>
      </w:r>
      <w:r w:rsidR="005755F3" w:rsidRPr="009808D2">
        <w:rPr>
          <w:rFonts w:ascii="Arial" w:eastAsia="ArialMT" w:hAnsi="Arial" w:cs="Arial"/>
          <w:sz w:val="18"/>
          <w:szCs w:val="18"/>
        </w:rPr>
        <w:t xml:space="preserve">BOP i </w:t>
      </w:r>
      <w:r w:rsidR="005755F3" w:rsidRPr="009808D2">
        <w:rPr>
          <w:rFonts w:ascii="Arial" w:hAnsi="Arial" w:cs="Arial"/>
          <w:sz w:val="18"/>
          <w:szCs w:val="18"/>
        </w:rPr>
        <w:t>s’incorporaran a la pagina web de l’</w:t>
      </w:r>
      <w:r w:rsidR="00454F1D">
        <w:rPr>
          <w:rFonts w:ascii="Arial" w:hAnsi="Arial" w:cs="Arial"/>
          <w:sz w:val="18"/>
          <w:szCs w:val="18"/>
        </w:rPr>
        <w:t>Ajuntament</w:t>
      </w:r>
      <w:r w:rsidR="005755F3" w:rsidRPr="009808D2">
        <w:rPr>
          <w:rFonts w:ascii="Arial" w:hAnsi="Arial" w:cs="Arial"/>
          <w:sz w:val="18"/>
          <w:szCs w:val="18"/>
        </w:rPr>
        <w:t>, així com en altres mitjans que es considerin oportuns.</w:t>
      </w:r>
    </w:p>
    <w:p w:rsidR="00E21ABC" w:rsidRDefault="00E21ABC" w:rsidP="00491E61">
      <w:pPr>
        <w:rPr>
          <w:rFonts w:ascii="Arial" w:hAnsi="Arial" w:cs="Arial"/>
          <w:sz w:val="18"/>
          <w:szCs w:val="18"/>
        </w:rPr>
      </w:pPr>
    </w:p>
    <w:p w:rsidR="00E21ABC" w:rsidRPr="00E37212" w:rsidRDefault="00DD1085" w:rsidP="00491E61">
      <w:pPr>
        <w:rPr>
          <w:rFonts w:ascii="Arial" w:hAnsi="Arial" w:cs="Arial"/>
          <w:sz w:val="18"/>
          <w:szCs w:val="18"/>
        </w:rPr>
      </w:pPr>
      <w:r w:rsidRPr="00B13813">
        <w:rPr>
          <w:rFonts w:ascii="Arial" w:hAnsi="Arial" w:cs="Arial"/>
          <w:sz w:val="18"/>
          <w:szCs w:val="18"/>
        </w:rPr>
        <w:t>P</w:t>
      </w:r>
      <w:r w:rsidR="00E21ABC" w:rsidRPr="00B13813">
        <w:rPr>
          <w:rFonts w:ascii="Arial" w:hAnsi="Arial" w:cs="Arial"/>
          <w:sz w:val="18"/>
          <w:szCs w:val="18"/>
        </w:rPr>
        <w:t>ot donar</w:t>
      </w:r>
      <w:r w:rsidR="00E21ABC" w:rsidRPr="00E37212">
        <w:rPr>
          <w:rFonts w:ascii="Arial" w:hAnsi="Arial" w:cs="Arial"/>
          <w:sz w:val="18"/>
          <w:szCs w:val="18"/>
        </w:rPr>
        <w:t>-se el cas de denegació per exhauriment de crèdit pressupostari.</w:t>
      </w:r>
      <w:r w:rsidR="00001206" w:rsidRPr="00E37212">
        <w:rPr>
          <w:rFonts w:ascii="Arial" w:hAnsi="Arial" w:cs="Arial"/>
          <w:sz w:val="18"/>
          <w:szCs w:val="18"/>
        </w:rPr>
        <w:t xml:space="preserve"> Si aquestes partides fossin ampliades per</w:t>
      </w:r>
      <w:r w:rsidR="00E37212" w:rsidRPr="00E37212">
        <w:rPr>
          <w:rFonts w:ascii="Arial" w:hAnsi="Arial" w:cs="Arial"/>
          <w:sz w:val="18"/>
          <w:szCs w:val="18"/>
        </w:rPr>
        <w:t xml:space="preserve"> l'òrgan gestor en el procés d'</w:t>
      </w:r>
      <w:r w:rsidR="00001206" w:rsidRPr="00E37212">
        <w:rPr>
          <w:rFonts w:ascii="Arial" w:hAnsi="Arial" w:cs="Arial"/>
          <w:sz w:val="18"/>
          <w:szCs w:val="18"/>
        </w:rPr>
        <w:t xml:space="preserve">atorgament i d' acord amb l' art. 58 del Reial </w:t>
      </w:r>
      <w:r w:rsidR="00E37212" w:rsidRPr="00E37212">
        <w:rPr>
          <w:rFonts w:ascii="Arial" w:hAnsi="Arial" w:cs="Arial"/>
          <w:sz w:val="18"/>
          <w:szCs w:val="18"/>
        </w:rPr>
        <w:t>d</w:t>
      </w:r>
      <w:r w:rsidR="00001206" w:rsidRPr="00E37212">
        <w:rPr>
          <w:rFonts w:ascii="Arial" w:hAnsi="Arial" w:cs="Arial"/>
          <w:sz w:val="18"/>
          <w:szCs w:val="18"/>
        </w:rPr>
        <w:t xml:space="preserve">ecret 887/2006, de 21 de juliol, les </w:t>
      </w:r>
      <w:r w:rsidR="00DB5B61" w:rsidRPr="00E37212">
        <w:rPr>
          <w:rFonts w:ascii="Arial" w:hAnsi="Arial" w:cs="Arial"/>
          <w:sz w:val="18"/>
          <w:szCs w:val="18"/>
        </w:rPr>
        <w:t>sol·licituds</w:t>
      </w:r>
      <w:r w:rsidR="00001206" w:rsidRPr="00E37212">
        <w:rPr>
          <w:rFonts w:ascii="Arial" w:hAnsi="Arial" w:cs="Arial"/>
          <w:sz w:val="18"/>
          <w:szCs w:val="18"/>
        </w:rPr>
        <w:t xml:space="preserve"> denegades per exhauriment de crèdit pressupostari passarien </w:t>
      </w:r>
      <w:r w:rsidR="00001206" w:rsidRPr="00B13813">
        <w:rPr>
          <w:rFonts w:ascii="Arial" w:hAnsi="Arial" w:cs="Arial"/>
          <w:sz w:val="18"/>
          <w:szCs w:val="18"/>
        </w:rPr>
        <w:t xml:space="preserve">a </w:t>
      </w:r>
      <w:r w:rsidRPr="00B13813">
        <w:rPr>
          <w:rFonts w:ascii="Arial" w:hAnsi="Arial" w:cs="Arial"/>
          <w:sz w:val="18"/>
          <w:szCs w:val="18"/>
        </w:rPr>
        <w:t xml:space="preserve">ser </w:t>
      </w:r>
      <w:r w:rsidR="00001206" w:rsidRPr="00E37212">
        <w:rPr>
          <w:rFonts w:ascii="Arial" w:hAnsi="Arial" w:cs="Arial"/>
          <w:sz w:val="18"/>
          <w:szCs w:val="18"/>
        </w:rPr>
        <w:t>atorgades per ordre de puntuació</w:t>
      </w:r>
      <w:r w:rsidR="00E37212">
        <w:rPr>
          <w:rFonts w:ascii="Arial" w:hAnsi="Arial" w:cs="Arial"/>
          <w:sz w:val="18"/>
          <w:szCs w:val="18"/>
        </w:rPr>
        <w:t>.</w:t>
      </w:r>
    </w:p>
    <w:p w:rsidR="005755F3" w:rsidRPr="009B39DC" w:rsidRDefault="005755F3" w:rsidP="00491E61">
      <w:pPr>
        <w:rPr>
          <w:rFonts w:ascii="Arial" w:hAnsi="Arial" w:cs="Arial"/>
          <w:sz w:val="18"/>
          <w:szCs w:val="18"/>
        </w:rPr>
      </w:pPr>
    </w:p>
    <w:p w:rsidR="006B3FF6" w:rsidRDefault="000825C3" w:rsidP="00491E61">
      <w:pPr>
        <w:pStyle w:val="Pargrafdellista"/>
        <w:ind w:left="0"/>
        <w:jc w:val="both"/>
        <w:rPr>
          <w:rFonts w:cs="Arial"/>
          <w:sz w:val="18"/>
          <w:szCs w:val="18"/>
        </w:rPr>
      </w:pPr>
      <w:r>
        <w:rPr>
          <w:rFonts w:cs="Arial"/>
          <w:sz w:val="18"/>
          <w:szCs w:val="18"/>
        </w:rPr>
        <w:t>6</w:t>
      </w:r>
      <w:r w:rsidR="00AE3496" w:rsidRPr="009808D2">
        <w:rPr>
          <w:rFonts w:cs="Arial"/>
          <w:sz w:val="18"/>
          <w:szCs w:val="18"/>
        </w:rPr>
        <w:t>. RESOLUCIÓ DE LA CONVOCATÒRIA</w:t>
      </w:r>
    </w:p>
    <w:p w:rsidR="009808D2" w:rsidRPr="009808D2" w:rsidRDefault="009808D2" w:rsidP="00491E61">
      <w:pPr>
        <w:pStyle w:val="Pargrafdellista"/>
        <w:ind w:left="0"/>
        <w:jc w:val="both"/>
        <w:rPr>
          <w:rFonts w:cs="Arial"/>
          <w:sz w:val="18"/>
          <w:szCs w:val="18"/>
        </w:rPr>
      </w:pPr>
    </w:p>
    <w:p w:rsidR="006B3FF6" w:rsidRDefault="006B3FF6" w:rsidP="00491E61">
      <w:pPr>
        <w:tabs>
          <w:tab w:val="num" w:pos="587"/>
        </w:tabs>
        <w:rPr>
          <w:rFonts w:ascii="Arial" w:hAnsi="Arial" w:cs="Arial"/>
          <w:sz w:val="18"/>
          <w:szCs w:val="18"/>
        </w:rPr>
      </w:pPr>
      <w:r w:rsidRPr="009B39DC">
        <w:rPr>
          <w:rFonts w:ascii="Arial" w:hAnsi="Arial" w:cs="Arial"/>
          <w:sz w:val="18"/>
          <w:szCs w:val="18"/>
        </w:rPr>
        <w:t>L’òrgan col·legiat que ha d’elaborar l'informe preceptiu d'atorgament de les subvencions, estarà integrat per:</w:t>
      </w:r>
    </w:p>
    <w:p w:rsidR="009808D2" w:rsidRPr="009B39DC" w:rsidRDefault="009808D2" w:rsidP="00491E61">
      <w:pPr>
        <w:tabs>
          <w:tab w:val="num" w:pos="587"/>
        </w:tabs>
        <w:rPr>
          <w:rFonts w:ascii="Arial" w:hAnsi="Arial" w:cs="Arial"/>
          <w:sz w:val="18"/>
          <w:szCs w:val="18"/>
        </w:rPr>
      </w:pPr>
    </w:p>
    <w:p w:rsidR="006B3FF6" w:rsidRPr="009B39DC" w:rsidRDefault="006B3FF6" w:rsidP="00220BDD">
      <w:pPr>
        <w:pStyle w:val="Textindependent"/>
        <w:numPr>
          <w:ilvl w:val="0"/>
          <w:numId w:val="3"/>
        </w:numPr>
        <w:spacing w:after="0"/>
        <w:ind w:left="284" w:hanging="284"/>
        <w:jc w:val="left"/>
        <w:rPr>
          <w:rFonts w:ascii="Arial" w:hAnsi="Arial" w:cs="Arial"/>
          <w:sz w:val="18"/>
          <w:szCs w:val="18"/>
        </w:rPr>
      </w:pPr>
      <w:r w:rsidRPr="009B39DC">
        <w:rPr>
          <w:rFonts w:ascii="Arial" w:hAnsi="Arial" w:cs="Arial"/>
          <w:sz w:val="18"/>
          <w:szCs w:val="18"/>
        </w:rPr>
        <w:t>El</w:t>
      </w:r>
      <w:r w:rsidR="008767DD">
        <w:rPr>
          <w:rFonts w:ascii="Arial" w:hAnsi="Arial" w:cs="Arial"/>
          <w:sz w:val="18"/>
          <w:szCs w:val="18"/>
        </w:rPr>
        <w:t>/la</w:t>
      </w:r>
      <w:r w:rsidRPr="009B39DC">
        <w:rPr>
          <w:rFonts w:ascii="Arial" w:hAnsi="Arial" w:cs="Arial"/>
          <w:sz w:val="18"/>
          <w:szCs w:val="18"/>
        </w:rPr>
        <w:t xml:space="preserve"> </w:t>
      </w:r>
      <w:r w:rsidR="00E37212">
        <w:rPr>
          <w:rFonts w:ascii="Arial" w:hAnsi="Arial" w:cs="Arial"/>
          <w:sz w:val="18"/>
          <w:szCs w:val="18"/>
        </w:rPr>
        <w:t>r</w:t>
      </w:r>
      <w:r w:rsidRPr="009B39DC">
        <w:rPr>
          <w:rFonts w:ascii="Arial" w:hAnsi="Arial" w:cs="Arial"/>
          <w:sz w:val="18"/>
          <w:szCs w:val="18"/>
        </w:rPr>
        <w:t>egidor</w:t>
      </w:r>
      <w:r w:rsidR="008767DD">
        <w:rPr>
          <w:rFonts w:ascii="Arial" w:hAnsi="Arial" w:cs="Arial"/>
          <w:sz w:val="18"/>
          <w:szCs w:val="18"/>
        </w:rPr>
        <w:t>/a</w:t>
      </w:r>
      <w:r w:rsidRPr="009B39DC">
        <w:rPr>
          <w:rFonts w:ascii="Arial" w:hAnsi="Arial" w:cs="Arial"/>
          <w:sz w:val="18"/>
          <w:szCs w:val="18"/>
        </w:rPr>
        <w:t xml:space="preserve"> de Presidència i Territori</w:t>
      </w:r>
      <w:r w:rsidR="00874B1A" w:rsidRPr="009B39DC">
        <w:rPr>
          <w:rFonts w:ascii="Arial" w:hAnsi="Arial" w:cs="Arial"/>
          <w:sz w:val="18"/>
          <w:szCs w:val="18"/>
        </w:rPr>
        <w:t>, que la presideix</w:t>
      </w:r>
    </w:p>
    <w:p w:rsidR="006B3FF6" w:rsidRPr="009B39DC" w:rsidRDefault="006B3FF6" w:rsidP="00220BDD">
      <w:pPr>
        <w:pStyle w:val="Textindependent"/>
        <w:numPr>
          <w:ilvl w:val="0"/>
          <w:numId w:val="3"/>
        </w:numPr>
        <w:spacing w:after="0"/>
        <w:ind w:left="284" w:hanging="284"/>
        <w:rPr>
          <w:rFonts w:ascii="Arial" w:hAnsi="Arial" w:cs="Arial"/>
          <w:sz w:val="18"/>
          <w:szCs w:val="18"/>
        </w:rPr>
      </w:pPr>
      <w:r w:rsidRPr="009B39DC">
        <w:rPr>
          <w:rFonts w:ascii="Arial" w:hAnsi="Arial" w:cs="Arial"/>
          <w:snapToGrid w:val="0"/>
          <w:sz w:val="18"/>
          <w:szCs w:val="18"/>
        </w:rPr>
        <w:t>El</w:t>
      </w:r>
      <w:r w:rsidR="008767DD">
        <w:rPr>
          <w:rFonts w:ascii="Arial" w:hAnsi="Arial" w:cs="Arial"/>
          <w:snapToGrid w:val="0"/>
          <w:sz w:val="18"/>
          <w:szCs w:val="18"/>
        </w:rPr>
        <w:t>/la</w:t>
      </w:r>
      <w:r w:rsidRPr="009B39DC">
        <w:rPr>
          <w:rFonts w:ascii="Arial" w:hAnsi="Arial" w:cs="Arial"/>
          <w:snapToGrid w:val="0"/>
          <w:sz w:val="18"/>
          <w:szCs w:val="18"/>
        </w:rPr>
        <w:t xml:space="preserve"> gerent de Recursos o persona en qui delegui</w:t>
      </w:r>
    </w:p>
    <w:p w:rsidR="006B3FF6" w:rsidRPr="009B39DC" w:rsidRDefault="006B3FF6" w:rsidP="00220BDD">
      <w:pPr>
        <w:pStyle w:val="Pargrafdellista"/>
        <w:numPr>
          <w:ilvl w:val="0"/>
          <w:numId w:val="3"/>
        </w:numPr>
        <w:ind w:left="284" w:hanging="284"/>
        <w:jc w:val="both"/>
        <w:rPr>
          <w:rFonts w:cs="Arial"/>
          <w:sz w:val="18"/>
          <w:szCs w:val="18"/>
        </w:rPr>
      </w:pPr>
      <w:r w:rsidRPr="009B39DC">
        <w:rPr>
          <w:rFonts w:cs="Arial"/>
          <w:sz w:val="18"/>
          <w:szCs w:val="18"/>
        </w:rPr>
        <w:t>El</w:t>
      </w:r>
      <w:r w:rsidR="008767DD">
        <w:rPr>
          <w:rFonts w:cs="Arial"/>
          <w:sz w:val="18"/>
          <w:szCs w:val="18"/>
        </w:rPr>
        <w:t>/la</w:t>
      </w:r>
      <w:r w:rsidRPr="009B39DC">
        <w:rPr>
          <w:rFonts w:cs="Arial"/>
          <w:sz w:val="18"/>
          <w:szCs w:val="18"/>
        </w:rPr>
        <w:t xml:space="preserve"> </w:t>
      </w:r>
      <w:r w:rsidR="00E37212">
        <w:rPr>
          <w:rFonts w:cs="Arial"/>
          <w:sz w:val="18"/>
          <w:szCs w:val="18"/>
        </w:rPr>
        <w:t>comissionat</w:t>
      </w:r>
      <w:r w:rsidR="008767DD">
        <w:rPr>
          <w:rFonts w:cs="Arial"/>
          <w:sz w:val="18"/>
          <w:szCs w:val="18"/>
        </w:rPr>
        <w:t>/da</w:t>
      </w:r>
      <w:r w:rsidR="00E37212">
        <w:rPr>
          <w:rFonts w:cs="Arial"/>
          <w:sz w:val="18"/>
          <w:szCs w:val="18"/>
        </w:rPr>
        <w:t xml:space="preserve"> </w:t>
      </w:r>
      <w:r w:rsidRPr="009B39DC">
        <w:rPr>
          <w:rFonts w:cs="Arial"/>
          <w:sz w:val="18"/>
          <w:szCs w:val="18"/>
        </w:rPr>
        <w:t>de Relacions Internacionals i Cooperació</w:t>
      </w:r>
    </w:p>
    <w:p w:rsidR="006B3FF6" w:rsidRPr="009B39DC" w:rsidRDefault="006B3FF6" w:rsidP="00220BDD">
      <w:pPr>
        <w:pStyle w:val="Pargrafdellista"/>
        <w:numPr>
          <w:ilvl w:val="0"/>
          <w:numId w:val="3"/>
        </w:numPr>
        <w:ind w:left="284" w:hanging="284"/>
        <w:jc w:val="both"/>
        <w:rPr>
          <w:rFonts w:cs="Arial"/>
          <w:snapToGrid w:val="0"/>
          <w:sz w:val="18"/>
          <w:szCs w:val="18"/>
        </w:rPr>
      </w:pPr>
      <w:r w:rsidRPr="009B39DC">
        <w:rPr>
          <w:rFonts w:cs="Arial"/>
          <w:snapToGrid w:val="0"/>
          <w:sz w:val="18"/>
          <w:szCs w:val="18"/>
        </w:rPr>
        <w:t>El</w:t>
      </w:r>
      <w:r w:rsidR="008767DD">
        <w:rPr>
          <w:rFonts w:cs="Arial"/>
          <w:snapToGrid w:val="0"/>
          <w:sz w:val="18"/>
          <w:szCs w:val="18"/>
        </w:rPr>
        <w:t>/la</w:t>
      </w:r>
      <w:r w:rsidRPr="009B39DC">
        <w:rPr>
          <w:rFonts w:cs="Arial"/>
          <w:snapToGrid w:val="0"/>
          <w:sz w:val="18"/>
          <w:szCs w:val="18"/>
        </w:rPr>
        <w:t xml:space="preserve"> director</w:t>
      </w:r>
      <w:r w:rsidR="008767DD">
        <w:rPr>
          <w:rFonts w:cs="Arial"/>
          <w:snapToGrid w:val="0"/>
          <w:sz w:val="18"/>
          <w:szCs w:val="18"/>
        </w:rPr>
        <w:t>/a</w:t>
      </w:r>
      <w:r w:rsidRPr="009B39DC">
        <w:rPr>
          <w:rFonts w:cs="Arial"/>
          <w:snapToGrid w:val="0"/>
          <w:sz w:val="18"/>
          <w:szCs w:val="18"/>
        </w:rPr>
        <w:t xml:space="preserve"> de Serveis de Solidaritat i Cooperació Internacional</w:t>
      </w:r>
    </w:p>
    <w:p w:rsidR="006B3FF6" w:rsidRPr="009B39DC" w:rsidRDefault="006B3FF6" w:rsidP="00491E61">
      <w:pPr>
        <w:rPr>
          <w:rFonts w:ascii="Arial" w:hAnsi="Arial" w:cs="Arial"/>
          <w:snapToGrid w:val="0"/>
          <w:sz w:val="18"/>
          <w:szCs w:val="18"/>
        </w:rPr>
      </w:pPr>
    </w:p>
    <w:p w:rsidR="006B3FF6" w:rsidRPr="009B39DC" w:rsidRDefault="006B3FF6" w:rsidP="00491E61">
      <w:pPr>
        <w:pStyle w:val="Textindependent"/>
        <w:spacing w:after="0"/>
        <w:rPr>
          <w:rFonts w:ascii="Arial" w:hAnsi="Arial" w:cs="Arial"/>
          <w:sz w:val="18"/>
          <w:szCs w:val="18"/>
        </w:rPr>
      </w:pPr>
      <w:r w:rsidRPr="009B39DC">
        <w:rPr>
          <w:rFonts w:ascii="Arial" w:hAnsi="Arial" w:cs="Arial"/>
          <w:sz w:val="18"/>
          <w:szCs w:val="18"/>
        </w:rPr>
        <w:t xml:space="preserve">Actuarà </w:t>
      </w:r>
      <w:r w:rsidR="00DA511D">
        <w:rPr>
          <w:rFonts w:ascii="Arial" w:hAnsi="Arial" w:cs="Arial"/>
          <w:sz w:val="18"/>
          <w:szCs w:val="18"/>
        </w:rPr>
        <w:t>com a s</w:t>
      </w:r>
      <w:r w:rsidRPr="009B39DC">
        <w:rPr>
          <w:rFonts w:ascii="Arial" w:hAnsi="Arial" w:cs="Arial"/>
          <w:sz w:val="18"/>
          <w:szCs w:val="18"/>
        </w:rPr>
        <w:t>ecretari</w:t>
      </w:r>
      <w:r w:rsidR="008767DD">
        <w:rPr>
          <w:rFonts w:ascii="Arial" w:hAnsi="Arial" w:cs="Arial"/>
          <w:sz w:val="18"/>
          <w:szCs w:val="18"/>
        </w:rPr>
        <w:t>/ària</w:t>
      </w:r>
      <w:r w:rsidRPr="009B39DC">
        <w:rPr>
          <w:rFonts w:ascii="Arial" w:hAnsi="Arial" w:cs="Arial"/>
          <w:sz w:val="18"/>
          <w:szCs w:val="18"/>
        </w:rPr>
        <w:t xml:space="preserve"> el</w:t>
      </w:r>
      <w:r w:rsidR="008767DD">
        <w:rPr>
          <w:rFonts w:ascii="Arial" w:hAnsi="Arial" w:cs="Arial"/>
          <w:sz w:val="18"/>
          <w:szCs w:val="18"/>
        </w:rPr>
        <w:t>/la</w:t>
      </w:r>
      <w:r w:rsidRPr="009B39DC">
        <w:rPr>
          <w:rFonts w:ascii="Arial" w:hAnsi="Arial" w:cs="Arial"/>
          <w:sz w:val="18"/>
          <w:szCs w:val="18"/>
        </w:rPr>
        <w:t xml:space="preserve"> de la Corporació o persona en qui delegui (amb veu i sense vot).</w:t>
      </w:r>
    </w:p>
    <w:p w:rsidR="006B3FF6" w:rsidRPr="009B39DC" w:rsidRDefault="006B3FF6" w:rsidP="00491E61">
      <w:pPr>
        <w:rPr>
          <w:rFonts w:ascii="Arial" w:hAnsi="Arial" w:cs="Arial"/>
          <w:sz w:val="18"/>
          <w:szCs w:val="18"/>
        </w:rPr>
      </w:pPr>
    </w:p>
    <w:p w:rsidR="005755F3" w:rsidRDefault="000825C3" w:rsidP="00491E61">
      <w:pPr>
        <w:pStyle w:val="Pargrafdellista"/>
        <w:ind w:left="0"/>
        <w:jc w:val="both"/>
        <w:rPr>
          <w:rFonts w:cs="Arial"/>
          <w:sz w:val="18"/>
          <w:szCs w:val="18"/>
        </w:rPr>
      </w:pPr>
      <w:r>
        <w:rPr>
          <w:rFonts w:cs="Arial"/>
          <w:sz w:val="18"/>
          <w:szCs w:val="18"/>
        </w:rPr>
        <w:t>7</w:t>
      </w:r>
      <w:r w:rsidR="00AE3496" w:rsidRPr="009808D2">
        <w:rPr>
          <w:rFonts w:cs="Arial"/>
          <w:sz w:val="18"/>
          <w:szCs w:val="18"/>
        </w:rPr>
        <w:t>. JUSTIFICACIÓ I CONTROL DE LES SUBVENCIONS</w:t>
      </w:r>
    </w:p>
    <w:p w:rsidR="009808D2" w:rsidRPr="009808D2" w:rsidRDefault="009808D2" w:rsidP="00491E61">
      <w:pPr>
        <w:pStyle w:val="Pargrafdellista"/>
        <w:ind w:left="0"/>
        <w:jc w:val="both"/>
        <w:rPr>
          <w:rFonts w:cs="Arial"/>
          <w:sz w:val="18"/>
          <w:szCs w:val="18"/>
        </w:rPr>
      </w:pPr>
    </w:p>
    <w:p w:rsidR="005755F3" w:rsidRDefault="005755F3" w:rsidP="00491E61">
      <w:pPr>
        <w:pStyle w:val="Pargrafdellista"/>
        <w:ind w:left="0"/>
        <w:jc w:val="both"/>
        <w:rPr>
          <w:rFonts w:cs="Arial"/>
          <w:sz w:val="18"/>
          <w:szCs w:val="18"/>
        </w:rPr>
      </w:pPr>
      <w:r w:rsidRPr="009B39DC">
        <w:rPr>
          <w:rFonts w:cs="Arial"/>
          <w:sz w:val="18"/>
          <w:szCs w:val="18"/>
        </w:rPr>
        <w:t xml:space="preserve">La justificació de les subvencions s’ha de fer en els terminis i formes que disposen les </w:t>
      </w:r>
      <w:r w:rsidR="00454F1D">
        <w:rPr>
          <w:rFonts w:cs="Arial"/>
          <w:sz w:val="18"/>
          <w:szCs w:val="18"/>
        </w:rPr>
        <w:t>Bases</w:t>
      </w:r>
      <w:r w:rsidRPr="009B39DC">
        <w:rPr>
          <w:rFonts w:cs="Arial"/>
          <w:sz w:val="18"/>
          <w:szCs w:val="18"/>
        </w:rPr>
        <w:t xml:space="preserve"> divuitena i dinovena de les </w:t>
      </w:r>
      <w:r w:rsidR="00454F1D">
        <w:rPr>
          <w:rFonts w:cs="Arial"/>
          <w:sz w:val="18"/>
          <w:szCs w:val="18"/>
        </w:rPr>
        <w:t>Bases</w:t>
      </w:r>
      <w:r w:rsidRPr="009B39DC">
        <w:rPr>
          <w:rFonts w:cs="Arial"/>
          <w:sz w:val="18"/>
          <w:szCs w:val="18"/>
        </w:rPr>
        <w:t xml:space="preserve"> reguladores d’aquesta convocatòria.</w:t>
      </w:r>
    </w:p>
    <w:p w:rsidR="00F33EB9" w:rsidRPr="009B39DC" w:rsidRDefault="00F33EB9" w:rsidP="00491E61">
      <w:pPr>
        <w:pStyle w:val="Pargrafdellista"/>
        <w:ind w:left="0"/>
        <w:jc w:val="both"/>
        <w:rPr>
          <w:rFonts w:cs="Arial"/>
          <w:sz w:val="18"/>
          <w:szCs w:val="18"/>
        </w:rPr>
      </w:pPr>
    </w:p>
    <w:p w:rsidR="005755F3" w:rsidRPr="009B39DC" w:rsidRDefault="005755F3" w:rsidP="00491E61">
      <w:pPr>
        <w:pStyle w:val="Pargrafdellista"/>
        <w:ind w:left="0"/>
        <w:jc w:val="both"/>
        <w:rPr>
          <w:rFonts w:cs="Arial"/>
          <w:sz w:val="18"/>
          <w:szCs w:val="18"/>
        </w:rPr>
      </w:pPr>
      <w:r w:rsidRPr="009B39DC">
        <w:rPr>
          <w:rFonts w:cs="Arial"/>
          <w:sz w:val="18"/>
          <w:szCs w:val="18"/>
        </w:rPr>
        <w:t>Els models de memòria descriptiva i memòria econòmica d’ingressos i despeses que ha d’incloure el compte justificatiu final estan disponibles a les dependències de  la Direcció de Serveis de Solidar</w:t>
      </w:r>
      <w:r w:rsidR="00F33EB9">
        <w:rPr>
          <w:rFonts w:cs="Arial"/>
          <w:sz w:val="18"/>
          <w:szCs w:val="18"/>
        </w:rPr>
        <w:t xml:space="preserve">itat i Cooperació Internacional </w:t>
      </w:r>
      <w:r w:rsidRPr="009B39DC">
        <w:rPr>
          <w:rFonts w:cs="Arial"/>
          <w:sz w:val="18"/>
          <w:szCs w:val="18"/>
        </w:rPr>
        <w:t xml:space="preserve"> i es poden baixar de</w:t>
      </w:r>
      <w:r w:rsidR="00DA511D">
        <w:rPr>
          <w:rFonts w:cs="Arial"/>
          <w:sz w:val="18"/>
          <w:szCs w:val="18"/>
        </w:rPr>
        <w:t xml:space="preserve">: </w:t>
      </w:r>
      <w:hyperlink r:id="rId11" w:history="1">
        <w:r w:rsidR="00C629B6" w:rsidRPr="009B39DC">
          <w:rPr>
            <w:rStyle w:val="Enlla"/>
            <w:rFonts w:cs="Arial"/>
            <w:i/>
            <w:sz w:val="18"/>
            <w:szCs w:val="18"/>
          </w:rPr>
          <w:t>www.bcn.cat/cooperació</w:t>
        </w:r>
      </w:hyperlink>
      <w:r w:rsidRPr="009B39DC">
        <w:rPr>
          <w:rFonts w:cs="Arial"/>
          <w:sz w:val="18"/>
          <w:szCs w:val="18"/>
        </w:rPr>
        <w:t>.</w:t>
      </w:r>
    </w:p>
    <w:p w:rsidR="0076114D" w:rsidRDefault="0076114D" w:rsidP="0076114D">
      <w:pPr>
        <w:pStyle w:val="Textindependent"/>
        <w:spacing w:after="0"/>
        <w:jc w:val="left"/>
        <w:rPr>
          <w:rFonts w:ascii="Arial" w:hAnsi="Arial" w:cs="Arial"/>
          <w:color w:val="FF0000"/>
          <w:sz w:val="18"/>
          <w:szCs w:val="18"/>
        </w:rPr>
      </w:pPr>
    </w:p>
    <w:p w:rsidR="0076114D" w:rsidRPr="00DA511D" w:rsidRDefault="0076114D" w:rsidP="0076114D">
      <w:pPr>
        <w:pStyle w:val="Pargrafdellista"/>
        <w:ind w:left="0"/>
        <w:jc w:val="both"/>
        <w:rPr>
          <w:rFonts w:cs="Arial"/>
          <w:sz w:val="18"/>
          <w:szCs w:val="18"/>
        </w:rPr>
      </w:pPr>
      <w:r w:rsidRPr="00DA511D">
        <w:rPr>
          <w:rFonts w:cs="Arial"/>
          <w:sz w:val="18"/>
          <w:szCs w:val="18"/>
        </w:rPr>
        <w:t xml:space="preserve">L' </w:t>
      </w:r>
      <w:r w:rsidR="00454F1D">
        <w:rPr>
          <w:rFonts w:cs="Arial"/>
          <w:sz w:val="18"/>
          <w:szCs w:val="18"/>
        </w:rPr>
        <w:t>Ajuntament</w:t>
      </w:r>
      <w:r w:rsidRPr="00DA511D">
        <w:rPr>
          <w:rFonts w:cs="Arial"/>
          <w:sz w:val="18"/>
          <w:szCs w:val="18"/>
        </w:rPr>
        <w:t xml:space="preserve"> podrà comprovar, en qualsevol moment, i pels mitjans que cregui oportuns, el destí de les quantitats atorgades en relació amb les seves finalitats. El perceptor de la subvenció haurà de donar lliure accés a la comptabilitat de l'entitat (llibres i registres comptables).</w:t>
      </w:r>
    </w:p>
    <w:p w:rsidR="0076114D" w:rsidRPr="00DA511D" w:rsidRDefault="0076114D" w:rsidP="0076114D">
      <w:pPr>
        <w:pStyle w:val="Pargrafdellista"/>
        <w:ind w:left="0"/>
        <w:jc w:val="both"/>
        <w:rPr>
          <w:rFonts w:cs="Arial"/>
          <w:sz w:val="18"/>
          <w:szCs w:val="18"/>
        </w:rPr>
      </w:pPr>
    </w:p>
    <w:p w:rsidR="0076114D" w:rsidRPr="00DA511D" w:rsidRDefault="00DA511D" w:rsidP="0076114D">
      <w:pPr>
        <w:pStyle w:val="Pargrafdellista"/>
        <w:ind w:left="0"/>
        <w:jc w:val="both"/>
        <w:rPr>
          <w:rFonts w:cs="Arial"/>
          <w:sz w:val="18"/>
          <w:szCs w:val="18"/>
        </w:rPr>
      </w:pPr>
      <w:r>
        <w:rPr>
          <w:rFonts w:cs="Arial"/>
          <w:sz w:val="18"/>
          <w:szCs w:val="18"/>
        </w:rPr>
        <w:t>La Direcció de Serveis de Solidaritat i Cooperació Internacional demanarà</w:t>
      </w:r>
      <w:r w:rsidR="0076114D" w:rsidRPr="00DA511D">
        <w:rPr>
          <w:rFonts w:cs="Arial"/>
          <w:sz w:val="18"/>
          <w:szCs w:val="18"/>
        </w:rPr>
        <w:t>, com a mínim, les factures originals de la totalitat de l'import subvencionat, siguin o no aquestes factures les imputades a la subvenció municipal per part de l' entitat</w:t>
      </w:r>
    </w:p>
    <w:p w:rsidR="00C629B6" w:rsidRPr="009B39DC" w:rsidRDefault="00C629B6" w:rsidP="00C629B6">
      <w:pPr>
        <w:pStyle w:val="Pargrafdellista"/>
        <w:ind w:left="0"/>
        <w:jc w:val="both"/>
        <w:rPr>
          <w:rFonts w:cs="Arial"/>
          <w:sz w:val="18"/>
          <w:szCs w:val="18"/>
        </w:rPr>
      </w:pPr>
    </w:p>
    <w:p w:rsidR="00874B1A" w:rsidRDefault="005755F3" w:rsidP="00491E61">
      <w:pPr>
        <w:pStyle w:val="Pargrafdellista"/>
        <w:ind w:left="0"/>
        <w:jc w:val="both"/>
        <w:rPr>
          <w:rStyle w:val="Textennegreta"/>
          <w:rFonts w:cs="Arial"/>
          <w:b w:val="0"/>
          <w:sz w:val="18"/>
          <w:szCs w:val="18"/>
        </w:rPr>
      </w:pPr>
      <w:r w:rsidRPr="009B39DC">
        <w:rPr>
          <w:rFonts w:cs="Arial"/>
          <w:sz w:val="18"/>
          <w:szCs w:val="18"/>
        </w:rPr>
        <w:t xml:space="preserve">Les entitats beneficiàries hauran de conservar les factures i els altres documents de valor probatori equivalent, a efectes de les oportunes comprovacions, durant un període de quatre anys a comptar des de la </w:t>
      </w:r>
      <w:r w:rsidRPr="009B39DC">
        <w:rPr>
          <w:rStyle w:val="Textennegreta"/>
          <w:rFonts w:cs="Arial"/>
          <w:b w:val="0"/>
          <w:sz w:val="18"/>
          <w:szCs w:val="18"/>
        </w:rPr>
        <w:t>data de finalització del termini de justificació final del projecte, d’acord</w:t>
      </w:r>
      <w:r w:rsidR="00DA511D">
        <w:rPr>
          <w:rStyle w:val="Textennegreta"/>
          <w:rFonts w:cs="Arial"/>
          <w:b w:val="0"/>
          <w:sz w:val="18"/>
          <w:szCs w:val="18"/>
        </w:rPr>
        <w:t xml:space="preserve"> amb e</w:t>
      </w:r>
      <w:r w:rsidRPr="009B39DC">
        <w:rPr>
          <w:rStyle w:val="Textennegreta"/>
          <w:rFonts w:cs="Arial"/>
          <w:b w:val="0"/>
          <w:sz w:val="18"/>
          <w:szCs w:val="18"/>
        </w:rPr>
        <w:t xml:space="preserve">l que estableix el </w:t>
      </w:r>
      <w:r w:rsidR="00DA511D">
        <w:rPr>
          <w:rStyle w:val="Textennegreta"/>
          <w:rFonts w:cs="Arial"/>
          <w:b w:val="0"/>
          <w:sz w:val="18"/>
          <w:szCs w:val="18"/>
        </w:rPr>
        <w:t xml:space="preserve">primer </w:t>
      </w:r>
      <w:r w:rsidRPr="009B39DC">
        <w:rPr>
          <w:rStyle w:val="Textennegreta"/>
          <w:rFonts w:cs="Arial"/>
          <w:b w:val="0"/>
          <w:sz w:val="18"/>
          <w:szCs w:val="18"/>
        </w:rPr>
        <w:t xml:space="preserve">apartat de la </w:t>
      </w:r>
      <w:r w:rsidR="00454F1D">
        <w:rPr>
          <w:rStyle w:val="Textennegreta"/>
          <w:rFonts w:cs="Arial"/>
          <w:b w:val="0"/>
          <w:sz w:val="18"/>
          <w:szCs w:val="18"/>
        </w:rPr>
        <w:t>Base</w:t>
      </w:r>
      <w:r w:rsidRPr="009B39DC">
        <w:rPr>
          <w:rStyle w:val="Textennegreta"/>
          <w:rFonts w:cs="Arial"/>
          <w:b w:val="0"/>
          <w:sz w:val="18"/>
          <w:szCs w:val="18"/>
        </w:rPr>
        <w:t xml:space="preserve"> divuitena de les </w:t>
      </w:r>
      <w:r w:rsidR="00454F1D">
        <w:rPr>
          <w:rStyle w:val="Textennegreta"/>
          <w:rFonts w:cs="Arial"/>
          <w:b w:val="0"/>
          <w:sz w:val="18"/>
          <w:szCs w:val="18"/>
        </w:rPr>
        <w:t>Bases</w:t>
      </w:r>
      <w:r w:rsidRPr="009B39DC">
        <w:rPr>
          <w:rStyle w:val="Textennegreta"/>
          <w:rFonts w:cs="Arial"/>
          <w:b w:val="0"/>
          <w:sz w:val="18"/>
          <w:szCs w:val="18"/>
        </w:rPr>
        <w:t xml:space="preserve"> reguladores d’aquesta convocatòria</w:t>
      </w:r>
      <w:r w:rsidR="00874B1A" w:rsidRPr="009B39DC">
        <w:rPr>
          <w:rStyle w:val="Textennegreta"/>
          <w:rFonts w:cs="Arial"/>
          <w:b w:val="0"/>
          <w:sz w:val="18"/>
          <w:szCs w:val="18"/>
        </w:rPr>
        <w:t xml:space="preserve">, on s’ estableix que l’ </w:t>
      </w:r>
      <w:r w:rsidR="00454F1D">
        <w:rPr>
          <w:rStyle w:val="Textennegreta"/>
          <w:rFonts w:cs="Arial"/>
          <w:b w:val="0"/>
          <w:sz w:val="18"/>
          <w:szCs w:val="18"/>
        </w:rPr>
        <w:t>Ajuntament</w:t>
      </w:r>
      <w:r w:rsidR="00874B1A" w:rsidRPr="009B39DC">
        <w:rPr>
          <w:rStyle w:val="Textennegreta"/>
          <w:rFonts w:cs="Arial"/>
          <w:b w:val="0"/>
          <w:sz w:val="18"/>
          <w:szCs w:val="18"/>
        </w:rPr>
        <w:t xml:space="preserve"> podrà fer comprovacions en qualsevol moment.</w:t>
      </w:r>
    </w:p>
    <w:p w:rsidR="00FC149A" w:rsidRDefault="00FC149A" w:rsidP="00491E61">
      <w:pPr>
        <w:pStyle w:val="Pargrafdellista"/>
        <w:ind w:left="0"/>
        <w:jc w:val="both"/>
        <w:rPr>
          <w:rStyle w:val="Textennegreta"/>
          <w:rFonts w:cs="Arial"/>
          <w:b w:val="0"/>
          <w:sz w:val="18"/>
          <w:szCs w:val="18"/>
        </w:rPr>
      </w:pPr>
    </w:p>
    <w:p w:rsidR="00310E64" w:rsidRPr="009B39DC" w:rsidRDefault="00310E64" w:rsidP="00491E61">
      <w:pPr>
        <w:pStyle w:val="Pargrafdellista"/>
        <w:ind w:left="0"/>
        <w:jc w:val="both"/>
        <w:rPr>
          <w:rStyle w:val="Textennegreta"/>
          <w:rFonts w:cs="Arial"/>
          <w:b w:val="0"/>
          <w:sz w:val="18"/>
          <w:szCs w:val="18"/>
        </w:rPr>
      </w:pPr>
    </w:p>
    <w:p w:rsidR="005755F3" w:rsidRDefault="005755F3" w:rsidP="00491E61">
      <w:pPr>
        <w:pStyle w:val="Pargrafdellista"/>
        <w:ind w:left="0"/>
        <w:jc w:val="both"/>
        <w:rPr>
          <w:rFonts w:cs="Arial"/>
          <w:sz w:val="18"/>
          <w:szCs w:val="18"/>
        </w:rPr>
      </w:pPr>
      <w:r w:rsidRPr="009B39DC">
        <w:rPr>
          <w:rFonts w:cs="Arial"/>
          <w:sz w:val="18"/>
          <w:szCs w:val="18"/>
        </w:rPr>
        <w:t xml:space="preserve">Respecte a l’informe d’auditor al que fa referència el quart apartat de la </w:t>
      </w:r>
      <w:r w:rsidR="00454F1D">
        <w:rPr>
          <w:rFonts w:cs="Arial"/>
          <w:sz w:val="18"/>
          <w:szCs w:val="18"/>
        </w:rPr>
        <w:t>Base</w:t>
      </w:r>
      <w:r w:rsidRPr="009B39DC">
        <w:rPr>
          <w:rFonts w:cs="Arial"/>
          <w:sz w:val="18"/>
          <w:szCs w:val="18"/>
        </w:rPr>
        <w:t xml:space="preserve"> dinovena de les </w:t>
      </w:r>
      <w:r w:rsidR="00454F1D">
        <w:rPr>
          <w:rFonts w:cs="Arial"/>
          <w:sz w:val="18"/>
          <w:szCs w:val="18"/>
        </w:rPr>
        <w:t>Bases</w:t>
      </w:r>
      <w:r w:rsidRPr="009B39DC">
        <w:rPr>
          <w:rFonts w:cs="Arial"/>
          <w:sz w:val="18"/>
          <w:szCs w:val="18"/>
        </w:rPr>
        <w:t xml:space="preserve"> reguladores d’aquesta convocatòria, i d’acord amb l’art. 74.6 del Reglament de la Llei de Subvencions, q</w:t>
      </w:r>
      <w:r w:rsidRPr="009B39DC">
        <w:rPr>
          <w:rFonts w:cs="Arial"/>
          <w:bCs/>
          <w:sz w:val="18"/>
          <w:szCs w:val="18"/>
        </w:rPr>
        <w:t>uan la subvenció tingui per objecte una activitat o un projecte a realitzar a l’estranger</w:t>
      </w:r>
      <w:r w:rsidRPr="009B39DC">
        <w:rPr>
          <w:rFonts w:cs="Arial"/>
          <w:sz w:val="18"/>
          <w:szCs w:val="18"/>
        </w:rPr>
        <w:t xml:space="preserve"> (en el cas de projectes de Cooperació al Desenvolupament i Cooperació a Ciutats Específiques) s’entén referit a auditors exercents al país on s’hagi de portar a terme la revisió, sempre que en aquest país hi hagi un règim d’habilitació per a l’exercici de la professió i, si s’escau, sigui preceptiva l’obligació de sotmetre a auditoria els seus estats comptables. </w:t>
      </w:r>
    </w:p>
    <w:p w:rsidR="00F33EB9" w:rsidRPr="009B39DC" w:rsidRDefault="00F33EB9" w:rsidP="00491E61">
      <w:pPr>
        <w:pStyle w:val="Pargrafdellista"/>
        <w:ind w:left="0"/>
        <w:jc w:val="both"/>
        <w:rPr>
          <w:rFonts w:cs="Arial"/>
          <w:sz w:val="18"/>
          <w:szCs w:val="18"/>
        </w:rPr>
      </w:pPr>
    </w:p>
    <w:p w:rsidR="005755F3" w:rsidRPr="009B39DC" w:rsidRDefault="005755F3" w:rsidP="00491E61">
      <w:pPr>
        <w:pStyle w:val="Pargrafdellista"/>
        <w:ind w:left="0"/>
        <w:jc w:val="both"/>
        <w:rPr>
          <w:rFonts w:cs="Arial"/>
          <w:sz w:val="18"/>
          <w:szCs w:val="18"/>
        </w:rPr>
      </w:pPr>
      <w:r w:rsidRPr="009B39DC">
        <w:rPr>
          <w:rFonts w:cs="Arial"/>
          <w:sz w:val="18"/>
          <w:szCs w:val="18"/>
        </w:rPr>
        <w:t>Si no existeix un sistema d’habilitació per a l’exercici de la professió d’auditoria de comptes en aquest país, la revisió la pot fer un auditor establert en aquest país, sempre que la seva designació la porti a terme l’òrgan conced</w:t>
      </w:r>
      <w:r w:rsidR="00744427" w:rsidRPr="009B39DC">
        <w:rPr>
          <w:rFonts w:cs="Arial"/>
          <w:sz w:val="18"/>
          <w:szCs w:val="18"/>
        </w:rPr>
        <w:t>e</w:t>
      </w:r>
      <w:r w:rsidRPr="009B39DC">
        <w:rPr>
          <w:rFonts w:cs="Arial"/>
          <w:sz w:val="18"/>
          <w:szCs w:val="18"/>
        </w:rPr>
        <w:t>nt d’acord amb uns criteris tècnics que garanteixin l’adequada qualitat.</w:t>
      </w:r>
    </w:p>
    <w:p w:rsidR="005755F3" w:rsidRPr="009B39DC" w:rsidRDefault="005755F3" w:rsidP="00491E61">
      <w:pPr>
        <w:pStyle w:val="Pargrafdellista"/>
        <w:ind w:left="0"/>
        <w:jc w:val="both"/>
        <w:rPr>
          <w:rFonts w:cs="Arial"/>
          <w:sz w:val="18"/>
          <w:szCs w:val="18"/>
        </w:rPr>
      </w:pPr>
    </w:p>
    <w:p w:rsidR="00310E64" w:rsidRDefault="000825C3" w:rsidP="00491E61">
      <w:pPr>
        <w:pStyle w:val="Pargrafdellista"/>
        <w:ind w:left="0"/>
        <w:jc w:val="both"/>
        <w:rPr>
          <w:rStyle w:val="Textennegreta"/>
          <w:rFonts w:cs="Arial"/>
          <w:b w:val="0"/>
          <w:sz w:val="18"/>
          <w:szCs w:val="18"/>
        </w:rPr>
      </w:pPr>
      <w:r>
        <w:rPr>
          <w:rStyle w:val="Textennegreta"/>
          <w:rFonts w:cs="Arial"/>
          <w:b w:val="0"/>
          <w:sz w:val="18"/>
          <w:szCs w:val="18"/>
        </w:rPr>
        <w:t>8</w:t>
      </w:r>
      <w:r w:rsidR="00AE3496" w:rsidRPr="009808D2">
        <w:rPr>
          <w:rStyle w:val="Textennegreta"/>
          <w:rFonts w:cs="Arial"/>
          <w:b w:val="0"/>
          <w:sz w:val="18"/>
          <w:szCs w:val="18"/>
        </w:rPr>
        <w:t>. MODIFICACIONS</w:t>
      </w:r>
    </w:p>
    <w:p w:rsidR="009808D2" w:rsidRDefault="009808D2" w:rsidP="00491E61">
      <w:pPr>
        <w:pStyle w:val="Pargrafdellista"/>
        <w:ind w:left="0"/>
        <w:jc w:val="both"/>
        <w:rPr>
          <w:rStyle w:val="Textennegreta"/>
          <w:rFonts w:cs="Arial"/>
          <w:b w:val="0"/>
          <w:sz w:val="18"/>
          <w:szCs w:val="18"/>
        </w:rPr>
      </w:pPr>
    </w:p>
    <w:p w:rsidR="0076114D" w:rsidRPr="00267C72" w:rsidRDefault="0076114D" w:rsidP="00F33EB9">
      <w:pPr>
        <w:autoSpaceDE w:val="0"/>
        <w:autoSpaceDN w:val="0"/>
        <w:adjustRightInd w:val="0"/>
        <w:ind w:right="-143"/>
        <w:rPr>
          <w:rStyle w:val="Textennegreta"/>
          <w:rFonts w:ascii="Arial" w:hAnsi="Arial" w:cs="Arial"/>
          <w:b w:val="0"/>
          <w:sz w:val="18"/>
          <w:szCs w:val="18"/>
        </w:rPr>
      </w:pPr>
      <w:r w:rsidRPr="00267C72">
        <w:rPr>
          <w:rStyle w:val="Textennegreta"/>
          <w:rFonts w:ascii="Arial" w:hAnsi="Arial" w:cs="Arial"/>
          <w:b w:val="0"/>
          <w:sz w:val="18"/>
          <w:szCs w:val="18"/>
        </w:rPr>
        <w:t>Les entitats hauran de dur a terme les activitats subvencionades d</w:t>
      </w:r>
      <w:r w:rsidRPr="00267C72">
        <w:rPr>
          <w:rStyle w:val="Textennegreta"/>
          <w:rFonts w:ascii="Arial" w:hAnsi="Arial" w:cs="Arial" w:hint="eastAsia"/>
          <w:b w:val="0"/>
          <w:sz w:val="18"/>
          <w:szCs w:val="18"/>
        </w:rPr>
        <w:t>’</w:t>
      </w:r>
      <w:r w:rsidRPr="00267C72">
        <w:rPr>
          <w:rStyle w:val="Textennegreta"/>
          <w:rFonts w:ascii="Arial" w:hAnsi="Arial" w:cs="Arial"/>
          <w:b w:val="0"/>
          <w:sz w:val="18"/>
          <w:szCs w:val="18"/>
        </w:rPr>
        <w:t xml:space="preserve">acord amb el projecte presentat i la </w:t>
      </w:r>
      <w:r w:rsidR="00267C72" w:rsidRPr="00267C72">
        <w:rPr>
          <w:rStyle w:val="Textennegreta"/>
          <w:rFonts w:ascii="Arial" w:hAnsi="Arial" w:cs="Arial"/>
          <w:b w:val="0"/>
          <w:sz w:val="18"/>
          <w:szCs w:val="18"/>
        </w:rPr>
        <w:t>resolució</w:t>
      </w:r>
      <w:r w:rsidR="00267C72">
        <w:rPr>
          <w:rStyle w:val="Textennegreta"/>
          <w:rFonts w:ascii="Arial" w:hAnsi="Arial" w:cs="Arial"/>
          <w:b w:val="0"/>
          <w:sz w:val="18"/>
          <w:szCs w:val="18"/>
        </w:rPr>
        <w:t xml:space="preserve"> </w:t>
      </w:r>
      <w:r w:rsidRPr="00267C72">
        <w:rPr>
          <w:rStyle w:val="Textennegreta"/>
          <w:rFonts w:ascii="Arial" w:hAnsi="Arial" w:cs="Arial"/>
          <w:b w:val="0"/>
          <w:sz w:val="18"/>
          <w:szCs w:val="18"/>
        </w:rPr>
        <w:t>d</w:t>
      </w:r>
      <w:r w:rsidRPr="00267C72">
        <w:rPr>
          <w:rStyle w:val="Textennegreta"/>
          <w:rFonts w:ascii="Arial" w:hAnsi="Arial" w:cs="Arial" w:hint="eastAsia"/>
          <w:b w:val="0"/>
          <w:sz w:val="18"/>
          <w:szCs w:val="18"/>
        </w:rPr>
        <w:t>’</w:t>
      </w:r>
      <w:r w:rsidRPr="00267C72">
        <w:rPr>
          <w:rStyle w:val="Textennegreta"/>
          <w:rFonts w:ascii="Arial" w:hAnsi="Arial" w:cs="Arial"/>
          <w:b w:val="0"/>
          <w:sz w:val="18"/>
          <w:szCs w:val="18"/>
        </w:rPr>
        <w:t xml:space="preserve">atorgament de la </w:t>
      </w:r>
      <w:r w:rsidR="00267C72" w:rsidRPr="00267C72">
        <w:rPr>
          <w:rStyle w:val="Textennegreta"/>
          <w:rFonts w:ascii="Arial" w:hAnsi="Arial" w:cs="Arial"/>
          <w:b w:val="0"/>
          <w:sz w:val="18"/>
          <w:szCs w:val="18"/>
        </w:rPr>
        <w:t>subvenció</w:t>
      </w:r>
      <w:r w:rsidRPr="00267C72">
        <w:rPr>
          <w:rStyle w:val="Textennegreta"/>
          <w:rFonts w:ascii="Arial" w:hAnsi="Arial" w:cs="Arial"/>
          <w:b w:val="0"/>
          <w:sz w:val="18"/>
          <w:szCs w:val="18"/>
        </w:rPr>
        <w:t xml:space="preserve">. Tot i que durant </w:t>
      </w:r>
      <w:r w:rsidR="00267C72" w:rsidRPr="00267C72">
        <w:rPr>
          <w:rStyle w:val="Textennegreta"/>
          <w:rFonts w:ascii="Arial" w:hAnsi="Arial" w:cs="Arial"/>
          <w:b w:val="0"/>
          <w:sz w:val="18"/>
          <w:szCs w:val="18"/>
        </w:rPr>
        <w:t>l'execució</w:t>
      </w:r>
      <w:r w:rsidRPr="00267C72">
        <w:rPr>
          <w:rStyle w:val="Textennegreta"/>
          <w:rFonts w:ascii="Arial" w:hAnsi="Arial" w:cs="Arial"/>
          <w:b w:val="0"/>
          <w:sz w:val="18"/>
          <w:szCs w:val="18"/>
        </w:rPr>
        <w:t xml:space="preserve"> del projecte l</w:t>
      </w:r>
      <w:r w:rsidRPr="00267C72">
        <w:rPr>
          <w:rStyle w:val="Textennegreta"/>
          <w:rFonts w:ascii="Arial" w:hAnsi="Arial" w:cs="Arial" w:hint="eastAsia"/>
          <w:b w:val="0"/>
          <w:sz w:val="18"/>
          <w:szCs w:val="18"/>
        </w:rPr>
        <w:t xml:space="preserve">’entitat pot comunicar i </w:t>
      </w:r>
      <w:r w:rsidR="00267C72" w:rsidRPr="00267C72">
        <w:rPr>
          <w:rStyle w:val="Textennegreta"/>
          <w:rFonts w:ascii="Arial" w:hAnsi="Arial" w:cs="Arial"/>
          <w:b w:val="0"/>
          <w:sz w:val="18"/>
          <w:szCs w:val="18"/>
        </w:rPr>
        <w:t>sol</w:t>
      </w:r>
      <w:r w:rsidR="00267C72" w:rsidRPr="00267C72">
        <w:rPr>
          <w:rStyle w:val="Textennegreta"/>
          <w:rFonts w:ascii="MS Gothic" w:eastAsia="MS Gothic" w:hAnsi="MS Gothic" w:cs="MS Gothic" w:hint="eastAsia"/>
          <w:b w:val="0"/>
          <w:sz w:val="18"/>
          <w:szCs w:val="18"/>
        </w:rPr>
        <w:t>·</w:t>
      </w:r>
      <w:r w:rsidR="00267C72" w:rsidRPr="00267C72">
        <w:rPr>
          <w:rStyle w:val="Textennegreta"/>
          <w:rFonts w:ascii="Arial" w:hAnsi="Arial" w:cs="Arial"/>
          <w:b w:val="0"/>
          <w:sz w:val="18"/>
          <w:szCs w:val="18"/>
        </w:rPr>
        <w:t>licitar</w:t>
      </w:r>
      <w:r w:rsidRPr="00267C72">
        <w:rPr>
          <w:rStyle w:val="Textennegreta"/>
          <w:rFonts w:ascii="Arial" w:hAnsi="Arial" w:cs="Arial" w:hint="eastAsia"/>
          <w:b w:val="0"/>
          <w:sz w:val="18"/>
          <w:szCs w:val="18"/>
        </w:rPr>
        <w:t xml:space="preserve"> </w:t>
      </w:r>
      <w:r w:rsidR="00267C72" w:rsidRPr="00267C72">
        <w:rPr>
          <w:rStyle w:val="Textennegreta"/>
          <w:rFonts w:ascii="Arial" w:hAnsi="Arial" w:cs="Arial"/>
          <w:b w:val="0"/>
          <w:sz w:val="18"/>
          <w:szCs w:val="18"/>
        </w:rPr>
        <w:t>l'acceptació</w:t>
      </w:r>
      <w:r w:rsidRPr="00267C72">
        <w:rPr>
          <w:rStyle w:val="Textennegreta"/>
          <w:rFonts w:ascii="Arial" w:hAnsi="Arial" w:cs="Arial"/>
          <w:b w:val="0"/>
          <w:sz w:val="18"/>
          <w:szCs w:val="18"/>
        </w:rPr>
        <w:t xml:space="preserve"> de</w:t>
      </w:r>
      <w:r w:rsidR="00267C72">
        <w:rPr>
          <w:rStyle w:val="Textennegreta"/>
          <w:rFonts w:ascii="Arial" w:hAnsi="Arial" w:cs="Arial"/>
          <w:b w:val="0"/>
          <w:sz w:val="18"/>
          <w:szCs w:val="18"/>
        </w:rPr>
        <w:t xml:space="preserve"> </w:t>
      </w:r>
      <w:r w:rsidRPr="00267C72">
        <w:rPr>
          <w:rStyle w:val="Textennegreta"/>
          <w:rFonts w:ascii="Arial" w:hAnsi="Arial" w:cs="Arial"/>
          <w:b w:val="0"/>
          <w:sz w:val="18"/>
          <w:szCs w:val="18"/>
        </w:rPr>
        <w:t>modificacions.</w:t>
      </w:r>
    </w:p>
    <w:p w:rsidR="00267C72" w:rsidRPr="009808D2" w:rsidRDefault="00267C72" w:rsidP="00F33EB9">
      <w:pPr>
        <w:pStyle w:val="Pargrafdellista"/>
        <w:ind w:left="0"/>
        <w:jc w:val="both"/>
        <w:rPr>
          <w:rStyle w:val="Textennegreta"/>
          <w:rFonts w:cs="Arial"/>
          <w:b w:val="0"/>
          <w:sz w:val="18"/>
          <w:szCs w:val="18"/>
        </w:rPr>
      </w:pPr>
    </w:p>
    <w:p w:rsidR="00310E64" w:rsidRDefault="00310E64" w:rsidP="00F33EB9">
      <w:pPr>
        <w:pStyle w:val="Pargrafdellista"/>
        <w:ind w:left="0"/>
        <w:jc w:val="both"/>
        <w:rPr>
          <w:rStyle w:val="Textennegreta"/>
          <w:rFonts w:cs="Arial"/>
          <w:b w:val="0"/>
          <w:sz w:val="18"/>
          <w:szCs w:val="18"/>
        </w:rPr>
      </w:pPr>
      <w:r w:rsidRPr="009B39DC">
        <w:rPr>
          <w:rStyle w:val="Textennegreta"/>
          <w:rFonts w:cs="Arial"/>
          <w:b w:val="0"/>
          <w:sz w:val="18"/>
          <w:szCs w:val="18"/>
        </w:rPr>
        <w:lastRenderedPageBreak/>
        <w:t xml:space="preserve">El procediment i forma per fer les modificacions dels projectes subvencionats es detallen a la </w:t>
      </w:r>
      <w:r w:rsidR="00454F1D">
        <w:rPr>
          <w:rStyle w:val="Textennegreta"/>
          <w:rFonts w:cs="Arial"/>
          <w:b w:val="0"/>
          <w:sz w:val="18"/>
          <w:szCs w:val="18"/>
        </w:rPr>
        <w:t>Base</w:t>
      </w:r>
      <w:r w:rsidRPr="009B39DC">
        <w:rPr>
          <w:rStyle w:val="Textennegreta"/>
          <w:rFonts w:cs="Arial"/>
          <w:b w:val="0"/>
          <w:sz w:val="18"/>
          <w:szCs w:val="18"/>
        </w:rPr>
        <w:t xml:space="preserve"> dissetena</w:t>
      </w:r>
      <w:r w:rsidR="00491E61" w:rsidRPr="009B39DC">
        <w:rPr>
          <w:rStyle w:val="Textennegreta"/>
          <w:rFonts w:cs="Arial"/>
          <w:b w:val="0"/>
          <w:sz w:val="18"/>
          <w:szCs w:val="18"/>
        </w:rPr>
        <w:t xml:space="preserve"> </w:t>
      </w:r>
      <w:r w:rsidRPr="009B39DC">
        <w:rPr>
          <w:rStyle w:val="Textennegreta"/>
          <w:rFonts w:cs="Arial"/>
          <w:b w:val="0"/>
          <w:sz w:val="18"/>
          <w:szCs w:val="18"/>
        </w:rPr>
        <w:t xml:space="preserve"> amb l’ afegit que, respecte a les modificacions </w:t>
      </w:r>
      <w:r w:rsidR="00FF5A1D" w:rsidRPr="009B39DC">
        <w:rPr>
          <w:rStyle w:val="Textennegreta"/>
          <w:rFonts w:cs="Arial"/>
          <w:b w:val="0"/>
          <w:sz w:val="18"/>
          <w:szCs w:val="18"/>
        </w:rPr>
        <w:t xml:space="preserve">pressupostàries </w:t>
      </w:r>
      <w:r w:rsidR="00491E61" w:rsidRPr="009B39DC">
        <w:rPr>
          <w:rStyle w:val="Textennegreta"/>
          <w:rFonts w:cs="Arial"/>
          <w:b w:val="0"/>
          <w:sz w:val="18"/>
          <w:szCs w:val="18"/>
        </w:rPr>
        <w:t xml:space="preserve">substancials, </w:t>
      </w:r>
      <w:r w:rsidRPr="009B39DC">
        <w:rPr>
          <w:rStyle w:val="Textennegreta"/>
          <w:rFonts w:cs="Arial"/>
          <w:b w:val="0"/>
          <w:sz w:val="18"/>
          <w:szCs w:val="18"/>
        </w:rPr>
        <w:t>es consideraran com a tal aquelles superiors al 15% de les partides aprovades i que siguin igual o superior a 1.000</w:t>
      </w:r>
      <w:r w:rsidR="0042232C" w:rsidRPr="009B39DC">
        <w:rPr>
          <w:rStyle w:val="Textennegreta"/>
          <w:rFonts w:cs="Arial"/>
          <w:b w:val="0"/>
          <w:sz w:val="18"/>
          <w:szCs w:val="18"/>
        </w:rPr>
        <w:t xml:space="preserve"> </w:t>
      </w:r>
      <w:r w:rsidR="0019482B">
        <w:rPr>
          <w:rStyle w:val="Textennegreta"/>
          <w:rFonts w:cs="Arial"/>
          <w:b w:val="0"/>
          <w:sz w:val="18"/>
          <w:szCs w:val="18"/>
        </w:rPr>
        <w:t>EUR.</w:t>
      </w:r>
    </w:p>
    <w:p w:rsidR="0019482B" w:rsidRPr="007E73DF" w:rsidRDefault="0019482B" w:rsidP="00491E61">
      <w:pPr>
        <w:pStyle w:val="Pargrafdellista"/>
        <w:ind w:left="0"/>
        <w:jc w:val="both"/>
        <w:rPr>
          <w:rFonts w:cs="Arial"/>
          <w:sz w:val="18"/>
          <w:szCs w:val="18"/>
        </w:rPr>
      </w:pPr>
    </w:p>
    <w:p w:rsidR="005755F3" w:rsidRDefault="000825C3" w:rsidP="00491E61">
      <w:pPr>
        <w:pStyle w:val="Pargrafdellista"/>
        <w:ind w:left="0"/>
        <w:jc w:val="both"/>
        <w:rPr>
          <w:rFonts w:cs="Arial"/>
          <w:sz w:val="18"/>
          <w:szCs w:val="18"/>
        </w:rPr>
      </w:pPr>
      <w:r>
        <w:rPr>
          <w:rFonts w:cs="Arial"/>
          <w:sz w:val="18"/>
          <w:szCs w:val="18"/>
        </w:rPr>
        <w:t>9</w:t>
      </w:r>
      <w:r w:rsidR="00AE3496" w:rsidRPr="009808D2">
        <w:rPr>
          <w:rFonts w:cs="Arial"/>
          <w:sz w:val="18"/>
          <w:szCs w:val="18"/>
        </w:rPr>
        <w:t>. SEGUIMENT DE PROJECTES PLURIANUALS</w:t>
      </w:r>
    </w:p>
    <w:p w:rsidR="009808D2" w:rsidRPr="009808D2" w:rsidRDefault="009808D2" w:rsidP="00491E61">
      <w:pPr>
        <w:pStyle w:val="Pargrafdellista"/>
        <w:ind w:left="0"/>
        <w:jc w:val="both"/>
        <w:rPr>
          <w:rFonts w:cs="Arial"/>
          <w:sz w:val="18"/>
          <w:szCs w:val="18"/>
        </w:rPr>
      </w:pPr>
    </w:p>
    <w:p w:rsidR="005755F3" w:rsidRDefault="005755F3" w:rsidP="00491E61">
      <w:pPr>
        <w:rPr>
          <w:rFonts w:ascii="Arial" w:hAnsi="Arial" w:cs="Arial"/>
          <w:sz w:val="18"/>
          <w:szCs w:val="18"/>
        </w:rPr>
      </w:pPr>
      <w:r w:rsidRPr="009B39DC">
        <w:rPr>
          <w:rFonts w:ascii="Arial" w:hAnsi="Arial" w:cs="Arial"/>
          <w:sz w:val="18"/>
          <w:szCs w:val="18"/>
        </w:rPr>
        <w:t>Els models d’informes de seguiment estan disponibles a les dependències de  la Direcció de Serveis de Solidaritat i Cooperació Internacional, i es poden baixar de</w:t>
      </w:r>
      <w:r w:rsidR="0019482B">
        <w:rPr>
          <w:rFonts w:ascii="Arial" w:hAnsi="Arial" w:cs="Arial"/>
          <w:sz w:val="18"/>
          <w:szCs w:val="18"/>
        </w:rPr>
        <w:t>:</w:t>
      </w:r>
      <w:r w:rsidRPr="009B39DC">
        <w:rPr>
          <w:rFonts w:ascii="Arial" w:hAnsi="Arial" w:cs="Arial"/>
          <w:sz w:val="18"/>
          <w:szCs w:val="18"/>
        </w:rPr>
        <w:t xml:space="preserve"> </w:t>
      </w:r>
      <w:hyperlink r:id="rId12" w:history="1">
        <w:r w:rsidRPr="009B39DC">
          <w:rPr>
            <w:rStyle w:val="Enlla"/>
            <w:rFonts w:ascii="Arial" w:hAnsi="Arial" w:cs="Arial"/>
            <w:color w:val="auto"/>
            <w:sz w:val="18"/>
            <w:szCs w:val="18"/>
            <w:u w:val="none"/>
          </w:rPr>
          <w:t>www.bcn.cat/cooperacio</w:t>
        </w:r>
      </w:hyperlink>
      <w:r w:rsidRPr="009B39DC">
        <w:rPr>
          <w:rFonts w:ascii="Arial" w:hAnsi="Arial" w:cs="Arial"/>
          <w:sz w:val="18"/>
          <w:szCs w:val="18"/>
        </w:rPr>
        <w:t xml:space="preserve">. </w:t>
      </w:r>
    </w:p>
    <w:p w:rsidR="00F33EB9" w:rsidRPr="009B39DC" w:rsidRDefault="00F33EB9" w:rsidP="00491E61">
      <w:pPr>
        <w:rPr>
          <w:rFonts w:ascii="Arial" w:hAnsi="Arial" w:cs="Arial"/>
          <w:sz w:val="18"/>
          <w:szCs w:val="18"/>
        </w:rPr>
      </w:pPr>
    </w:p>
    <w:p w:rsidR="005755F3" w:rsidRPr="009B39DC" w:rsidRDefault="005755F3" w:rsidP="00491E61">
      <w:pPr>
        <w:rPr>
          <w:rFonts w:ascii="Arial" w:hAnsi="Arial" w:cs="Arial"/>
          <w:color w:val="FF0000"/>
          <w:sz w:val="18"/>
          <w:szCs w:val="18"/>
        </w:rPr>
      </w:pPr>
      <w:r w:rsidRPr="009B39DC">
        <w:rPr>
          <w:rFonts w:ascii="Arial" w:hAnsi="Arial" w:cs="Arial"/>
          <w:sz w:val="18"/>
          <w:szCs w:val="18"/>
        </w:rPr>
        <w:t xml:space="preserve">En el cas de projectes plurianuals, els informes de seguiment als quals fa referència la </w:t>
      </w:r>
      <w:r w:rsidR="00454F1D">
        <w:rPr>
          <w:rFonts w:ascii="Arial" w:hAnsi="Arial" w:cs="Arial"/>
          <w:sz w:val="18"/>
          <w:szCs w:val="18"/>
        </w:rPr>
        <w:t>Base</w:t>
      </w:r>
      <w:r w:rsidRPr="009B39DC">
        <w:rPr>
          <w:rFonts w:ascii="Arial" w:hAnsi="Arial" w:cs="Arial"/>
          <w:sz w:val="18"/>
          <w:szCs w:val="18"/>
        </w:rPr>
        <w:t xml:space="preserve"> vintena de les </w:t>
      </w:r>
      <w:r w:rsidR="00454F1D">
        <w:rPr>
          <w:rFonts w:ascii="Arial" w:hAnsi="Arial" w:cs="Arial"/>
          <w:sz w:val="18"/>
          <w:szCs w:val="18"/>
        </w:rPr>
        <w:t>Bases</w:t>
      </w:r>
      <w:r w:rsidRPr="009B39DC">
        <w:rPr>
          <w:rFonts w:ascii="Arial" w:hAnsi="Arial" w:cs="Arial"/>
          <w:sz w:val="18"/>
          <w:szCs w:val="18"/>
        </w:rPr>
        <w:t xml:space="preserve"> reguladores d’aquesta convocatòria, s’hauran de lliurar abans del </w:t>
      </w:r>
      <w:r w:rsidRPr="00454F1D">
        <w:rPr>
          <w:rFonts w:ascii="Arial" w:hAnsi="Arial" w:cs="Arial"/>
          <w:sz w:val="18"/>
          <w:szCs w:val="18"/>
        </w:rPr>
        <w:t>30 de</w:t>
      </w:r>
      <w:r w:rsidRPr="009B39DC">
        <w:rPr>
          <w:rFonts w:ascii="Arial" w:hAnsi="Arial" w:cs="Arial"/>
          <w:b/>
          <w:sz w:val="18"/>
          <w:szCs w:val="18"/>
        </w:rPr>
        <w:t xml:space="preserve"> </w:t>
      </w:r>
      <w:r w:rsidRPr="009B39DC">
        <w:rPr>
          <w:rFonts w:ascii="Arial" w:hAnsi="Arial" w:cs="Arial"/>
          <w:sz w:val="18"/>
          <w:szCs w:val="18"/>
        </w:rPr>
        <w:t>setembre de cada any. El primer informe de seguiment haurà de cobrir un pressupost executat mínim del 60 % del primer any d’execució.</w:t>
      </w:r>
      <w:r w:rsidR="00AA032F" w:rsidRPr="009B39DC">
        <w:rPr>
          <w:rFonts w:ascii="Arial" w:hAnsi="Arial" w:cs="Arial"/>
          <w:sz w:val="18"/>
          <w:szCs w:val="18"/>
        </w:rPr>
        <w:t xml:space="preserve"> </w:t>
      </w:r>
    </w:p>
    <w:p w:rsidR="00A1751F" w:rsidRPr="009B39DC" w:rsidRDefault="00A1751F" w:rsidP="00491E61">
      <w:pPr>
        <w:pStyle w:val="Pargrafdellista"/>
        <w:ind w:left="0"/>
        <w:jc w:val="both"/>
        <w:rPr>
          <w:rFonts w:cs="Arial"/>
          <w:i/>
          <w:sz w:val="18"/>
          <w:szCs w:val="18"/>
          <w:u w:val="single"/>
        </w:rPr>
      </w:pPr>
    </w:p>
    <w:p w:rsidR="00803B1B" w:rsidRDefault="000825C3" w:rsidP="00491E61">
      <w:pPr>
        <w:pStyle w:val="Pargrafdellista"/>
        <w:ind w:left="0"/>
        <w:jc w:val="both"/>
        <w:rPr>
          <w:rFonts w:cs="Arial"/>
          <w:sz w:val="18"/>
          <w:szCs w:val="18"/>
        </w:rPr>
      </w:pPr>
      <w:r>
        <w:rPr>
          <w:rFonts w:cs="Arial"/>
          <w:sz w:val="18"/>
          <w:szCs w:val="18"/>
        </w:rPr>
        <w:t>10</w:t>
      </w:r>
      <w:r w:rsidR="00AE3496" w:rsidRPr="009808D2">
        <w:rPr>
          <w:rFonts w:cs="Arial"/>
          <w:sz w:val="18"/>
          <w:szCs w:val="18"/>
        </w:rPr>
        <w:t>. QUANTIES SUBVENCIONABLES</w:t>
      </w:r>
    </w:p>
    <w:p w:rsidR="009808D2" w:rsidRPr="009808D2" w:rsidRDefault="009808D2" w:rsidP="00491E61">
      <w:pPr>
        <w:pStyle w:val="Pargrafdellista"/>
        <w:ind w:left="0"/>
        <w:jc w:val="both"/>
        <w:rPr>
          <w:rFonts w:cs="Arial"/>
          <w:sz w:val="18"/>
          <w:szCs w:val="18"/>
        </w:rPr>
      </w:pPr>
    </w:p>
    <w:p w:rsidR="00CB6650" w:rsidRPr="009B39DC" w:rsidRDefault="0019482B" w:rsidP="00491E61">
      <w:pPr>
        <w:rPr>
          <w:rFonts w:ascii="Arial" w:hAnsi="Arial" w:cs="Arial"/>
          <w:sz w:val="18"/>
          <w:szCs w:val="18"/>
        </w:rPr>
      </w:pPr>
      <w:r>
        <w:rPr>
          <w:rFonts w:ascii="Arial" w:hAnsi="Arial" w:cs="Arial"/>
          <w:sz w:val="18"/>
          <w:szCs w:val="18"/>
        </w:rPr>
        <w:t>T</w:t>
      </w:r>
      <w:r w:rsidR="00CB6650" w:rsidRPr="009B39DC">
        <w:rPr>
          <w:rFonts w:ascii="Arial" w:hAnsi="Arial" w:cs="Arial"/>
          <w:sz w:val="18"/>
          <w:szCs w:val="18"/>
        </w:rPr>
        <w:t xml:space="preserve">al com </w:t>
      </w:r>
      <w:r>
        <w:rPr>
          <w:rFonts w:ascii="Arial" w:hAnsi="Arial" w:cs="Arial"/>
          <w:sz w:val="18"/>
          <w:szCs w:val="18"/>
        </w:rPr>
        <w:t>s’estableix a</w:t>
      </w:r>
      <w:r w:rsidR="00CB6650" w:rsidRPr="009B39DC">
        <w:rPr>
          <w:rFonts w:ascii="Arial" w:hAnsi="Arial" w:cs="Arial"/>
          <w:sz w:val="18"/>
          <w:szCs w:val="18"/>
        </w:rPr>
        <w:t xml:space="preserve">l punt 1 de la </w:t>
      </w:r>
      <w:r w:rsidR="00454F1D">
        <w:rPr>
          <w:rFonts w:ascii="Arial" w:hAnsi="Arial" w:cs="Arial"/>
          <w:sz w:val="18"/>
          <w:szCs w:val="18"/>
        </w:rPr>
        <w:t>Base</w:t>
      </w:r>
      <w:r w:rsidR="00CB6650" w:rsidRPr="009B39DC">
        <w:rPr>
          <w:rFonts w:ascii="Arial" w:hAnsi="Arial" w:cs="Arial"/>
          <w:sz w:val="18"/>
          <w:szCs w:val="18"/>
        </w:rPr>
        <w:t xml:space="preserve"> </w:t>
      </w:r>
      <w:r>
        <w:rPr>
          <w:rFonts w:ascii="Arial" w:hAnsi="Arial" w:cs="Arial"/>
          <w:sz w:val="18"/>
          <w:szCs w:val="18"/>
        </w:rPr>
        <w:t>d</w:t>
      </w:r>
      <w:r w:rsidR="00CB6650" w:rsidRPr="009B39DC">
        <w:rPr>
          <w:rFonts w:ascii="Arial" w:hAnsi="Arial" w:cs="Arial"/>
          <w:sz w:val="18"/>
          <w:szCs w:val="18"/>
        </w:rPr>
        <w:t>esena</w:t>
      </w:r>
      <w:r>
        <w:rPr>
          <w:rFonts w:ascii="Arial" w:hAnsi="Arial" w:cs="Arial"/>
          <w:sz w:val="18"/>
          <w:szCs w:val="18"/>
        </w:rPr>
        <w:t>, l</w:t>
      </w:r>
      <w:r w:rsidR="00CB6650" w:rsidRPr="009B39DC">
        <w:rPr>
          <w:rFonts w:ascii="Arial" w:hAnsi="Arial" w:cs="Arial"/>
          <w:sz w:val="18"/>
          <w:szCs w:val="18"/>
        </w:rPr>
        <w:t>a subvenció concedida per l’</w:t>
      </w:r>
      <w:r w:rsidR="00454F1D">
        <w:rPr>
          <w:rFonts w:ascii="Arial" w:hAnsi="Arial" w:cs="Arial"/>
          <w:sz w:val="18"/>
          <w:szCs w:val="18"/>
        </w:rPr>
        <w:t>Ajuntament</w:t>
      </w:r>
      <w:r w:rsidR="00CB6650" w:rsidRPr="009B39DC">
        <w:rPr>
          <w:rFonts w:ascii="Arial" w:hAnsi="Arial" w:cs="Arial"/>
          <w:sz w:val="18"/>
          <w:szCs w:val="18"/>
        </w:rPr>
        <w:t xml:space="preserve"> per </w:t>
      </w:r>
      <w:r w:rsidR="00F33EB9" w:rsidRPr="00C21CBB">
        <w:rPr>
          <w:rFonts w:ascii="Arial" w:hAnsi="Arial" w:cs="Arial"/>
          <w:sz w:val="18"/>
          <w:szCs w:val="18"/>
        </w:rPr>
        <w:t>a</w:t>
      </w:r>
      <w:r w:rsidR="00F33EB9">
        <w:rPr>
          <w:rFonts w:ascii="Arial" w:hAnsi="Arial" w:cs="Arial"/>
          <w:color w:val="FF0000"/>
          <w:sz w:val="18"/>
          <w:szCs w:val="18"/>
        </w:rPr>
        <w:t xml:space="preserve"> </w:t>
      </w:r>
      <w:r w:rsidR="00CB6650" w:rsidRPr="009B39DC">
        <w:rPr>
          <w:rFonts w:ascii="Arial" w:hAnsi="Arial" w:cs="Arial"/>
          <w:sz w:val="18"/>
          <w:szCs w:val="18"/>
        </w:rPr>
        <w:t xml:space="preserve">aquesta convocatòria a nivell percentual no excedirà el 80% del cost total de la intervenció contemplada. </w:t>
      </w:r>
    </w:p>
    <w:p w:rsidR="00377820" w:rsidRPr="009B39DC" w:rsidRDefault="00377820" w:rsidP="00491E61">
      <w:pPr>
        <w:rPr>
          <w:rFonts w:ascii="Arial" w:hAnsi="Arial" w:cs="Arial"/>
          <w:sz w:val="18"/>
          <w:szCs w:val="18"/>
        </w:rPr>
      </w:pPr>
    </w:p>
    <w:p w:rsidR="005755F3" w:rsidRPr="009808D2" w:rsidRDefault="000825C3" w:rsidP="00491E61">
      <w:pPr>
        <w:pStyle w:val="Pargrafdellista"/>
        <w:ind w:left="0"/>
        <w:jc w:val="both"/>
        <w:rPr>
          <w:rFonts w:cs="Arial"/>
          <w:sz w:val="18"/>
          <w:szCs w:val="18"/>
        </w:rPr>
      </w:pPr>
      <w:r>
        <w:rPr>
          <w:rFonts w:cs="Arial"/>
          <w:sz w:val="18"/>
          <w:szCs w:val="18"/>
        </w:rPr>
        <w:t>11</w:t>
      </w:r>
      <w:r w:rsidR="00AE3496" w:rsidRPr="009808D2">
        <w:rPr>
          <w:rFonts w:cs="Arial"/>
          <w:sz w:val="18"/>
          <w:szCs w:val="18"/>
        </w:rPr>
        <w:t xml:space="preserve">. DESPESES SUBVENCIONABLES </w:t>
      </w:r>
    </w:p>
    <w:p w:rsidR="009808D2" w:rsidRPr="009B39DC" w:rsidRDefault="009808D2" w:rsidP="00491E61">
      <w:pPr>
        <w:pStyle w:val="Pargrafdellista"/>
        <w:ind w:left="0"/>
        <w:jc w:val="both"/>
        <w:rPr>
          <w:rFonts w:cs="Arial"/>
          <w:i/>
          <w:sz w:val="18"/>
          <w:szCs w:val="18"/>
        </w:rPr>
      </w:pPr>
    </w:p>
    <w:p w:rsidR="00606A96" w:rsidRDefault="005755F3" w:rsidP="00491E61">
      <w:pPr>
        <w:rPr>
          <w:rFonts w:ascii="Arial" w:hAnsi="Arial" w:cs="Arial"/>
          <w:sz w:val="18"/>
          <w:szCs w:val="18"/>
        </w:rPr>
      </w:pPr>
      <w:r w:rsidRPr="009B39DC">
        <w:rPr>
          <w:rFonts w:ascii="Arial" w:hAnsi="Arial" w:cs="Arial"/>
          <w:sz w:val="18"/>
          <w:szCs w:val="18"/>
        </w:rPr>
        <w:t>Les despeses subvencion</w:t>
      </w:r>
      <w:r w:rsidR="00F33EB9">
        <w:rPr>
          <w:rFonts w:ascii="Arial" w:hAnsi="Arial" w:cs="Arial"/>
          <w:sz w:val="18"/>
          <w:szCs w:val="18"/>
        </w:rPr>
        <w:t xml:space="preserve">ables són les que estableix el </w:t>
      </w:r>
      <w:r w:rsidR="00F33EB9" w:rsidRPr="00C21CBB">
        <w:rPr>
          <w:rFonts w:ascii="Arial" w:hAnsi="Arial" w:cs="Arial"/>
          <w:sz w:val="18"/>
          <w:szCs w:val="18"/>
        </w:rPr>
        <w:t>p</w:t>
      </w:r>
      <w:r w:rsidRPr="009B39DC">
        <w:rPr>
          <w:rFonts w:ascii="Arial" w:hAnsi="Arial" w:cs="Arial"/>
          <w:sz w:val="18"/>
          <w:szCs w:val="18"/>
        </w:rPr>
        <w:t xml:space="preserve">unt 11 de les </w:t>
      </w:r>
      <w:r w:rsidR="00454F1D">
        <w:rPr>
          <w:rFonts w:ascii="Arial" w:hAnsi="Arial" w:cs="Arial"/>
          <w:sz w:val="18"/>
          <w:szCs w:val="18"/>
        </w:rPr>
        <w:t>Bases</w:t>
      </w:r>
      <w:r w:rsidRPr="009B39DC">
        <w:rPr>
          <w:rFonts w:ascii="Arial" w:hAnsi="Arial" w:cs="Arial"/>
          <w:sz w:val="18"/>
          <w:szCs w:val="18"/>
        </w:rPr>
        <w:t xml:space="preserve"> </w:t>
      </w:r>
      <w:r w:rsidR="00687294">
        <w:rPr>
          <w:rFonts w:ascii="Arial" w:hAnsi="Arial" w:cs="Arial"/>
          <w:sz w:val="18"/>
          <w:szCs w:val="18"/>
        </w:rPr>
        <w:t>aplicables a aquesta convocatòria.</w:t>
      </w:r>
    </w:p>
    <w:p w:rsidR="00F33EB9" w:rsidRPr="009B39DC" w:rsidRDefault="00F33EB9" w:rsidP="00491E61">
      <w:pPr>
        <w:rPr>
          <w:rFonts w:ascii="Arial" w:hAnsi="Arial" w:cs="Arial"/>
          <w:sz w:val="18"/>
          <w:szCs w:val="18"/>
        </w:rPr>
      </w:pPr>
    </w:p>
    <w:p w:rsidR="005755F3" w:rsidRPr="009B39DC" w:rsidRDefault="005755F3" w:rsidP="00491E61">
      <w:pPr>
        <w:rPr>
          <w:rFonts w:ascii="Arial" w:hAnsi="Arial" w:cs="Arial"/>
          <w:sz w:val="18"/>
          <w:szCs w:val="18"/>
        </w:rPr>
      </w:pPr>
      <w:r w:rsidRPr="009B39DC">
        <w:rPr>
          <w:rFonts w:ascii="Arial" w:hAnsi="Arial" w:cs="Arial"/>
          <w:sz w:val="18"/>
          <w:szCs w:val="18"/>
        </w:rPr>
        <w:t xml:space="preserve">La convocatòria estableix la quantia subvencionable per a l’auditoria externa, obligatòria en el cas dels projectes amb un import atorgat </w:t>
      </w:r>
      <w:r w:rsidR="00687294">
        <w:rPr>
          <w:rFonts w:ascii="Arial" w:hAnsi="Arial" w:cs="Arial"/>
          <w:sz w:val="18"/>
          <w:szCs w:val="18"/>
        </w:rPr>
        <w:t xml:space="preserve">igual o </w:t>
      </w:r>
      <w:r w:rsidRPr="009B39DC">
        <w:rPr>
          <w:rFonts w:ascii="Arial" w:hAnsi="Arial" w:cs="Arial"/>
          <w:sz w:val="18"/>
          <w:szCs w:val="18"/>
        </w:rPr>
        <w:t xml:space="preserve">superior a 60.000 </w:t>
      </w:r>
      <w:r w:rsidR="00687294">
        <w:rPr>
          <w:rFonts w:ascii="Arial" w:hAnsi="Arial" w:cs="Arial"/>
          <w:sz w:val="18"/>
          <w:szCs w:val="18"/>
        </w:rPr>
        <w:t>EUR</w:t>
      </w:r>
      <w:r w:rsidRPr="009B39DC">
        <w:rPr>
          <w:rFonts w:ascii="Arial" w:hAnsi="Arial" w:cs="Arial"/>
          <w:sz w:val="18"/>
          <w:szCs w:val="18"/>
        </w:rPr>
        <w:t xml:space="preserve">. L’import imputable a les despeses derivades de l’auditoria externa és de màxim 4.500 </w:t>
      </w:r>
      <w:r w:rsidR="00687294">
        <w:rPr>
          <w:rFonts w:ascii="Arial" w:hAnsi="Arial" w:cs="Arial"/>
          <w:sz w:val="18"/>
          <w:szCs w:val="18"/>
        </w:rPr>
        <w:t>EUR</w:t>
      </w:r>
      <w:r w:rsidRPr="009B39DC">
        <w:rPr>
          <w:rFonts w:ascii="Arial" w:hAnsi="Arial" w:cs="Arial"/>
          <w:sz w:val="18"/>
          <w:szCs w:val="18"/>
        </w:rPr>
        <w:t xml:space="preserve"> en el cas de projectes de </w:t>
      </w:r>
      <w:r w:rsidR="00E71DAF" w:rsidRPr="009B39DC">
        <w:rPr>
          <w:rFonts w:ascii="Arial" w:hAnsi="Arial" w:cs="Arial"/>
          <w:sz w:val="18"/>
          <w:szCs w:val="18"/>
        </w:rPr>
        <w:t>C</w:t>
      </w:r>
      <w:r w:rsidRPr="009B39DC">
        <w:rPr>
          <w:rFonts w:ascii="Arial" w:hAnsi="Arial" w:cs="Arial"/>
          <w:sz w:val="18"/>
          <w:szCs w:val="18"/>
        </w:rPr>
        <w:t xml:space="preserve">ooperació al </w:t>
      </w:r>
      <w:r w:rsidR="00E71DAF" w:rsidRPr="009B39DC">
        <w:rPr>
          <w:rFonts w:ascii="Arial" w:hAnsi="Arial" w:cs="Arial"/>
          <w:sz w:val="18"/>
          <w:szCs w:val="18"/>
        </w:rPr>
        <w:t>D</w:t>
      </w:r>
      <w:r w:rsidRPr="009B39DC">
        <w:rPr>
          <w:rFonts w:ascii="Arial" w:hAnsi="Arial" w:cs="Arial"/>
          <w:sz w:val="18"/>
          <w:szCs w:val="18"/>
        </w:rPr>
        <w:t xml:space="preserve">esenvolupament i </w:t>
      </w:r>
      <w:r w:rsidR="00E71DAF" w:rsidRPr="009B39DC">
        <w:rPr>
          <w:rFonts w:ascii="Arial" w:hAnsi="Arial" w:cs="Arial"/>
          <w:sz w:val="18"/>
          <w:szCs w:val="18"/>
        </w:rPr>
        <w:t>C</w:t>
      </w:r>
      <w:r w:rsidRPr="009B39DC">
        <w:rPr>
          <w:rFonts w:ascii="Arial" w:hAnsi="Arial" w:cs="Arial"/>
          <w:sz w:val="18"/>
          <w:szCs w:val="18"/>
        </w:rPr>
        <w:t xml:space="preserve">ooperació a </w:t>
      </w:r>
      <w:r w:rsidR="00E71DAF" w:rsidRPr="009B39DC">
        <w:rPr>
          <w:rFonts w:ascii="Arial" w:hAnsi="Arial" w:cs="Arial"/>
          <w:sz w:val="18"/>
          <w:szCs w:val="18"/>
        </w:rPr>
        <w:t>C</w:t>
      </w:r>
      <w:r w:rsidRPr="009B39DC">
        <w:rPr>
          <w:rFonts w:ascii="Arial" w:hAnsi="Arial" w:cs="Arial"/>
          <w:sz w:val="18"/>
          <w:szCs w:val="18"/>
        </w:rPr>
        <w:t xml:space="preserve">iutats </w:t>
      </w:r>
      <w:r w:rsidR="00E71DAF" w:rsidRPr="009B39DC">
        <w:rPr>
          <w:rFonts w:ascii="Arial" w:hAnsi="Arial" w:cs="Arial"/>
          <w:sz w:val="18"/>
          <w:szCs w:val="18"/>
        </w:rPr>
        <w:t>E</w:t>
      </w:r>
      <w:r w:rsidRPr="009B39DC">
        <w:rPr>
          <w:rFonts w:ascii="Arial" w:hAnsi="Arial" w:cs="Arial"/>
          <w:sz w:val="18"/>
          <w:szCs w:val="18"/>
        </w:rPr>
        <w:t xml:space="preserve">specífiques i de 3.000 </w:t>
      </w:r>
      <w:r w:rsidR="00687294">
        <w:rPr>
          <w:rFonts w:ascii="Arial" w:hAnsi="Arial" w:cs="Arial"/>
          <w:sz w:val="18"/>
          <w:szCs w:val="18"/>
        </w:rPr>
        <w:t>EUR</w:t>
      </w:r>
      <w:r w:rsidRPr="009B39DC">
        <w:rPr>
          <w:rFonts w:ascii="Arial" w:hAnsi="Arial" w:cs="Arial"/>
          <w:sz w:val="18"/>
          <w:szCs w:val="18"/>
        </w:rPr>
        <w:t xml:space="preserve"> en el cas de projectes d’Educació per al Desenvolupament.</w:t>
      </w:r>
    </w:p>
    <w:p w:rsidR="002A6FEA" w:rsidRPr="009B39DC" w:rsidRDefault="002A6FEA" w:rsidP="00491E61">
      <w:pPr>
        <w:rPr>
          <w:rFonts w:ascii="Arial" w:hAnsi="Arial" w:cs="Arial"/>
          <w:sz w:val="18"/>
          <w:szCs w:val="18"/>
        </w:rPr>
      </w:pPr>
    </w:p>
    <w:p w:rsidR="002A6FEA" w:rsidRDefault="00606A96" w:rsidP="00491E61">
      <w:pPr>
        <w:rPr>
          <w:rFonts w:ascii="Arial" w:hAnsi="Arial" w:cs="Arial"/>
          <w:sz w:val="18"/>
          <w:szCs w:val="18"/>
        </w:rPr>
      </w:pPr>
      <w:r>
        <w:rPr>
          <w:rFonts w:ascii="Arial" w:hAnsi="Arial" w:cs="Arial"/>
          <w:sz w:val="18"/>
          <w:szCs w:val="18"/>
        </w:rPr>
        <w:t>El</w:t>
      </w:r>
      <w:r w:rsidR="002A6FEA" w:rsidRPr="009B39DC">
        <w:rPr>
          <w:rFonts w:ascii="Arial" w:hAnsi="Arial" w:cs="Arial"/>
          <w:sz w:val="18"/>
          <w:szCs w:val="18"/>
        </w:rPr>
        <w:t xml:space="preserve"> punt 11.</w:t>
      </w:r>
      <w:r w:rsidR="00687294">
        <w:rPr>
          <w:rFonts w:ascii="Arial" w:hAnsi="Arial" w:cs="Arial"/>
          <w:sz w:val="18"/>
          <w:szCs w:val="18"/>
        </w:rPr>
        <w:t>11</w:t>
      </w:r>
      <w:r w:rsidR="002A6FEA" w:rsidRPr="009B39DC">
        <w:rPr>
          <w:rFonts w:ascii="Arial" w:hAnsi="Arial" w:cs="Arial"/>
          <w:sz w:val="18"/>
          <w:szCs w:val="18"/>
        </w:rPr>
        <w:t xml:space="preserve"> de les </w:t>
      </w:r>
      <w:r w:rsidR="00454F1D">
        <w:rPr>
          <w:rFonts w:ascii="Arial" w:hAnsi="Arial" w:cs="Arial"/>
          <w:sz w:val="18"/>
          <w:szCs w:val="18"/>
        </w:rPr>
        <w:t>Bases</w:t>
      </w:r>
      <w:r w:rsidR="002A6FEA" w:rsidRPr="009B39DC">
        <w:rPr>
          <w:rFonts w:ascii="Arial" w:hAnsi="Arial" w:cs="Arial"/>
          <w:sz w:val="18"/>
          <w:szCs w:val="18"/>
        </w:rPr>
        <w:t xml:space="preserve"> Reguladores estableix que</w:t>
      </w:r>
      <w:r w:rsidR="00687294">
        <w:rPr>
          <w:rFonts w:ascii="Arial" w:hAnsi="Arial" w:cs="Arial"/>
          <w:sz w:val="18"/>
          <w:szCs w:val="18"/>
        </w:rPr>
        <w:t>:</w:t>
      </w:r>
    </w:p>
    <w:p w:rsidR="009808D2" w:rsidRPr="009B39DC" w:rsidRDefault="009808D2" w:rsidP="00491E61">
      <w:pPr>
        <w:rPr>
          <w:rFonts w:ascii="Arial" w:hAnsi="Arial" w:cs="Arial"/>
          <w:sz w:val="18"/>
          <w:szCs w:val="18"/>
        </w:rPr>
      </w:pPr>
    </w:p>
    <w:p w:rsidR="002A6FEA" w:rsidRDefault="002A6FEA" w:rsidP="00491E61">
      <w:pPr>
        <w:rPr>
          <w:rFonts w:ascii="Arial" w:hAnsi="Arial" w:cs="Arial"/>
          <w:sz w:val="18"/>
          <w:szCs w:val="18"/>
        </w:rPr>
      </w:pPr>
      <w:r w:rsidRPr="00377820">
        <w:rPr>
          <w:rFonts w:ascii="Arial" w:hAnsi="Arial" w:cs="Arial"/>
          <w:sz w:val="18"/>
          <w:szCs w:val="18"/>
        </w:rPr>
        <w:t>En cap cas seran despeses subvencionables per l’</w:t>
      </w:r>
      <w:r w:rsidR="00454F1D">
        <w:rPr>
          <w:rFonts w:ascii="Arial" w:hAnsi="Arial" w:cs="Arial"/>
          <w:sz w:val="18"/>
          <w:szCs w:val="18"/>
        </w:rPr>
        <w:t>Ajuntament</w:t>
      </w:r>
      <w:r w:rsidRPr="00377820">
        <w:rPr>
          <w:rFonts w:ascii="Arial" w:hAnsi="Arial" w:cs="Arial"/>
          <w:sz w:val="18"/>
          <w:szCs w:val="18"/>
        </w:rPr>
        <w:t>:</w:t>
      </w:r>
    </w:p>
    <w:p w:rsidR="00454F1D" w:rsidRPr="00377820" w:rsidRDefault="00454F1D" w:rsidP="00491E61">
      <w:pPr>
        <w:rPr>
          <w:rFonts w:ascii="Arial" w:hAnsi="Arial" w:cs="Arial"/>
          <w:sz w:val="18"/>
          <w:szCs w:val="18"/>
        </w:rPr>
      </w:pPr>
    </w:p>
    <w:p w:rsidR="002A6FEA" w:rsidRPr="00687294" w:rsidRDefault="002A6FEA" w:rsidP="00687294">
      <w:pPr>
        <w:pStyle w:val="Pargrafdellista"/>
        <w:numPr>
          <w:ilvl w:val="0"/>
          <w:numId w:val="39"/>
        </w:numPr>
        <w:rPr>
          <w:rFonts w:cs="Arial"/>
          <w:sz w:val="18"/>
          <w:szCs w:val="18"/>
        </w:rPr>
      </w:pPr>
      <w:r w:rsidRPr="00687294">
        <w:rPr>
          <w:rFonts w:cs="Arial"/>
          <w:sz w:val="18"/>
          <w:szCs w:val="18"/>
        </w:rPr>
        <w:t>Les provisions per possibles pèrdues o deutes.</w:t>
      </w:r>
    </w:p>
    <w:p w:rsidR="002A6FEA" w:rsidRPr="00687294" w:rsidRDefault="002A6FEA" w:rsidP="00687294">
      <w:pPr>
        <w:pStyle w:val="Pargrafdellista"/>
        <w:numPr>
          <w:ilvl w:val="0"/>
          <w:numId w:val="39"/>
        </w:numPr>
        <w:rPr>
          <w:rFonts w:cs="Arial"/>
          <w:sz w:val="18"/>
          <w:szCs w:val="18"/>
        </w:rPr>
      </w:pPr>
      <w:r w:rsidRPr="00687294">
        <w:rPr>
          <w:rFonts w:cs="Arial"/>
          <w:sz w:val="18"/>
          <w:szCs w:val="18"/>
        </w:rPr>
        <w:t>Les despeses de procediments judicials.</w:t>
      </w:r>
    </w:p>
    <w:p w:rsidR="002A6FEA" w:rsidRPr="00687294" w:rsidRDefault="002A6FEA" w:rsidP="00687294">
      <w:pPr>
        <w:pStyle w:val="Pargrafdellista"/>
        <w:numPr>
          <w:ilvl w:val="0"/>
          <w:numId w:val="39"/>
        </w:numPr>
        <w:rPr>
          <w:rFonts w:cs="Arial"/>
          <w:sz w:val="18"/>
          <w:szCs w:val="18"/>
        </w:rPr>
      </w:pPr>
      <w:r w:rsidRPr="00687294">
        <w:rPr>
          <w:rFonts w:cs="Arial"/>
          <w:sz w:val="18"/>
          <w:szCs w:val="18"/>
        </w:rPr>
        <w:t>Interessos, recàrrecs i sancions administratives i penals.</w:t>
      </w:r>
    </w:p>
    <w:p w:rsidR="002A6FEA" w:rsidRPr="00687294" w:rsidRDefault="002A6FEA" w:rsidP="00687294">
      <w:pPr>
        <w:pStyle w:val="Pargrafdellista"/>
        <w:numPr>
          <w:ilvl w:val="0"/>
          <w:numId w:val="39"/>
        </w:numPr>
        <w:rPr>
          <w:rFonts w:cs="Arial"/>
          <w:sz w:val="18"/>
          <w:szCs w:val="18"/>
        </w:rPr>
      </w:pPr>
      <w:r w:rsidRPr="00687294">
        <w:rPr>
          <w:rFonts w:cs="Arial"/>
          <w:sz w:val="18"/>
          <w:szCs w:val="18"/>
        </w:rPr>
        <w:t>Les despeses finançades per un altre finançador.</w:t>
      </w:r>
    </w:p>
    <w:p w:rsidR="002C0A17" w:rsidRPr="00687294" w:rsidRDefault="00A7534F" w:rsidP="00687294">
      <w:pPr>
        <w:pStyle w:val="Pargrafdellista"/>
        <w:numPr>
          <w:ilvl w:val="0"/>
          <w:numId w:val="39"/>
        </w:numPr>
        <w:rPr>
          <w:rFonts w:cs="Arial"/>
          <w:sz w:val="18"/>
          <w:szCs w:val="18"/>
        </w:rPr>
      </w:pPr>
      <w:r w:rsidRPr="00687294">
        <w:rPr>
          <w:rFonts w:cs="Arial"/>
          <w:sz w:val="18"/>
          <w:szCs w:val="18"/>
        </w:rPr>
        <w:t xml:space="preserve">Declaració </w:t>
      </w:r>
      <w:r w:rsidR="002C0A17" w:rsidRPr="00687294">
        <w:rPr>
          <w:rFonts w:cs="Arial"/>
          <w:sz w:val="18"/>
          <w:szCs w:val="18"/>
        </w:rPr>
        <w:t xml:space="preserve">anual </w:t>
      </w:r>
      <w:r w:rsidRPr="00687294">
        <w:rPr>
          <w:rFonts w:cs="Arial"/>
          <w:sz w:val="18"/>
          <w:szCs w:val="18"/>
        </w:rPr>
        <w:t>d’</w:t>
      </w:r>
      <w:r w:rsidR="002A6FEA" w:rsidRPr="00687294">
        <w:rPr>
          <w:rFonts w:cs="Arial"/>
          <w:sz w:val="18"/>
          <w:szCs w:val="18"/>
        </w:rPr>
        <w:t xml:space="preserve">Impostos </w:t>
      </w:r>
      <w:r w:rsidR="002C0A17" w:rsidRPr="00687294">
        <w:rPr>
          <w:rFonts w:cs="Arial"/>
          <w:sz w:val="18"/>
          <w:szCs w:val="18"/>
        </w:rPr>
        <w:t>sobre la renda,</w:t>
      </w:r>
      <w:r w:rsidR="002A6FEA" w:rsidRPr="00687294">
        <w:rPr>
          <w:rFonts w:cs="Arial"/>
          <w:sz w:val="18"/>
          <w:szCs w:val="18"/>
        </w:rPr>
        <w:t xml:space="preserve"> Impost de Societats ni impostos indirectes quan siguin susceptibles de recuperació (IVA i altres).</w:t>
      </w:r>
      <w:r w:rsidR="006A56C0" w:rsidRPr="00687294">
        <w:rPr>
          <w:rFonts w:cs="Arial"/>
          <w:sz w:val="18"/>
          <w:szCs w:val="18"/>
        </w:rPr>
        <w:t xml:space="preserve"> </w:t>
      </w:r>
    </w:p>
    <w:p w:rsidR="002A6FEA" w:rsidRPr="00687294" w:rsidRDefault="002A6FEA" w:rsidP="00687294">
      <w:pPr>
        <w:pStyle w:val="Pargrafdellista"/>
        <w:numPr>
          <w:ilvl w:val="0"/>
          <w:numId w:val="39"/>
        </w:numPr>
        <w:rPr>
          <w:rFonts w:cs="Arial"/>
          <w:sz w:val="18"/>
          <w:szCs w:val="18"/>
        </w:rPr>
      </w:pPr>
      <w:r w:rsidRPr="00687294">
        <w:rPr>
          <w:rFonts w:cs="Arial"/>
          <w:sz w:val="18"/>
          <w:szCs w:val="18"/>
        </w:rPr>
        <w:t>Les pèrdues degudes al canvi de moneda, tret de situacions excepcionals i degudament justificades.</w:t>
      </w:r>
    </w:p>
    <w:p w:rsidR="002A6FEA" w:rsidRPr="009B39DC" w:rsidRDefault="002A6FEA" w:rsidP="00491E61">
      <w:pPr>
        <w:rPr>
          <w:rFonts w:ascii="Arial" w:hAnsi="Arial" w:cs="Arial"/>
          <w:sz w:val="18"/>
          <w:szCs w:val="18"/>
        </w:rPr>
      </w:pPr>
    </w:p>
    <w:p w:rsidR="005B28D3" w:rsidRDefault="005B28D3" w:rsidP="00780A83">
      <w:pPr>
        <w:jc w:val="left"/>
        <w:rPr>
          <w:rFonts w:ascii="Arial" w:hAnsi="Arial" w:cs="Arial"/>
          <w:sz w:val="18"/>
          <w:szCs w:val="18"/>
        </w:rPr>
      </w:pPr>
    </w:p>
    <w:p w:rsidR="005B28D3" w:rsidRDefault="005B28D3" w:rsidP="00780A83">
      <w:pPr>
        <w:jc w:val="left"/>
        <w:rPr>
          <w:rFonts w:ascii="Arial" w:hAnsi="Arial" w:cs="Arial"/>
          <w:sz w:val="18"/>
          <w:szCs w:val="18"/>
        </w:rPr>
      </w:pPr>
    </w:p>
    <w:p w:rsidR="005B28D3" w:rsidRDefault="005B28D3" w:rsidP="00780A83">
      <w:pPr>
        <w:jc w:val="left"/>
        <w:rPr>
          <w:rFonts w:ascii="Arial" w:hAnsi="Arial" w:cs="Arial"/>
          <w:sz w:val="18"/>
          <w:szCs w:val="18"/>
        </w:rPr>
      </w:pPr>
    </w:p>
    <w:p w:rsidR="005B28D3" w:rsidRDefault="005B28D3" w:rsidP="00780A83">
      <w:pPr>
        <w:jc w:val="left"/>
        <w:rPr>
          <w:rFonts w:ascii="Arial" w:hAnsi="Arial" w:cs="Arial"/>
          <w:sz w:val="18"/>
          <w:szCs w:val="18"/>
        </w:rPr>
      </w:pPr>
    </w:p>
    <w:p w:rsidR="005B28D3" w:rsidRDefault="005B28D3" w:rsidP="00780A83">
      <w:pPr>
        <w:jc w:val="left"/>
        <w:rPr>
          <w:rFonts w:ascii="Arial" w:hAnsi="Arial" w:cs="Arial"/>
          <w:sz w:val="18"/>
          <w:szCs w:val="18"/>
        </w:rPr>
      </w:pPr>
    </w:p>
    <w:p w:rsidR="005B28D3" w:rsidRDefault="005B28D3" w:rsidP="00780A83">
      <w:pPr>
        <w:jc w:val="left"/>
        <w:rPr>
          <w:rFonts w:ascii="Arial" w:hAnsi="Arial" w:cs="Arial"/>
          <w:sz w:val="18"/>
          <w:szCs w:val="18"/>
        </w:rPr>
      </w:pPr>
    </w:p>
    <w:p w:rsidR="005B28D3" w:rsidRDefault="005B28D3" w:rsidP="00780A83">
      <w:pPr>
        <w:jc w:val="left"/>
        <w:rPr>
          <w:rFonts w:ascii="Arial" w:hAnsi="Arial" w:cs="Arial"/>
          <w:sz w:val="18"/>
          <w:szCs w:val="18"/>
        </w:rPr>
      </w:pPr>
    </w:p>
    <w:p w:rsidR="005B28D3" w:rsidRDefault="005B28D3" w:rsidP="00780A83">
      <w:pPr>
        <w:jc w:val="left"/>
        <w:rPr>
          <w:rFonts w:ascii="Arial" w:hAnsi="Arial" w:cs="Arial"/>
          <w:sz w:val="18"/>
          <w:szCs w:val="18"/>
        </w:rPr>
      </w:pPr>
    </w:p>
    <w:p w:rsidR="005B28D3" w:rsidRDefault="005B28D3" w:rsidP="00780A83">
      <w:pPr>
        <w:jc w:val="left"/>
        <w:rPr>
          <w:rFonts w:ascii="Arial" w:hAnsi="Arial" w:cs="Arial"/>
          <w:sz w:val="18"/>
          <w:szCs w:val="18"/>
        </w:rPr>
      </w:pPr>
    </w:p>
    <w:p w:rsidR="005B28D3" w:rsidRDefault="005B28D3" w:rsidP="00780A83">
      <w:pPr>
        <w:jc w:val="left"/>
        <w:rPr>
          <w:rFonts w:ascii="Arial" w:hAnsi="Arial" w:cs="Arial"/>
          <w:sz w:val="18"/>
          <w:szCs w:val="18"/>
        </w:rPr>
      </w:pPr>
    </w:p>
    <w:p w:rsidR="005B28D3" w:rsidRDefault="005B28D3" w:rsidP="00780A83">
      <w:pPr>
        <w:jc w:val="left"/>
        <w:rPr>
          <w:rFonts w:ascii="Arial" w:hAnsi="Arial" w:cs="Arial"/>
          <w:sz w:val="18"/>
          <w:szCs w:val="18"/>
        </w:rPr>
      </w:pPr>
    </w:p>
    <w:p w:rsidR="005B28D3" w:rsidRDefault="005B28D3" w:rsidP="00780A83">
      <w:pPr>
        <w:jc w:val="left"/>
        <w:rPr>
          <w:rFonts w:ascii="Arial" w:hAnsi="Arial" w:cs="Arial"/>
          <w:sz w:val="18"/>
          <w:szCs w:val="18"/>
        </w:rPr>
      </w:pPr>
    </w:p>
    <w:p w:rsidR="005B28D3" w:rsidRDefault="005B28D3" w:rsidP="00780A83">
      <w:pPr>
        <w:jc w:val="left"/>
        <w:rPr>
          <w:rFonts w:ascii="Arial" w:hAnsi="Arial" w:cs="Arial"/>
          <w:sz w:val="18"/>
          <w:szCs w:val="18"/>
        </w:rPr>
      </w:pPr>
    </w:p>
    <w:p w:rsidR="005B28D3" w:rsidRDefault="005B28D3" w:rsidP="00780A83">
      <w:pPr>
        <w:jc w:val="left"/>
        <w:rPr>
          <w:rFonts w:ascii="Arial" w:hAnsi="Arial" w:cs="Arial"/>
          <w:sz w:val="18"/>
          <w:szCs w:val="18"/>
        </w:rPr>
      </w:pPr>
    </w:p>
    <w:p w:rsidR="005B28D3" w:rsidRDefault="005B28D3" w:rsidP="00780A83">
      <w:pPr>
        <w:jc w:val="left"/>
        <w:rPr>
          <w:rFonts w:ascii="Arial" w:hAnsi="Arial" w:cs="Arial"/>
          <w:sz w:val="18"/>
          <w:szCs w:val="18"/>
        </w:rPr>
      </w:pPr>
    </w:p>
    <w:p w:rsidR="005B28D3" w:rsidRDefault="005B28D3" w:rsidP="00780A83">
      <w:pPr>
        <w:jc w:val="left"/>
        <w:rPr>
          <w:rFonts w:ascii="Arial" w:hAnsi="Arial" w:cs="Arial"/>
          <w:sz w:val="18"/>
          <w:szCs w:val="18"/>
        </w:rPr>
      </w:pPr>
    </w:p>
    <w:p w:rsidR="005B28D3" w:rsidRDefault="005B28D3" w:rsidP="00780A83">
      <w:pPr>
        <w:jc w:val="left"/>
        <w:rPr>
          <w:rFonts w:ascii="Arial" w:hAnsi="Arial" w:cs="Arial"/>
          <w:sz w:val="18"/>
          <w:szCs w:val="18"/>
        </w:rPr>
      </w:pPr>
    </w:p>
    <w:p w:rsidR="005B28D3" w:rsidRDefault="005B28D3" w:rsidP="00780A83">
      <w:pPr>
        <w:jc w:val="left"/>
        <w:rPr>
          <w:rFonts w:ascii="Arial" w:hAnsi="Arial" w:cs="Arial"/>
          <w:sz w:val="18"/>
          <w:szCs w:val="18"/>
        </w:rPr>
      </w:pPr>
    </w:p>
    <w:p w:rsidR="005B28D3" w:rsidRDefault="005B28D3" w:rsidP="00780A83">
      <w:pPr>
        <w:jc w:val="left"/>
        <w:rPr>
          <w:rFonts w:ascii="Arial" w:hAnsi="Arial" w:cs="Arial"/>
          <w:sz w:val="18"/>
          <w:szCs w:val="18"/>
        </w:rPr>
      </w:pPr>
    </w:p>
    <w:p w:rsidR="005B28D3" w:rsidRDefault="005B28D3" w:rsidP="00780A83">
      <w:pPr>
        <w:jc w:val="left"/>
        <w:rPr>
          <w:rFonts w:ascii="Arial" w:hAnsi="Arial" w:cs="Arial"/>
          <w:sz w:val="18"/>
          <w:szCs w:val="18"/>
        </w:rPr>
      </w:pPr>
    </w:p>
    <w:p w:rsidR="005B28D3" w:rsidRDefault="005B28D3" w:rsidP="00780A83">
      <w:pPr>
        <w:jc w:val="left"/>
        <w:rPr>
          <w:rFonts w:ascii="Arial" w:hAnsi="Arial" w:cs="Arial"/>
          <w:sz w:val="18"/>
          <w:szCs w:val="18"/>
        </w:rPr>
      </w:pPr>
    </w:p>
    <w:p w:rsidR="005B28D3" w:rsidRDefault="005B28D3" w:rsidP="00780A83">
      <w:pPr>
        <w:jc w:val="left"/>
        <w:rPr>
          <w:rFonts w:ascii="Arial" w:hAnsi="Arial" w:cs="Arial"/>
          <w:sz w:val="18"/>
          <w:szCs w:val="18"/>
        </w:rPr>
      </w:pPr>
    </w:p>
    <w:p w:rsidR="005B28D3" w:rsidRDefault="005B28D3" w:rsidP="00780A83">
      <w:pPr>
        <w:jc w:val="left"/>
        <w:rPr>
          <w:rFonts w:ascii="Arial" w:hAnsi="Arial" w:cs="Arial"/>
          <w:sz w:val="18"/>
          <w:szCs w:val="18"/>
        </w:rPr>
      </w:pPr>
    </w:p>
    <w:p w:rsidR="005B28D3" w:rsidRDefault="005B28D3" w:rsidP="00780A83">
      <w:pPr>
        <w:jc w:val="left"/>
        <w:rPr>
          <w:rFonts w:ascii="Arial" w:hAnsi="Arial" w:cs="Arial"/>
          <w:sz w:val="18"/>
          <w:szCs w:val="18"/>
        </w:rPr>
      </w:pPr>
    </w:p>
    <w:p w:rsidR="005B28D3" w:rsidRDefault="005B28D3" w:rsidP="00780A83">
      <w:pPr>
        <w:jc w:val="left"/>
        <w:rPr>
          <w:rFonts w:ascii="Arial" w:hAnsi="Arial" w:cs="Arial"/>
          <w:sz w:val="18"/>
          <w:szCs w:val="18"/>
        </w:rPr>
      </w:pPr>
    </w:p>
    <w:p w:rsidR="005B28D3" w:rsidRDefault="005B28D3" w:rsidP="00780A83">
      <w:pPr>
        <w:jc w:val="left"/>
        <w:rPr>
          <w:rFonts w:ascii="Arial" w:hAnsi="Arial" w:cs="Arial"/>
          <w:sz w:val="18"/>
          <w:szCs w:val="18"/>
        </w:rPr>
      </w:pPr>
    </w:p>
    <w:p w:rsidR="00927071" w:rsidRDefault="00AE3496" w:rsidP="00780A83">
      <w:pPr>
        <w:jc w:val="left"/>
        <w:rPr>
          <w:rFonts w:ascii="Arial" w:hAnsi="Arial" w:cs="Arial"/>
          <w:sz w:val="18"/>
          <w:szCs w:val="18"/>
        </w:rPr>
      </w:pPr>
      <w:r w:rsidRPr="009808D2">
        <w:rPr>
          <w:rFonts w:ascii="Arial" w:hAnsi="Arial" w:cs="Arial"/>
          <w:sz w:val="18"/>
          <w:szCs w:val="18"/>
        </w:rPr>
        <w:t>1</w:t>
      </w:r>
      <w:r w:rsidR="000825C3">
        <w:rPr>
          <w:rFonts w:ascii="Arial" w:hAnsi="Arial" w:cs="Arial"/>
          <w:sz w:val="18"/>
          <w:szCs w:val="18"/>
        </w:rPr>
        <w:t>2</w:t>
      </w:r>
      <w:r w:rsidRPr="009808D2">
        <w:rPr>
          <w:rFonts w:ascii="Arial" w:hAnsi="Arial" w:cs="Arial"/>
          <w:sz w:val="18"/>
          <w:szCs w:val="18"/>
        </w:rPr>
        <w:t>. PROGRAMES OBJECTE DE LA SUBVENCIÓ</w:t>
      </w:r>
    </w:p>
    <w:p w:rsidR="00927071" w:rsidRDefault="00927071" w:rsidP="00780A83">
      <w:pPr>
        <w:jc w:val="left"/>
        <w:rPr>
          <w:rFonts w:ascii="Arial" w:hAnsi="Arial" w:cs="Arial"/>
          <w:sz w:val="18"/>
          <w:szCs w:val="18"/>
        </w:rPr>
      </w:pPr>
    </w:p>
    <w:p w:rsidR="00831D7F" w:rsidRDefault="005B28D3" w:rsidP="00780A83">
      <w:pPr>
        <w:jc w:val="left"/>
        <w:rPr>
          <w:rFonts w:ascii="Arial" w:hAnsi="Arial" w:cs="Arial"/>
          <w:sz w:val="18"/>
          <w:szCs w:val="18"/>
        </w:rPr>
      </w:pPr>
      <w:r w:rsidRPr="005B28D3">
        <w:rPr>
          <w:noProof/>
        </w:rPr>
        <w:drawing>
          <wp:inline distT="0" distB="0" distL="0" distR="0" wp14:anchorId="5120CC8B" wp14:editId="7253E395">
            <wp:extent cx="5400040" cy="4889225"/>
            <wp:effectExtent l="0" t="0" r="0" b="6985"/>
            <wp:docPr id="6"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4889225"/>
                    </a:xfrm>
                    <a:prstGeom prst="rect">
                      <a:avLst/>
                    </a:prstGeom>
                    <a:noFill/>
                    <a:ln>
                      <a:noFill/>
                    </a:ln>
                  </pic:spPr>
                </pic:pic>
              </a:graphicData>
            </a:graphic>
          </wp:inline>
        </w:drawing>
      </w:r>
    </w:p>
    <w:p w:rsidR="009808D2" w:rsidRDefault="009808D2" w:rsidP="00491E61">
      <w:pPr>
        <w:rPr>
          <w:rFonts w:ascii="Arial" w:hAnsi="Arial" w:cs="Arial"/>
          <w:sz w:val="18"/>
          <w:szCs w:val="18"/>
        </w:rPr>
      </w:pPr>
    </w:p>
    <w:p w:rsidR="00CE27B3" w:rsidRPr="009808D2" w:rsidRDefault="00CE27B3" w:rsidP="00491E61">
      <w:pPr>
        <w:rPr>
          <w:rFonts w:ascii="Arial" w:hAnsi="Arial" w:cs="Arial"/>
          <w:sz w:val="18"/>
          <w:szCs w:val="18"/>
        </w:rPr>
      </w:pPr>
    </w:p>
    <w:p w:rsidR="00094673" w:rsidRDefault="00310E64" w:rsidP="009808D2">
      <w:pPr>
        <w:rPr>
          <w:rFonts w:ascii="Arial" w:hAnsi="Arial" w:cs="Arial"/>
          <w:sz w:val="18"/>
          <w:szCs w:val="18"/>
        </w:rPr>
      </w:pPr>
      <w:r w:rsidRPr="009B39DC">
        <w:rPr>
          <w:rFonts w:ascii="Arial" w:hAnsi="Arial" w:cs="Arial"/>
          <w:sz w:val="18"/>
          <w:szCs w:val="18"/>
        </w:rPr>
        <w:t>Els o</w:t>
      </w:r>
      <w:r w:rsidR="00094673" w:rsidRPr="009B39DC">
        <w:rPr>
          <w:rFonts w:ascii="Arial" w:hAnsi="Arial" w:cs="Arial"/>
          <w:sz w:val="18"/>
          <w:szCs w:val="18"/>
        </w:rPr>
        <w:t>bjectius transversals de la coop</w:t>
      </w:r>
      <w:r w:rsidR="00BE0915" w:rsidRPr="009B39DC">
        <w:rPr>
          <w:rFonts w:ascii="Arial" w:hAnsi="Arial" w:cs="Arial"/>
          <w:sz w:val="18"/>
          <w:szCs w:val="18"/>
        </w:rPr>
        <w:t>eració al desenvolupament de l’</w:t>
      </w:r>
      <w:r w:rsidR="00454F1D">
        <w:rPr>
          <w:rFonts w:ascii="Arial" w:hAnsi="Arial" w:cs="Arial"/>
          <w:sz w:val="18"/>
          <w:szCs w:val="18"/>
        </w:rPr>
        <w:t>Ajuntament</w:t>
      </w:r>
      <w:r w:rsidR="00094673" w:rsidRPr="009B39DC">
        <w:rPr>
          <w:rFonts w:ascii="Arial" w:hAnsi="Arial" w:cs="Arial"/>
          <w:sz w:val="18"/>
          <w:szCs w:val="18"/>
        </w:rPr>
        <w:t xml:space="preserve"> </w:t>
      </w:r>
      <w:r w:rsidR="00BE0915" w:rsidRPr="009B39DC">
        <w:rPr>
          <w:rFonts w:ascii="Arial" w:hAnsi="Arial" w:cs="Arial"/>
          <w:sz w:val="18"/>
          <w:szCs w:val="18"/>
        </w:rPr>
        <w:t xml:space="preserve">de </w:t>
      </w:r>
      <w:r w:rsidR="00DB02EC">
        <w:rPr>
          <w:rFonts w:ascii="Arial" w:hAnsi="Arial" w:cs="Arial"/>
          <w:sz w:val="18"/>
          <w:szCs w:val="18"/>
        </w:rPr>
        <w:t>Barcelona</w:t>
      </w:r>
      <w:r w:rsidRPr="009B39DC">
        <w:rPr>
          <w:rFonts w:ascii="Arial" w:hAnsi="Arial" w:cs="Arial"/>
          <w:sz w:val="18"/>
          <w:szCs w:val="18"/>
        </w:rPr>
        <w:t xml:space="preserve"> s’</w:t>
      </w:r>
      <w:r w:rsidR="00BE0915" w:rsidRPr="009B39DC">
        <w:rPr>
          <w:rFonts w:ascii="Arial" w:hAnsi="Arial" w:cs="Arial"/>
          <w:sz w:val="18"/>
          <w:szCs w:val="18"/>
        </w:rPr>
        <w:t xml:space="preserve">especifiquen al </w:t>
      </w:r>
      <w:r w:rsidR="00094673" w:rsidRPr="009B39DC">
        <w:rPr>
          <w:rFonts w:ascii="Arial" w:hAnsi="Arial" w:cs="Arial"/>
          <w:sz w:val="18"/>
          <w:szCs w:val="18"/>
        </w:rPr>
        <w:t>Pla Director 2013-2016</w:t>
      </w:r>
      <w:r w:rsidR="00F5243B">
        <w:rPr>
          <w:rFonts w:ascii="Arial" w:hAnsi="Arial" w:cs="Arial"/>
          <w:sz w:val="18"/>
          <w:szCs w:val="18"/>
        </w:rPr>
        <w:t>,</w:t>
      </w:r>
      <w:r w:rsidR="00E00EA0">
        <w:rPr>
          <w:rFonts w:ascii="Arial" w:hAnsi="Arial" w:cs="Arial"/>
          <w:sz w:val="18"/>
          <w:szCs w:val="18"/>
        </w:rPr>
        <w:t xml:space="preserve"> que</w:t>
      </w:r>
      <w:r w:rsidR="00BE0915" w:rsidRPr="009B39DC">
        <w:rPr>
          <w:rFonts w:ascii="Arial" w:hAnsi="Arial" w:cs="Arial"/>
          <w:sz w:val="18"/>
          <w:szCs w:val="18"/>
        </w:rPr>
        <w:t xml:space="preserve"> conté els eixos tranversals</w:t>
      </w:r>
      <w:r w:rsidR="00E00EA0">
        <w:rPr>
          <w:rFonts w:ascii="Arial" w:hAnsi="Arial" w:cs="Arial"/>
          <w:sz w:val="18"/>
          <w:szCs w:val="18"/>
        </w:rPr>
        <w:t xml:space="preserve"> següents</w:t>
      </w:r>
      <w:r w:rsidR="00BE0915" w:rsidRPr="009B39DC">
        <w:rPr>
          <w:rFonts w:ascii="Arial" w:hAnsi="Arial" w:cs="Arial"/>
          <w:sz w:val="18"/>
          <w:szCs w:val="18"/>
        </w:rPr>
        <w:t xml:space="preserve"> comuns a tot</w:t>
      </w:r>
      <w:r w:rsidR="00E00EA0">
        <w:rPr>
          <w:rFonts w:ascii="Arial" w:hAnsi="Arial" w:cs="Arial"/>
          <w:sz w:val="18"/>
          <w:szCs w:val="18"/>
        </w:rPr>
        <w:t>s</w:t>
      </w:r>
      <w:r w:rsidR="00BE0915" w:rsidRPr="009B39DC">
        <w:rPr>
          <w:rFonts w:ascii="Arial" w:hAnsi="Arial" w:cs="Arial"/>
          <w:sz w:val="18"/>
          <w:szCs w:val="18"/>
        </w:rPr>
        <w:t xml:space="preserve"> el</w:t>
      </w:r>
      <w:r w:rsidR="00E00EA0">
        <w:rPr>
          <w:rFonts w:ascii="Arial" w:hAnsi="Arial" w:cs="Arial"/>
          <w:sz w:val="18"/>
          <w:szCs w:val="18"/>
        </w:rPr>
        <w:t>s</w:t>
      </w:r>
      <w:r w:rsidR="00BE0915" w:rsidRPr="009B39DC">
        <w:rPr>
          <w:rFonts w:ascii="Arial" w:hAnsi="Arial" w:cs="Arial"/>
          <w:sz w:val="18"/>
          <w:szCs w:val="18"/>
        </w:rPr>
        <w:t xml:space="preserve"> programes</w:t>
      </w:r>
      <w:r w:rsidR="000A3A7C">
        <w:rPr>
          <w:rFonts w:ascii="Arial" w:hAnsi="Arial" w:cs="Arial"/>
          <w:sz w:val="18"/>
          <w:szCs w:val="18"/>
        </w:rPr>
        <w:t>.</w:t>
      </w:r>
    </w:p>
    <w:p w:rsidR="00B87DDA" w:rsidRDefault="00B87DDA" w:rsidP="009808D2">
      <w:pPr>
        <w:rPr>
          <w:rFonts w:ascii="Arial" w:hAnsi="Arial" w:cs="Arial"/>
          <w:sz w:val="18"/>
          <w:szCs w:val="18"/>
        </w:rPr>
      </w:pPr>
    </w:p>
    <w:p w:rsidR="00B87DDA" w:rsidRDefault="00B87DDA" w:rsidP="009808D2">
      <w:pPr>
        <w:rPr>
          <w:rFonts w:ascii="Arial" w:hAnsi="Arial" w:cs="Arial"/>
          <w:sz w:val="18"/>
          <w:szCs w:val="18"/>
        </w:rPr>
      </w:pPr>
    </w:p>
    <w:p w:rsidR="00B87DDA" w:rsidRPr="00173EFE" w:rsidRDefault="00B87DDA" w:rsidP="00B87DDA">
      <w:pPr>
        <w:rPr>
          <w:rFonts w:ascii="Arial" w:hAnsi="Arial" w:cs="Arial"/>
          <w:sz w:val="18"/>
          <w:szCs w:val="18"/>
          <w:u w:val="single"/>
        </w:rPr>
      </w:pPr>
      <w:r w:rsidRPr="00173EFE">
        <w:rPr>
          <w:rFonts w:ascii="Arial" w:hAnsi="Arial" w:cs="Arial"/>
          <w:sz w:val="18"/>
          <w:szCs w:val="18"/>
          <w:u w:val="single"/>
        </w:rPr>
        <w:t>Objectiu transversal 1: Promoure el respecte integral,</w:t>
      </w:r>
      <w:r w:rsidRPr="00173EFE">
        <w:rPr>
          <w:rFonts w:ascii="Arial" w:hAnsi="Arial" w:cs="Arial"/>
          <w:spacing w:val="-3"/>
          <w:sz w:val="18"/>
          <w:szCs w:val="18"/>
          <w:u w:val="single"/>
        </w:rPr>
        <w:t xml:space="preserve"> la consolidació</w:t>
      </w:r>
      <w:r w:rsidRPr="00173EFE">
        <w:rPr>
          <w:rFonts w:ascii="Arial" w:hAnsi="Arial" w:cs="Arial"/>
          <w:sz w:val="18"/>
          <w:szCs w:val="18"/>
          <w:u w:val="single"/>
        </w:rPr>
        <w:t xml:space="preserve"> </w:t>
      </w:r>
      <w:r w:rsidRPr="00173EFE">
        <w:rPr>
          <w:rFonts w:ascii="Arial" w:hAnsi="Arial" w:cs="Arial"/>
          <w:spacing w:val="-3"/>
          <w:sz w:val="18"/>
          <w:szCs w:val="18"/>
          <w:u w:val="single"/>
        </w:rPr>
        <w:t xml:space="preserve">i l'exercici efectiu </w:t>
      </w:r>
      <w:r w:rsidRPr="00173EFE">
        <w:rPr>
          <w:rFonts w:ascii="Arial" w:hAnsi="Arial" w:cs="Arial"/>
          <w:sz w:val="18"/>
          <w:szCs w:val="18"/>
          <w:u w:val="single"/>
        </w:rPr>
        <w:t xml:space="preserve">dels drets humans, fent especial atenció als drets dels infants, la governança democràtica i l’enfortiment </w:t>
      </w:r>
      <w:r w:rsidRPr="00173EFE">
        <w:rPr>
          <w:rFonts w:ascii="Arial" w:hAnsi="Arial" w:cs="Arial"/>
          <w:spacing w:val="-3"/>
          <w:sz w:val="18"/>
          <w:szCs w:val="18"/>
          <w:u w:val="single"/>
        </w:rPr>
        <w:t>del teixit social.</w:t>
      </w:r>
    </w:p>
    <w:p w:rsidR="00B87DDA" w:rsidRPr="00173EFE" w:rsidRDefault="00B87DDA" w:rsidP="00B87DDA">
      <w:pPr>
        <w:rPr>
          <w:rFonts w:ascii="Arial" w:hAnsi="Arial" w:cs="Arial"/>
          <w:sz w:val="18"/>
          <w:szCs w:val="18"/>
        </w:rPr>
      </w:pPr>
    </w:p>
    <w:p w:rsidR="00B87DDA" w:rsidRPr="00173EFE" w:rsidRDefault="00B87DDA" w:rsidP="00B87DDA">
      <w:pPr>
        <w:rPr>
          <w:rFonts w:ascii="Arial" w:hAnsi="Arial" w:cs="Arial"/>
          <w:sz w:val="18"/>
          <w:szCs w:val="18"/>
        </w:rPr>
      </w:pPr>
      <w:r w:rsidRPr="00173EFE">
        <w:rPr>
          <w:rFonts w:ascii="Arial" w:hAnsi="Arial" w:cs="Arial"/>
          <w:sz w:val="18"/>
          <w:szCs w:val="18"/>
        </w:rPr>
        <w:t>El desenvolupament humà s’entén com un procés d’ampliació d’oportunitats, capacitats i llibertats dels individus per tal que puguin viure la vida que considerin més digna. En aquest context, la promoció de la democràcia i els drets humans per part de la política de cooperació al desenvolupament de l’</w:t>
      </w:r>
      <w:r w:rsidR="00454F1D">
        <w:rPr>
          <w:rFonts w:ascii="Arial" w:hAnsi="Arial" w:cs="Arial"/>
          <w:sz w:val="18"/>
          <w:szCs w:val="18"/>
        </w:rPr>
        <w:t>Ajuntament</w:t>
      </w:r>
      <w:r w:rsidRPr="00173EFE">
        <w:rPr>
          <w:rFonts w:ascii="Arial" w:hAnsi="Arial" w:cs="Arial"/>
          <w:sz w:val="18"/>
          <w:szCs w:val="18"/>
        </w:rPr>
        <w:t xml:space="preserve"> de </w:t>
      </w:r>
      <w:r w:rsidR="00DB02EC">
        <w:rPr>
          <w:rFonts w:ascii="Arial" w:hAnsi="Arial" w:cs="Arial"/>
          <w:sz w:val="18"/>
          <w:szCs w:val="18"/>
        </w:rPr>
        <w:t>Barcelona</w:t>
      </w:r>
      <w:r w:rsidRPr="00173EFE">
        <w:rPr>
          <w:rFonts w:ascii="Arial" w:hAnsi="Arial" w:cs="Arial"/>
          <w:sz w:val="18"/>
          <w:szCs w:val="18"/>
        </w:rPr>
        <w:t xml:space="preserve"> esdevé ineludible. Les actuacions del consistori han de concebre les persones i els pobles com a titulars de drets i han de promoure que les institucions públiques compleixin les seves obligacions vers la ciutadania. Així mateix, és fa imprescindible apoderar la ciutadania i la societat civil dels països i ciutats sòcies, sobretot dels sectors més desfavorits o que han patit històricament discriminació, atès que, per mitjà de la participació civicopolítica, del control democràtic i d’una representació inclusiva, vetllen per la responsabilitat de les autoritats públiques en la provisió equitativa de béns i serveis públics. </w:t>
      </w:r>
    </w:p>
    <w:p w:rsidR="00B87DDA" w:rsidRPr="00173EFE" w:rsidRDefault="00B87DDA" w:rsidP="00B87DDA">
      <w:pPr>
        <w:rPr>
          <w:rFonts w:ascii="Arial" w:hAnsi="Arial" w:cs="Arial"/>
          <w:sz w:val="18"/>
          <w:szCs w:val="18"/>
        </w:rPr>
      </w:pPr>
    </w:p>
    <w:p w:rsidR="00B87DDA" w:rsidRDefault="00B87DDA" w:rsidP="00B87DDA">
      <w:pPr>
        <w:rPr>
          <w:rFonts w:ascii="Arial" w:hAnsi="Arial" w:cs="Arial"/>
          <w:sz w:val="20"/>
          <w:u w:val="single"/>
        </w:rPr>
      </w:pPr>
    </w:p>
    <w:p w:rsidR="00173EFE" w:rsidRDefault="00173EFE" w:rsidP="00B87DDA">
      <w:pPr>
        <w:rPr>
          <w:rFonts w:ascii="Arial" w:hAnsi="Arial" w:cs="Arial"/>
          <w:sz w:val="18"/>
          <w:szCs w:val="18"/>
          <w:u w:val="single"/>
        </w:rPr>
      </w:pPr>
    </w:p>
    <w:p w:rsidR="00173EFE" w:rsidRDefault="00173EFE" w:rsidP="00B87DDA">
      <w:pPr>
        <w:rPr>
          <w:rFonts w:ascii="Arial" w:hAnsi="Arial" w:cs="Arial"/>
          <w:sz w:val="18"/>
          <w:szCs w:val="18"/>
          <w:u w:val="single"/>
        </w:rPr>
      </w:pPr>
    </w:p>
    <w:p w:rsidR="00173EFE" w:rsidRDefault="00173EFE" w:rsidP="00B87DDA">
      <w:pPr>
        <w:rPr>
          <w:rFonts w:ascii="Arial" w:hAnsi="Arial" w:cs="Arial"/>
          <w:sz w:val="18"/>
          <w:szCs w:val="18"/>
          <w:u w:val="single"/>
        </w:rPr>
      </w:pPr>
    </w:p>
    <w:p w:rsidR="00173EFE" w:rsidRDefault="00173EFE" w:rsidP="00B87DDA">
      <w:pPr>
        <w:rPr>
          <w:rFonts w:ascii="Arial" w:hAnsi="Arial" w:cs="Arial"/>
          <w:sz w:val="18"/>
          <w:szCs w:val="18"/>
          <w:u w:val="single"/>
        </w:rPr>
      </w:pPr>
    </w:p>
    <w:p w:rsidR="00173EFE" w:rsidRDefault="00173EFE" w:rsidP="00B87DDA">
      <w:pPr>
        <w:rPr>
          <w:rFonts w:ascii="Arial" w:hAnsi="Arial" w:cs="Arial"/>
          <w:sz w:val="18"/>
          <w:szCs w:val="18"/>
          <w:u w:val="single"/>
        </w:rPr>
      </w:pPr>
    </w:p>
    <w:p w:rsidR="00B87DDA" w:rsidRPr="00173EFE" w:rsidRDefault="00B87DDA" w:rsidP="00B87DDA">
      <w:pPr>
        <w:rPr>
          <w:rFonts w:ascii="Arial" w:hAnsi="Arial" w:cs="Arial"/>
          <w:sz w:val="18"/>
          <w:szCs w:val="18"/>
          <w:u w:val="single"/>
        </w:rPr>
      </w:pPr>
      <w:r w:rsidRPr="00173EFE">
        <w:rPr>
          <w:rFonts w:ascii="Arial" w:hAnsi="Arial" w:cs="Arial"/>
          <w:sz w:val="18"/>
          <w:szCs w:val="18"/>
          <w:u w:val="single"/>
        </w:rPr>
        <w:lastRenderedPageBreak/>
        <w:t>Objectiu transversal 2: Promoure la cultura de la pau i incorporar la perspectiva de la sensibilitat al conflicte i de construcció de pau</w:t>
      </w:r>
    </w:p>
    <w:p w:rsidR="00B87DDA" w:rsidRPr="00173EFE" w:rsidRDefault="00B87DDA" w:rsidP="00B87DDA">
      <w:pPr>
        <w:rPr>
          <w:rFonts w:ascii="Arial" w:hAnsi="Arial" w:cs="Arial"/>
          <w:sz w:val="18"/>
          <w:szCs w:val="18"/>
        </w:rPr>
      </w:pPr>
    </w:p>
    <w:p w:rsidR="00B87DDA" w:rsidRPr="00173EFE" w:rsidRDefault="00B87DDA" w:rsidP="00B87DDA">
      <w:pPr>
        <w:rPr>
          <w:rFonts w:ascii="Arial" w:hAnsi="Arial" w:cs="Arial"/>
          <w:b/>
          <w:sz w:val="18"/>
          <w:szCs w:val="18"/>
          <w:u w:val="single"/>
        </w:rPr>
      </w:pPr>
      <w:r w:rsidRPr="00173EFE">
        <w:rPr>
          <w:rFonts w:ascii="Arial" w:hAnsi="Arial" w:cs="Arial"/>
          <w:sz w:val="18"/>
          <w:szCs w:val="18"/>
        </w:rPr>
        <w:t>L’absència de violència és una precondició per al desenvolupament humà sostenible. Per aquest motiu, les actuacions de cooperació al desenvolupament de l’</w:t>
      </w:r>
      <w:r w:rsidR="00454F1D">
        <w:rPr>
          <w:rFonts w:ascii="Arial" w:hAnsi="Arial" w:cs="Arial"/>
          <w:sz w:val="18"/>
          <w:szCs w:val="18"/>
        </w:rPr>
        <w:t>Ajuntament</w:t>
      </w:r>
      <w:r w:rsidRPr="00173EFE">
        <w:rPr>
          <w:rFonts w:ascii="Arial" w:hAnsi="Arial" w:cs="Arial"/>
          <w:sz w:val="18"/>
          <w:szCs w:val="18"/>
        </w:rPr>
        <w:t xml:space="preserve"> de </w:t>
      </w:r>
      <w:r w:rsidR="00DB02EC">
        <w:rPr>
          <w:rFonts w:ascii="Arial" w:hAnsi="Arial" w:cs="Arial"/>
          <w:sz w:val="18"/>
          <w:szCs w:val="18"/>
        </w:rPr>
        <w:t>Barcelona</w:t>
      </w:r>
      <w:r w:rsidRPr="00213E49">
        <w:rPr>
          <w:rFonts w:ascii="Arial" w:hAnsi="Arial" w:cs="Arial"/>
          <w:sz w:val="20"/>
        </w:rPr>
        <w:t xml:space="preserve"> han d’anar encaminades a crear un entorn que afavoreixi la convivència, la prevenció de conflictes, la </w:t>
      </w:r>
      <w:r w:rsidRPr="00173EFE">
        <w:rPr>
          <w:rFonts w:ascii="Arial" w:hAnsi="Arial" w:cs="Arial"/>
          <w:sz w:val="18"/>
          <w:szCs w:val="18"/>
        </w:rPr>
        <w:t>solució pacífica de controvèrsies, el foment i la construcció de la pau i el respecte integral dels drets humans i que, en cap cas, aquelles actuacions puguin causar cap dany (</w:t>
      </w:r>
      <w:r w:rsidRPr="00173EFE">
        <w:rPr>
          <w:rFonts w:ascii="Arial" w:hAnsi="Arial" w:cs="Arial"/>
          <w:i/>
          <w:sz w:val="18"/>
          <w:szCs w:val="18"/>
        </w:rPr>
        <w:t>do no harm</w:t>
      </w:r>
      <w:r w:rsidRPr="00173EFE">
        <w:rPr>
          <w:rFonts w:ascii="Arial" w:hAnsi="Arial" w:cs="Arial"/>
          <w:sz w:val="18"/>
          <w:szCs w:val="18"/>
        </w:rPr>
        <w:t>). Així mateix, l’</w:t>
      </w:r>
      <w:r w:rsidR="00454F1D">
        <w:rPr>
          <w:rFonts w:ascii="Arial" w:hAnsi="Arial" w:cs="Arial"/>
          <w:sz w:val="18"/>
          <w:szCs w:val="18"/>
        </w:rPr>
        <w:t>Ajuntament</w:t>
      </w:r>
      <w:r w:rsidRPr="00173EFE">
        <w:rPr>
          <w:rFonts w:ascii="Arial" w:hAnsi="Arial" w:cs="Arial"/>
          <w:sz w:val="18"/>
          <w:szCs w:val="18"/>
        </w:rPr>
        <w:t xml:space="preserve"> de </w:t>
      </w:r>
      <w:r w:rsidR="00DB02EC">
        <w:rPr>
          <w:rFonts w:ascii="Arial" w:hAnsi="Arial" w:cs="Arial"/>
          <w:sz w:val="18"/>
          <w:szCs w:val="18"/>
        </w:rPr>
        <w:t>Barcelona</w:t>
      </w:r>
      <w:r w:rsidRPr="00173EFE">
        <w:rPr>
          <w:rFonts w:ascii="Arial" w:hAnsi="Arial" w:cs="Arial"/>
          <w:sz w:val="18"/>
          <w:szCs w:val="18"/>
        </w:rPr>
        <w:t xml:space="preserve"> ha de centrar el seus esforços en promoure entre la ciutadania de la ciutat els valors de la cultura de la pau i donar a conèixer les causes estructurals que generen desigualtats i pobresa.  </w:t>
      </w:r>
    </w:p>
    <w:p w:rsidR="00B87DDA" w:rsidRPr="00173EFE" w:rsidRDefault="00B87DDA" w:rsidP="00B87DDA">
      <w:pPr>
        <w:rPr>
          <w:rFonts w:ascii="Arial" w:hAnsi="Arial" w:cs="Arial"/>
          <w:b/>
          <w:sz w:val="18"/>
          <w:szCs w:val="18"/>
          <w:u w:val="single"/>
        </w:rPr>
      </w:pPr>
    </w:p>
    <w:p w:rsidR="00B87DDA" w:rsidRPr="00173EFE" w:rsidRDefault="00B87DDA" w:rsidP="00B87DDA">
      <w:pPr>
        <w:rPr>
          <w:rFonts w:ascii="Arial" w:hAnsi="Arial" w:cs="Arial"/>
          <w:sz w:val="18"/>
          <w:szCs w:val="18"/>
          <w:u w:val="single"/>
        </w:rPr>
      </w:pPr>
      <w:r w:rsidRPr="00173EFE">
        <w:rPr>
          <w:rFonts w:ascii="Arial" w:hAnsi="Arial" w:cs="Arial"/>
          <w:sz w:val="18"/>
          <w:szCs w:val="18"/>
          <w:u w:val="single"/>
        </w:rPr>
        <w:t>Objectiu transversal 3:. Promoure la sostenibilitat del desenvolupament en la seva triple dimensió: social (que inclou la cultural i la política), econòmica i ambiental</w:t>
      </w:r>
    </w:p>
    <w:p w:rsidR="00B87DDA" w:rsidRPr="00173EFE" w:rsidRDefault="00B87DDA" w:rsidP="00B87DDA">
      <w:pPr>
        <w:rPr>
          <w:rFonts w:ascii="Arial" w:hAnsi="Arial" w:cs="Arial"/>
          <w:b/>
          <w:sz w:val="18"/>
          <w:szCs w:val="18"/>
        </w:rPr>
      </w:pPr>
    </w:p>
    <w:p w:rsidR="00B87DDA" w:rsidRPr="00173EFE" w:rsidRDefault="00B87DDA" w:rsidP="00B87DDA">
      <w:pPr>
        <w:rPr>
          <w:rFonts w:ascii="Arial" w:hAnsi="Arial" w:cs="Arial"/>
          <w:sz w:val="18"/>
          <w:szCs w:val="18"/>
        </w:rPr>
      </w:pPr>
      <w:r w:rsidRPr="00173EFE">
        <w:rPr>
          <w:rFonts w:ascii="Arial" w:hAnsi="Arial" w:cs="Arial"/>
          <w:sz w:val="18"/>
          <w:szCs w:val="18"/>
        </w:rPr>
        <w:t xml:space="preserve">Davant d’un model de desenvolupament que exerceix una forta pressió sobre els recursos naturals i el medi ambient, i en què les conseqüències negatives són especialment visibles als països del Sud, es fa necessari promoure models de desenvolupament sostenible que basin el seu creixement i benestar en una relació harmònica i respectuosa amb els ecosistemes i amb els individus que en formen part. En altres paraules, l’ús racional i la gestió òptima dels recursos naturals, entesos com la garantia per assolir un desenvolupament que no comprometi a les generacions, exigeix la participació activa i inclusiva dels principals interessats en la presa de decisions. </w:t>
      </w:r>
    </w:p>
    <w:p w:rsidR="00B87DDA" w:rsidRPr="00173EFE" w:rsidRDefault="00B87DDA" w:rsidP="00B87DDA">
      <w:pPr>
        <w:rPr>
          <w:rFonts w:ascii="Arial" w:hAnsi="Arial" w:cs="Arial"/>
          <w:b/>
          <w:sz w:val="18"/>
          <w:szCs w:val="18"/>
          <w:highlight w:val="green"/>
          <w:u w:val="single"/>
        </w:rPr>
      </w:pPr>
    </w:p>
    <w:p w:rsidR="00B87DDA" w:rsidRPr="00173EFE" w:rsidRDefault="00B87DDA" w:rsidP="00B87DDA">
      <w:pPr>
        <w:rPr>
          <w:rFonts w:ascii="Arial" w:hAnsi="Arial" w:cs="Arial"/>
          <w:sz w:val="18"/>
          <w:szCs w:val="18"/>
          <w:u w:val="single"/>
        </w:rPr>
      </w:pPr>
      <w:r w:rsidRPr="00173EFE">
        <w:rPr>
          <w:rFonts w:ascii="Arial" w:hAnsi="Arial" w:cs="Arial"/>
          <w:sz w:val="18"/>
          <w:szCs w:val="18"/>
          <w:u w:val="single"/>
        </w:rPr>
        <w:t>Objectiu transversal 4: Promoure l’equitat entre les dones i els homes mitjançant l’aplicació de la perspectiva de gènere</w:t>
      </w:r>
    </w:p>
    <w:p w:rsidR="00B87DDA" w:rsidRPr="00173EFE" w:rsidRDefault="00B87DDA" w:rsidP="00B87DDA">
      <w:pPr>
        <w:rPr>
          <w:rFonts w:ascii="Arial" w:hAnsi="Arial" w:cs="Arial"/>
          <w:b/>
          <w:sz w:val="18"/>
          <w:szCs w:val="18"/>
        </w:rPr>
      </w:pPr>
    </w:p>
    <w:p w:rsidR="00B87DDA" w:rsidRPr="00173EFE" w:rsidRDefault="00B87DDA" w:rsidP="00B87DDA">
      <w:pPr>
        <w:rPr>
          <w:rFonts w:ascii="Arial" w:hAnsi="Arial" w:cs="Arial"/>
          <w:sz w:val="18"/>
          <w:szCs w:val="18"/>
        </w:rPr>
      </w:pPr>
      <w:r w:rsidRPr="00173EFE">
        <w:rPr>
          <w:rFonts w:ascii="Arial" w:hAnsi="Arial" w:cs="Arial"/>
          <w:sz w:val="18"/>
          <w:szCs w:val="18"/>
        </w:rPr>
        <w:t xml:space="preserve">Des de la Declaració i la Plataforma d’Acció emanades de la quarta Conferència de Beijing de 1995 passant pel tercer Objectiu de Desenvolupament del Mil·lenni (ODM) fixat l’any 2000, es fa palesa la urgència que els poders públics incorporin la dimensió de gènere en les seves actuacions amb l’ànim de revertir les desigualtats i les bretxes entre dones i homes. Una de les maneres per contribuir a una igualtat real i efectiva rau, precisament, en garantir la incorporació de la perspectiva de gènere i de les dones en tot el cicle de les polítiques públiques, també la de cooperació al desenvolupament. Aquesta estratègia de transversalització, complementària a les actuacions sectorials d’apoderament de les dones, entronca amb l’enfocament conegut com  a Gènere en el Desenvolupament (GED), que posa l’accent en les asimetries de poder entre dones i homes i en les causes estructurals que les reprodueixen. </w:t>
      </w:r>
    </w:p>
    <w:p w:rsidR="00C40A47" w:rsidRDefault="00C40A47" w:rsidP="00C40A47">
      <w:pPr>
        <w:rPr>
          <w:rFonts w:ascii="Arial" w:hAnsi="Arial" w:cs="Arial"/>
          <w:sz w:val="18"/>
          <w:szCs w:val="18"/>
        </w:rPr>
      </w:pPr>
    </w:p>
    <w:p w:rsidR="00C40A47" w:rsidRDefault="00C40A47" w:rsidP="00C40A47">
      <w:pPr>
        <w:rPr>
          <w:rFonts w:ascii="Arial" w:hAnsi="Arial" w:cs="Arial"/>
          <w:sz w:val="18"/>
          <w:szCs w:val="18"/>
        </w:rPr>
      </w:pPr>
    </w:p>
    <w:p w:rsidR="00BB3932" w:rsidRPr="00A27088" w:rsidRDefault="00606A96" w:rsidP="00C40A47">
      <w:pPr>
        <w:rPr>
          <w:rFonts w:ascii="Arial" w:hAnsi="Arial" w:cs="Arial"/>
          <w:b/>
          <w:sz w:val="24"/>
          <w:szCs w:val="24"/>
        </w:rPr>
      </w:pPr>
      <w:r w:rsidRPr="00A27088">
        <w:rPr>
          <w:rFonts w:ascii="Arial" w:hAnsi="Arial" w:cs="Arial"/>
          <w:b/>
          <w:sz w:val="24"/>
          <w:szCs w:val="24"/>
        </w:rPr>
        <w:t>A</w:t>
      </w:r>
      <w:r w:rsidR="00B87DDA" w:rsidRPr="00A27088">
        <w:rPr>
          <w:rFonts w:ascii="Arial" w:hAnsi="Arial" w:cs="Arial"/>
          <w:b/>
          <w:sz w:val="24"/>
          <w:szCs w:val="24"/>
        </w:rPr>
        <w:t>.</w:t>
      </w:r>
      <w:r w:rsidR="00C40A47">
        <w:rPr>
          <w:rFonts w:ascii="Arial" w:hAnsi="Arial" w:cs="Arial"/>
          <w:b/>
          <w:sz w:val="24"/>
          <w:szCs w:val="24"/>
        </w:rPr>
        <w:t xml:space="preserve"> </w:t>
      </w:r>
      <w:r w:rsidRPr="00A27088">
        <w:rPr>
          <w:rFonts w:ascii="Arial" w:hAnsi="Arial" w:cs="Arial"/>
          <w:b/>
          <w:sz w:val="24"/>
          <w:szCs w:val="24"/>
        </w:rPr>
        <w:t>PROGRAMA DE COOPERACIÓ AL DESENVOLUPAMENT</w:t>
      </w:r>
    </w:p>
    <w:p w:rsidR="002D2EDC" w:rsidRPr="00F21142" w:rsidRDefault="002D2EDC" w:rsidP="00377820">
      <w:pPr>
        <w:jc w:val="center"/>
        <w:rPr>
          <w:rFonts w:ascii="Arial" w:hAnsi="Arial" w:cs="Arial"/>
          <w:b/>
          <w:sz w:val="20"/>
        </w:rPr>
      </w:pPr>
    </w:p>
    <w:p w:rsidR="000825C3" w:rsidRPr="00A27088" w:rsidRDefault="000825C3" w:rsidP="000825C3">
      <w:pPr>
        <w:rPr>
          <w:rFonts w:ascii="Arial" w:hAnsi="Arial" w:cs="Arial"/>
          <w:sz w:val="18"/>
          <w:szCs w:val="18"/>
        </w:rPr>
      </w:pPr>
      <w:r w:rsidRPr="00A27088">
        <w:rPr>
          <w:rFonts w:ascii="Arial" w:hAnsi="Arial" w:cs="Arial"/>
          <w:sz w:val="18"/>
          <w:szCs w:val="18"/>
        </w:rPr>
        <w:t>Es consideraran especialment aquelles intervencions que:</w:t>
      </w:r>
    </w:p>
    <w:p w:rsidR="000825C3" w:rsidRPr="00A27088" w:rsidRDefault="000825C3" w:rsidP="000825C3">
      <w:pPr>
        <w:rPr>
          <w:rFonts w:ascii="Arial" w:hAnsi="Arial" w:cs="Arial"/>
          <w:sz w:val="18"/>
          <w:szCs w:val="18"/>
        </w:rPr>
      </w:pPr>
    </w:p>
    <w:p w:rsidR="000825C3" w:rsidRPr="00A27088" w:rsidRDefault="000825C3" w:rsidP="006D33A3">
      <w:pPr>
        <w:pStyle w:val="Pargrafdellista"/>
        <w:numPr>
          <w:ilvl w:val="0"/>
          <w:numId w:val="25"/>
        </w:numPr>
        <w:ind w:left="0" w:firstLine="0"/>
        <w:jc w:val="both"/>
        <w:rPr>
          <w:rFonts w:cs="Arial"/>
          <w:sz w:val="18"/>
          <w:szCs w:val="18"/>
        </w:rPr>
      </w:pPr>
      <w:r w:rsidRPr="00A27088">
        <w:rPr>
          <w:rFonts w:cs="Arial"/>
          <w:sz w:val="18"/>
          <w:szCs w:val="18"/>
          <w:shd w:val="clear" w:color="auto" w:fill="FFFFFF"/>
        </w:rPr>
        <w:t xml:space="preserve">S'executin en entorns urbans i ciutats, caracteritzats per una elevada quantitat i densitat de població (mínim 20.000 habitants) i un ús </w:t>
      </w:r>
      <w:r w:rsidRPr="00B13813">
        <w:rPr>
          <w:rFonts w:cs="Arial"/>
          <w:sz w:val="18"/>
          <w:szCs w:val="18"/>
          <w:shd w:val="clear" w:color="auto" w:fill="FFFFFF"/>
        </w:rPr>
        <w:t xml:space="preserve">extensiu </w:t>
      </w:r>
      <w:r w:rsidR="00C40A47" w:rsidRPr="00B13813">
        <w:rPr>
          <w:rFonts w:cs="Arial"/>
          <w:sz w:val="18"/>
          <w:szCs w:val="18"/>
          <w:shd w:val="clear" w:color="auto" w:fill="FFFFFF"/>
        </w:rPr>
        <w:t xml:space="preserve">i </w:t>
      </w:r>
      <w:r w:rsidRPr="00B13813">
        <w:rPr>
          <w:rFonts w:cs="Arial"/>
          <w:sz w:val="18"/>
          <w:szCs w:val="18"/>
          <w:shd w:val="clear" w:color="auto" w:fill="FFFFFF"/>
        </w:rPr>
        <w:t xml:space="preserve">intensiu </w:t>
      </w:r>
      <w:r w:rsidRPr="00A27088">
        <w:rPr>
          <w:rFonts w:cs="Arial"/>
          <w:sz w:val="18"/>
          <w:szCs w:val="18"/>
          <w:shd w:val="clear" w:color="auto" w:fill="FFFFFF"/>
        </w:rPr>
        <w:t>del sòl, i on la població dedicada a l’agricultura no superi el 25%.</w:t>
      </w:r>
    </w:p>
    <w:p w:rsidR="000825C3" w:rsidRPr="00A27088" w:rsidRDefault="000825C3" w:rsidP="000825C3">
      <w:pPr>
        <w:pStyle w:val="Pargrafdellista"/>
        <w:jc w:val="both"/>
        <w:rPr>
          <w:rFonts w:cs="Arial"/>
          <w:sz w:val="18"/>
          <w:szCs w:val="18"/>
        </w:rPr>
      </w:pPr>
    </w:p>
    <w:p w:rsidR="000825C3" w:rsidRPr="00A27088" w:rsidRDefault="000825C3" w:rsidP="006D33A3">
      <w:pPr>
        <w:pStyle w:val="Pargrafdellista"/>
        <w:numPr>
          <w:ilvl w:val="0"/>
          <w:numId w:val="25"/>
        </w:numPr>
        <w:ind w:left="0" w:hanging="11"/>
        <w:jc w:val="both"/>
        <w:rPr>
          <w:rFonts w:cs="Arial"/>
          <w:sz w:val="18"/>
          <w:szCs w:val="18"/>
        </w:rPr>
      </w:pPr>
      <w:r w:rsidRPr="00A27088">
        <w:rPr>
          <w:rFonts w:cs="Arial"/>
          <w:sz w:val="18"/>
          <w:szCs w:val="18"/>
        </w:rPr>
        <w:t xml:space="preserve">Que promoguin polítiques públiques orientades a la cohesió social, a la promoció de la participació ciutadana i a la provisió de béns públics en un context urbà </w:t>
      </w:r>
    </w:p>
    <w:p w:rsidR="000825C3" w:rsidRPr="00A27088" w:rsidRDefault="000825C3" w:rsidP="000825C3">
      <w:pPr>
        <w:pStyle w:val="Pargrafdellista"/>
        <w:rPr>
          <w:rFonts w:cs="Arial"/>
          <w:sz w:val="18"/>
          <w:szCs w:val="18"/>
        </w:rPr>
      </w:pPr>
    </w:p>
    <w:p w:rsidR="000825C3" w:rsidRPr="00A27088" w:rsidRDefault="000825C3" w:rsidP="006D33A3">
      <w:pPr>
        <w:pStyle w:val="Pargrafdellista"/>
        <w:numPr>
          <w:ilvl w:val="0"/>
          <w:numId w:val="25"/>
        </w:numPr>
        <w:ind w:left="0" w:firstLine="0"/>
        <w:jc w:val="both"/>
        <w:rPr>
          <w:rFonts w:cs="Arial"/>
          <w:sz w:val="18"/>
          <w:szCs w:val="18"/>
        </w:rPr>
      </w:pPr>
      <w:r w:rsidRPr="00A27088">
        <w:rPr>
          <w:rFonts w:cs="Arial"/>
          <w:sz w:val="18"/>
          <w:szCs w:val="18"/>
        </w:rPr>
        <w:t xml:space="preserve">Que promoguin iniciatives orientades a evitar èxodes rurals que incrementin els problemes a les grans aglomeracions urbanes </w:t>
      </w:r>
    </w:p>
    <w:p w:rsidR="000825C3" w:rsidRPr="00A27088" w:rsidRDefault="000825C3" w:rsidP="000825C3">
      <w:pPr>
        <w:pStyle w:val="Pargrafdellista"/>
        <w:rPr>
          <w:rFonts w:cs="Arial"/>
          <w:sz w:val="18"/>
          <w:szCs w:val="18"/>
        </w:rPr>
      </w:pPr>
    </w:p>
    <w:p w:rsidR="000825C3" w:rsidRPr="00A27088" w:rsidRDefault="000825C3" w:rsidP="006D33A3">
      <w:pPr>
        <w:pStyle w:val="Pargrafdellista"/>
        <w:numPr>
          <w:ilvl w:val="0"/>
          <w:numId w:val="25"/>
        </w:numPr>
        <w:ind w:left="0" w:firstLine="0"/>
        <w:jc w:val="both"/>
        <w:rPr>
          <w:rFonts w:cs="Arial"/>
          <w:sz w:val="18"/>
          <w:szCs w:val="18"/>
        </w:rPr>
      </w:pPr>
      <w:r w:rsidRPr="00A27088">
        <w:rPr>
          <w:rFonts w:cs="Arial"/>
          <w:sz w:val="18"/>
          <w:szCs w:val="18"/>
        </w:rPr>
        <w:t>Que reforcin la governança local i que executin competències pròpies municipals/locals.</w:t>
      </w:r>
    </w:p>
    <w:p w:rsidR="000825C3" w:rsidRPr="00A27088" w:rsidRDefault="000825C3" w:rsidP="000825C3">
      <w:pPr>
        <w:rPr>
          <w:rFonts w:ascii="Arial" w:hAnsi="Arial" w:cs="Arial"/>
          <w:sz w:val="18"/>
          <w:szCs w:val="18"/>
        </w:rPr>
      </w:pPr>
    </w:p>
    <w:p w:rsidR="00A27088" w:rsidRDefault="00A27088" w:rsidP="007927B5">
      <w:pPr>
        <w:rPr>
          <w:rFonts w:ascii="Arial" w:hAnsi="Arial" w:cs="Arial"/>
          <w:sz w:val="18"/>
          <w:szCs w:val="18"/>
        </w:rPr>
      </w:pPr>
    </w:p>
    <w:p w:rsidR="00A27088" w:rsidRDefault="00A27088" w:rsidP="007927B5">
      <w:pPr>
        <w:rPr>
          <w:rFonts w:ascii="Arial" w:hAnsi="Arial" w:cs="Arial"/>
          <w:sz w:val="18"/>
          <w:szCs w:val="18"/>
        </w:rPr>
      </w:pPr>
    </w:p>
    <w:p w:rsidR="00A27088" w:rsidRDefault="00A27088" w:rsidP="007927B5">
      <w:pPr>
        <w:rPr>
          <w:rFonts w:ascii="Arial" w:hAnsi="Arial" w:cs="Arial"/>
          <w:sz w:val="18"/>
          <w:szCs w:val="18"/>
        </w:rPr>
      </w:pPr>
    </w:p>
    <w:p w:rsidR="00A27088" w:rsidRDefault="00A27088" w:rsidP="007927B5">
      <w:pPr>
        <w:rPr>
          <w:rFonts w:ascii="Arial" w:hAnsi="Arial" w:cs="Arial"/>
          <w:sz w:val="18"/>
          <w:szCs w:val="18"/>
        </w:rPr>
      </w:pPr>
    </w:p>
    <w:p w:rsidR="00DD0571" w:rsidRDefault="00DD0571" w:rsidP="007927B5">
      <w:pPr>
        <w:rPr>
          <w:rFonts w:ascii="Arial" w:hAnsi="Arial" w:cs="Arial"/>
          <w:sz w:val="18"/>
          <w:szCs w:val="18"/>
        </w:rPr>
      </w:pPr>
    </w:p>
    <w:p w:rsidR="00DD0571" w:rsidRDefault="00DD0571" w:rsidP="007927B5">
      <w:pPr>
        <w:rPr>
          <w:rFonts w:ascii="Arial" w:hAnsi="Arial" w:cs="Arial"/>
          <w:sz w:val="18"/>
          <w:szCs w:val="18"/>
        </w:rPr>
      </w:pPr>
    </w:p>
    <w:p w:rsidR="00DD0571" w:rsidRDefault="00DD0571" w:rsidP="007927B5">
      <w:pPr>
        <w:rPr>
          <w:rFonts w:ascii="Arial" w:hAnsi="Arial" w:cs="Arial"/>
          <w:sz w:val="18"/>
          <w:szCs w:val="18"/>
        </w:rPr>
      </w:pPr>
    </w:p>
    <w:p w:rsidR="00DD0571" w:rsidRDefault="00DD0571" w:rsidP="007927B5">
      <w:pPr>
        <w:rPr>
          <w:rFonts w:ascii="Arial" w:hAnsi="Arial" w:cs="Arial"/>
          <w:sz w:val="18"/>
          <w:szCs w:val="18"/>
        </w:rPr>
      </w:pPr>
    </w:p>
    <w:p w:rsidR="00DD0571" w:rsidRDefault="00DD0571" w:rsidP="007927B5">
      <w:pPr>
        <w:rPr>
          <w:rFonts w:ascii="Arial" w:hAnsi="Arial" w:cs="Arial"/>
          <w:sz w:val="18"/>
          <w:szCs w:val="18"/>
        </w:rPr>
      </w:pPr>
    </w:p>
    <w:p w:rsidR="00DD0571" w:rsidRDefault="00DD0571" w:rsidP="007927B5">
      <w:pPr>
        <w:rPr>
          <w:rFonts w:ascii="Arial" w:hAnsi="Arial" w:cs="Arial"/>
          <w:sz w:val="18"/>
          <w:szCs w:val="18"/>
        </w:rPr>
      </w:pPr>
    </w:p>
    <w:p w:rsidR="00DD0571" w:rsidRDefault="00DD0571" w:rsidP="007927B5">
      <w:pPr>
        <w:rPr>
          <w:rFonts w:ascii="Arial" w:hAnsi="Arial" w:cs="Arial"/>
          <w:sz w:val="18"/>
          <w:szCs w:val="18"/>
        </w:rPr>
      </w:pPr>
    </w:p>
    <w:p w:rsidR="00DD0571" w:rsidRDefault="00DD0571" w:rsidP="007927B5">
      <w:pPr>
        <w:rPr>
          <w:rFonts w:ascii="Arial" w:hAnsi="Arial" w:cs="Arial"/>
          <w:sz w:val="18"/>
          <w:szCs w:val="18"/>
        </w:rPr>
      </w:pPr>
    </w:p>
    <w:p w:rsidR="00DD0571" w:rsidRDefault="00DD0571" w:rsidP="007927B5">
      <w:pPr>
        <w:rPr>
          <w:rFonts w:ascii="Arial" w:hAnsi="Arial" w:cs="Arial"/>
          <w:sz w:val="18"/>
          <w:szCs w:val="18"/>
        </w:rPr>
      </w:pPr>
    </w:p>
    <w:p w:rsidR="007927B5" w:rsidRDefault="007927B5" w:rsidP="007927B5">
      <w:pPr>
        <w:rPr>
          <w:rFonts w:ascii="Arial" w:hAnsi="Arial" w:cs="Arial"/>
          <w:sz w:val="18"/>
          <w:szCs w:val="18"/>
        </w:rPr>
      </w:pPr>
      <w:r>
        <w:rPr>
          <w:rFonts w:ascii="Arial" w:hAnsi="Arial" w:cs="Arial"/>
          <w:sz w:val="18"/>
          <w:szCs w:val="18"/>
        </w:rPr>
        <w:lastRenderedPageBreak/>
        <w:t>C</w:t>
      </w:r>
      <w:r w:rsidRPr="00606A96">
        <w:rPr>
          <w:rFonts w:ascii="Arial" w:hAnsi="Arial" w:cs="Arial"/>
          <w:sz w:val="18"/>
          <w:szCs w:val="18"/>
        </w:rPr>
        <w:t>rèdit pressupostari  i quanties màximes</w:t>
      </w:r>
    </w:p>
    <w:p w:rsidR="00806D37" w:rsidRDefault="00806D37" w:rsidP="007927B5">
      <w:pPr>
        <w:pStyle w:val="Sagniadetextindependent2"/>
        <w:tabs>
          <w:tab w:val="left" w:pos="3686"/>
        </w:tabs>
        <w:spacing w:after="0" w:line="240" w:lineRule="auto"/>
        <w:ind w:left="0"/>
        <w:rPr>
          <w:rFonts w:ascii="Arial" w:hAnsi="Arial" w:cs="Arial"/>
          <w:sz w:val="18"/>
          <w:szCs w:val="18"/>
        </w:rPr>
      </w:pPr>
    </w:p>
    <w:p w:rsidR="00806D37" w:rsidRDefault="005F3F42" w:rsidP="007927B5">
      <w:pPr>
        <w:pStyle w:val="Sagniadetextindependent2"/>
        <w:tabs>
          <w:tab w:val="left" w:pos="3686"/>
        </w:tabs>
        <w:spacing w:after="0" w:line="240" w:lineRule="auto"/>
        <w:ind w:left="0"/>
        <w:rPr>
          <w:rFonts w:ascii="Arial" w:hAnsi="Arial" w:cs="Arial"/>
          <w:sz w:val="18"/>
          <w:szCs w:val="18"/>
        </w:rPr>
      </w:pPr>
      <w:r w:rsidRPr="005F3F42">
        <w:rPr>
          <w:noProof/>
        </w:rPr>
        <w:drawing>
          <wp:inline distT="0" distB="0" distL="0" distR="0" wp14:anchorId="174ECB56" wp14:editId="44DB4DA0">
            <wp:extent cx="5210175" cy="2676525"/>
            <wp:effectExtent l="0" t="0" r="9525" b="9525"/>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0175" cy="2676525"/>
                    </a:xfrm>
                    <a:prstGeom prst="rect">
                      <a:avLst/>
                    </a:prstGeom>
                    <a:noFill/>
                    <a:ln>
                      <a:noFill/>
                    </a:ln>
                  </pic:spPr>
                </pic:pic>
              </a:graphicData>
            </a:graphic>
          </wp:inline>
        </w:drawing>
      </w:r>
    </w:p>
    <w:p w:rsidR="00C40A47" w:rsidRDefault="00C40A47" w:rsidP="007927B5">
      <w:pPr>
        <w:pStyle w:val="Sagniadetextindependent2"/>
        <w:tabs>
          <w:tab w:val="left" w:pos="3686"/>
        </w:tabs>
        <w:spacing w:after="0" w:line="240" w:lineRule="auto"/>
        <w:ind w:left="0"/>
        <w:rPr>
          <w:rFonts w:ascii="Arial" w:hAnsi="Arial" w:cs="Arial"/>
          <w:sz w:val="18"/>
          <w:szCs w:val="18"/>
        </w:rPr>
      </w:pPr>
    </w:p>
    <w:p w:rsidR="007927B5" w:rsidRPr="009808D2" w:rsidRDefault="007927B5" w:rsidP="007927B5">
      <w:pPr>
        <w:pStyle w:val="Sagniadetextindependent2"/>
        <w:tabs>
          <w:tab w:val="left" w:pos="3686"/>
        </w:tabs>
        <w:spacing w:after="0" w:line="240" w:lineRule="auto"/>
        <w:ind w:left="0"/>
        <w:rPr>
          <w:rFonts w:ascii="Arial" w:hAnsi="Arial" w:cs="Arial"/>
          <w:sz w:val="18"/>
          <w:szCs w:val="18"/>
        </w:rPr>
      </w:pPr>
      <w:r w:rsidRPr="009808D2">
        <w:rPr>
          <w:rFonts w:ascii="Arial" w:hAnsi="Arial" w:cs="Arial"/>
          <w:sz w:val="18"/>
          <w:szCs w:val="18"/>
        </w:rPr>
        <w:t xml:space="preserve">En cas de sol·licitar una quantia superior  </w:t>
      </w:r>
      <w:r w:rsidR="00C40A47" w:rsidRPr="00B13813">
        <w:rPr>
          <w:rFonts w:ascii="Arial" w:hAnsi="Arial" w:cs="Arial"/>
          <w:sz w:val="18"/>
          <w:szCs w:val="18"/>
        </w:rPr>
        <w:t xml:space="preserve">a </w:t>
      </w:r>
      <w:r w:rsidRPr="00B13813">
        <w:rPr>
          <w:rFonts w:ascii="Arial" w:hAnsi="Arial" w:cs="Arial"/>
          <w:sz w:val="18"/>
          <w:szCs w:val="18"/>
        </w:rPr>
        <w:t xml:space="preserve">la </w:t>
      </w:r>
      <w:r w:rsidRPr="009808D2">
        <w:rPr>
          <w:rFonts w:ascii="Arial" w:hAnsi="Arial" w:cs="Arial"/>
          <w:sz w:val="18"/>
          <w:szCs w:val="18"/>
        </w:rPr>
        <w:t xml:space="preserve">permesa cada any, la sol·licitud quedarà directament exclosa. </w:t>
      </w:r>
    </w:p>
    <w:p w:rsidR="000A3A7C" w:rsidRDefault="000A3A7C" w:rsidP="00491E61">
      <w:pPr>
        <w:rPr>
          <w:rFonts w:ascii="Arial" w:hAnsi="Arial" w:cs="Arial"/>
          <w:color w:val="0070C0"/>
          <w:sz w:val="18"/>
          <w:szCs w:val="18"/>
          <w:u w:val="single"/>
        </w:rPr>
      </w:pPr>
    </w:p>
    <w:p w:rsidR="00BB21F4" w:rsidRPr="00BB21F4" w:rsidRDefault="00BB21F4" w:rsidP="00491E61">
      <w:pPr>
        <w:rPr>
          <w:rFonts w:ascii="Arial" w:hAnsi="Arial" w:cs="Arial"/>
          <w:color w:val="0070C0"/>
          <w:sz w:val="18"/>
          <w:szCs w:val="18"/>
          <w:u w:val="single"/>
        </w:rPr>
      </w:pPr>
      <w:r w:rsidRPr="00BB21F4">
        <w:rPr>
          <w:rFonts w:ascii="Arial" w:hAnsi="Arial" w:cs="Arial"/>
          <w:sz w:val="18"/>
          <w:szCs w:val="18"/>
        </w:rPr>
        <w:t xml:space="preserve">En el cas dels projectes plurianuals de </w:t>
      </w:r>
      <w:r w:rsidRPr="00BB21F4">
        <w:rPr>
          <w:rFonts w:ascii="Arial" w:hAnsi="Arial" w:cs="Arial"/>
          <w:b/>
          <w:sz w:val="18"/>
          <w:szCs w:val="18"/>
        </w:rPr>
        <w:t>Cooperació al Desenvolupament</w:t>
      </w:r>
      <w:r w:rsidRPr="00BB21F4">
        <w:rPr>
          <w:rFonts w:ascii="Arial" w:hAnsi="Arial" w:cs="Arial"/>
          <w:sz w:val="18"/>
          <w:szCs w:val="18"/>
        </w:rPr>
        <w:t xml:space="preserve">, el conjunt d’aportacions de l’entitat </w:t>
      </w:r>
      <w:r w:rsidR="004A135C">
        <w:rPr>
          <w:rFonts w:ascii="Arial" w:hAnsi="Arial" w:cs="Arial"/>
          <w:sz w:val="18"/>
          <w:szCs w:val="18"/>
        </w:rPr>
        <w:t>sol·</w:t>
      </w:r>
      <w:r w:rsidRPr="00BB21F4">
        <w:rPr>
          <w:rFonts w:ascii="Arial" w:hAnsi="Arial" w:cs="Arial"/>
          <w:sz w:val="18"/>
          <w:szCs w:val="18"/>
        </w:rPr>
        <w:t xml:space="preserve">licitant, de la seva contrapart al país objecte d’ intervenció i de la població beneficiària del projecte suposarà com a mínim el </w:t>
      </w:r>
      <w:r w:rsidRPr="00BB21F4">
        <w:rPr>
          <w:rFonts w:ascii="Arial" w:hAnsi="Arial" w:cs="Arial"/>
          <w:b/>
          <w:sz w:val="18"/>
          <w:szCs w:val="18"/>
        </w:rPr>
        <w:t>20%</w:t>
      </w:r>
      <w:r w:rsidRPr="00BB21F4">
        <w:rPr>
          <w:rFonts w:ascii="Arial" w:hAnsi="Arial" w:cs="Arial"/>
          <w:sz w:val="18"/>
          <w:szCs w:val="18"/>
        </w:rPr>
        <w:t xml:space="preserve"> del cost total de la intervenció contemplada.</w:t>
      </w:r>
    </w:p>
    <w:p w:rsidR="00BB21F4" w:rsidRDefault="00BB21F4" w:rsidP="00491E61">
      <w:pPr>
        <w:rPr>
          <w:rFonts w:ascii="Arial" w:hAnsi="Arial" w:cs="Arial"/>
          <w:color w:val="0070C0"/>
          <w:sz w:val="18"/>
          <w:szCs w:val="18"/>
          <w:u w:val="single"/>
        </w:rPr>
      </w:pPr>
    </w:p>
    <w:p w:rsidR="000A3A7C" w:rsidRPr="007D647F" w:rsidRDefault="007D647F" w:rsidP="00491E61">
      <w:pPr>
        <w:rPr>
          <w:rFonts w:ascii="Arial" w:hAnsi="Arial" w:cs="Arial"/>
          <w:b/>
          <w:sz w:val="18"/>
          <w:szCs w:val="18"/>
        </w:rPr>
      </w:pPr>
      <w:r>
        <w:rPr>
          <w:rFonts w:ascii="Arial" w:hAnsi="Arial" w:cs="Arial"/>
          <w:b/>
          <w:sz w:val="18"/>
          <w:szCs w:val="18"/>
        </w:rPr>
        <w:t>I</w:t>
      </w:r>
      <w:r w:rsidRPr="007D647F">
        <w:rPr>
          <w:rFonts w:ascii="Arial" w:hAnsi="Arial" w:cs="Arial"/>
          <w:b/>
          <w:sz w:val="18"/>
          <w:szCs w:val="18"/>
        </w:rPr>
        <w:t>ncompatibilitats:</w:t>
      </w:r>
    </w:p>
    <w:p w:rsidR="00701F49" w:rsidRDefault="009D78DD" w:rsidP="009D78DD">
      <w:pPr>
        <w:tabs>
          <w:tab w:val="left" w:pos="1065"/>
        </w:tabs>
        <w:rPr>
          <w:rFonts w:ascii="Arial" w:hAnsi="Arial" w:cs="Arial"/>
          <w:sz w:val="18"/>
          <w:szCs w:val="18"/>
        </w:rPr>
      </w:pPr>
      <w:r>
        <w:rPr>
          <w:rFonts w:ascii="Arial" w:hAnsi="Arial" w:cs="Arial"/>
          <w:sz w:val="18"/>
          <w:szCs w:val="18"/>
        </w:rPr>
        <w:tab/>
      </w:r>
    </w:p>
    <w:p w:rsidR="00701F49" w:rsidRPr="008767DD" w:rsidRDefault="00701F49" w:rsidP="00491E61">
      <w:pPr>
        <w:rPr>
          <w:rFonts w:ascii="Arial" w:hAnsi="Arial" w:cs="Arial"/>
          <w:sz w:val="18"/>
          <w:szCs w:val="18"/>
        </w:rPr>
      </w:pPr>
      <w:r w:rsidRPr="008767DD">
        <w:rPr>
          <w:rFonts w:ascii="Arial" w:hAnsi="Arial" w:cs="Arial"/>
          <w:sz w:val="18"/>
          <w:szCs w:val="18"/>
        </w:rPr>
        <w:t xml:space="preserve">No es pot presentar el mateix projecte a diferents modalitats </w:t>
      </w:r>
      <w:r w:rsidR="007D647F" w:rsidRPr="008767DD">
        <w:rPr>
          <w:rFonts w:ascii="Arial" w:hAnsi="Arial" w:cs="Arial"/>
          <w:sz w:val="18"/>
          <w:szCs w:val="18"/>
        </w:rPr>
        <w:t xml:space="preserve"> ni programes </w:t>
      </w:r>
    </w:p>
    <w:p w:rsidR="00CB24EF" w:rsidRPr="008767DD" w:rsidRDefault="009D78DD" w:rsidP="009D78DD">
      <w:pPr>
        <w:pStyle w:val="Pargrafdellista"/>
        <w:tabs>
          <w:tab w:val="left" w:pos="1200"/>
        </w:tabs>
        <w:ind w:left="0"/>
        <w:rPr>
          <w:rFonts w:cs="Arial"/>
          <w:sz w:val="20"/>
        </w:rPr>
      </w:pPr>
      <w:r w:rsidRPr="008767DD">
        <w:rPr>
          <w:rFonts w:cs="Arial"/>
          <w:sz w:val="20"/>
        </w:rPr>
        <w:tab/>
      </w:r>
    </w:p>
    <w:p w:rsidR="00701F49" w:rsidRPr="008767DD" w:rsidRDefault="00701F49" w:rsidP="00491E61">
      <w:pPr>
        <w:rPr>
          <w:rFonts w:ascii="Arial" w:hAnsi="Arial" w:cs="Arial"/>
          <w:sz w:val="18"/>
          <w:szCs w:val="18"/>
        </w:rPr>
      </w:pPr>
      <w:r w:rsidRPr="008767DD">
        <w:rPr>
          <w:rFonts w:ascii="Arial" w:hAnsi="Arial" w:cs="Arial"/>
          <w:sz w:val="18"/>
          <w:szCs w:val="18"/>
        </w:rPr>
        <w:t>No es poden presentar dos projectes diferents a la mateixa modalitat</w:t>
      </w:r>
    </w:p>
    <w:p w:rsidR="00701F49" w:rsidRPr="008767DD" w:rsidRDefault="00701F49" w:rsidP="00491E61">
      <w:pPr>
        <w:rPr>
          <w:rFonts w:ascii="Arial" w:hAnsi="Arial" w:cs="Arial"/>
          <w:sz w:val="18"/>
          <w:szCs w:val="18"/>
        </w:rPr>
      </w:pPr>
    </w:p>
    <w:p w:rsidR="00701F49" w:rsidRDefault="00701F49" w:rsidP="00491E61">
      <w:pPr>
        <w:rPr>
          <w:rFonts w:ascii="Arial" w:hAnsi="Arial" w:cs="Arial"/>
          <w:sz w:val="18"/>
          <w:szCs w:val="18"/>
        </w:rPr>
      </w:pPr>
      <w:r w:rsidRPr="008767DD">
        <w:rPr>
          <w:rFonts w:ascii="Arial" w:hAnsi="Arial" w:cs="Arial"/>
          <w:sz w:val="18"/>
          <w:szCs w:val="18"/>
        </w:rPr>
        <w:t>No es pot presentar el mateix projecte  en format anual i plurianual a la mateixa modalitat</w:t>
      </w:r>
    </w:p>
    <w:p w:rsidR="002C44C1" w:rsidRDefault="002C44C1" w:rsidP="00491E61">
      <w:pPr>
        <w:rPr>
          <w:rFonts w:ascii="Arial" w:hAnsi="Arial" w:cs="Arial"/>
          <w:sz w:val="18"/>
          <w:szCs w:val="18"/>
        </w:rPr>
      </w:pPr>
    </w:p>
    <w:p w:rsidR="007578FD" w:rsidRDefault="007578FD" w:rsidP="00377820">
      <w:pPr>
        <w:pStyle w:val="Pargrafdellista"/>
        <w:tabs>
          <w:tab w:val="left" w:pos="567"/>
        </w:tabs>
        <w:ind w:left="0"/>
        <w:rPr>
          <w:rFonts w:cs="Arial"/>
          <w:b/>
          <w:sz w:val="20"/>
        </w:rPr>
      </w:pPr>
    </w:p>
    <w:p w:rsidR="006322F2" w:rsidRDefault="006322F2" w:rsidP="00217F98">
      <w:pPr>
        <w:pStyle w:val="Pargrafdellista"/>
        <w:tabs>
          <w:tab w:val="left" w:pos="426"/>
        </w:tabs>
        <w:ind w:left="0"/>
        <w:rPr>
          <w:rFonts w:cs="Arial"/>
          <w:b/>
          <w:sz w:val="18"/>
          <w:szCs w:val="18"/>
          <w:u w:val="single"/>
        </w:rPr>
      </w:pPr>
    </w:p>
    <w:p w:rsidR="00267C72" w:rsidRPr="00012B1C" w:rsidRDefault="00F21142" w:rsidP="00377820">
      <w:pPr>
        <w:pStyle w:val="Pargrafdellista"/>
        <w:tabs>
          <w:tab w:val="left" w:pos="567"/>
        </w:tabs>
        <w:ind w:left="0"/>
        <w:rPr>
          <w:rFonts w:cs="Arial"/>
          <w:b/>
          <w:sz w:val="18"/>
          <w:szCs w:val="18"/>
          <w:u w:val="single"/>
        </w:rPr>
      </w:pPr>
      <w:r w:rsidRPr="00012B1C">
        <w:rPr>
          <w:rFonts w:cs="Arial"/>
          <w:b/>
          <w:sz w:val="18"/>
          <w:szCs w:val="18"/>
          <w:u w:val="single"/>
        </w:rPr>
        <w:t>MODALITAT A.1:</w:t>
      </w:r>
      <w:r w:rsidR="004C1982" w:rsidRPr="00012B1C">
        <w:rPr>
          <w:rFonts w:cs="Arial"/>
          <w:b/>
          <w:sz w:val="18"/>
          <w:szCs w:val="18"/>
          <w:u w:val="single"/>
        </w:rPr>
        <w:t xml:space="preserve"> P</w:t>
      </w:r>
      <w:r w:rsidR="00127F9D" w:rsidRPr="00012B1C">
        <w:rPr>
          <w:rFonts w:cs="Arial"/>
          <w:b/>
          <w:sz w:val="18"/>
          <w:szCs w:val="18"/>
          <w:u w:val="single"/>
        </w:rPr>
        <w:t>rojectes de cooperació al desenvolupament</w:t>
      </w:r>
      <w:r w:rsidR="00012B1C">
        <w:rPr>
          <w:rFonts w:cs="Arial"/>
          <w:b/>
          <w:sz w:val="18"/>
          <w:szCs w:val="18"/>
          <w:u w:val="single"/>
        </w:rPr>
        <w:t xml:space="preserve"> que incideixin positivament en els objectius estratègics i objectius específic</w:t>
      </w:r>
      <w:r w:rsidR="00DD0571">
        <w:rPr>
          <w:rFonts w:cs="Arial"/>
          <w:b/>
          <w:sz w:val="18"/>
          <w:szCs w:val="18"/>
          <w:u w:val="single"/>
        </w:rPr>
        <w:t>s que estableix el Pla Director</w:t>
      </w:r>
    </w:p>
    <w:p w:rsidR="00CB24EF" w:rsidRDefault="00CB24EF" w:rsidP="00377820">
      <w:pPr>
        <w:pStyle w:val="Pargrafdellista"/>
        <w:tabs>
          <w:tab w:val="left" w:pos="567"/>
        </w:tabs>
        <w:ind w:left="0"/>
        <w:rPr>
          <w:rFonts w:cs="Arial"/>
          <w:b/>
          <w:sz w:val="18"/>
          <w:szCs w:val="18"/>
          <w:u w:val="single"/>
        </w:rPr>
      </w:pPr>
    </w:p>
    <w:p w:rsidR="00CB24EF" w:rsidRDefault="00CB24EF" w:rsidP="00377820">
      <w:pPr>
        <w:pStyle w:val="Pargrafdellista"/>
        <w:tabs>
          <w:tab w:val="left" w:pos="567"/>
        </w:tabs>
        <w:ind w:left="0"/>
        <w:rPr>
          <w:rFonts w:cs="Arial"/>
          <w:b/>
          <w:sz w:val="18"/>
          <w:szCs w:val="18"/>
        </w:rPr>
      </w:pPr>
      <w:r>
        <w:rPr>
          <w:rFonts w:cs="Arial"/>
          <w:b/>
          <w:sz w:val="18"/>
          <w:szCs w:val="18"/>
        </w:rPr>
        <w:t>Incompatibilitats:</w:t>
      </w:r>
    </w:p>
    <w:p w:rsidR="00CB24EF" w:rsidRDefault="00CB24EF" w:rsidP="00377820">
      <w:pPr>
        <w:pStyle w:val="Pargrafdellista"/>
        <w:tabs>
          <w:tab w:val="left" w:pos="567"/>
        </w:tabs>
        <w:ind w:left="0"/>
        <w:rPr>
          <w:rFonts w:cs="Arial"/>
          <w:b/>
          <w:sz w:val="18"/>
          <w:szCs w:val="18"/>
        </w:rPr>
      </w:pPr>
    </w:p>
    <w:p w:rsidR="00CB24EF" w:rsidRPr="008767DD" w:rsidRDefault="007D647F" w:rsidP="00CB24EF">
      <w:pPr>
        <w:pStyle w:val="Pargrafdellista"/>
        <w:numPr>
          <w:ilvl w:val="0"/>
          <w:numId w:val="25"/>
        </w:numPr>
        <w:tabs>
          <w:tab w:val="left" w:pos="567"/>
        </w:tabs>
        <w:ind w:left="426" w:hanging="66"/>
        <w:rPr>
          <w:rFonts w:cs="Arial"/>
          <w:sz w:val="18"/>
          <w:szCs w:val="18"/>
        </w:rPr>
      </w:pPr>
      <w:r w:rsidRPr="008767DD">
        <w:rPr>
          <w:rFonts w:cs="Arial"/>
          <w:sz w:val="18"/>
          <w:szCs w:val="18"/>
        </w:rPr>
        <w:t>No s</w:t>
      </w:r>
      <w:r w:rsidR="00CB24EF" w:rsidRPr="008767DD">
        <w:rPr>
          <w:rFonts w:cs="Arial"/>
          <w:sz w:val="18"/>
          <w:szCs w:val="18"/>
        </w:rPr>
        <w:t xml:space="preserve">'hi poden  presentar les entitats </w:t>
      </w:r>
      <w:r w:rsidRPr="008767DD">
        <w:rPr>
          <w:rFonts w:cs="Arial"/>
          <w:sz w:val="18"/>
          <w:szCs w:val="18"/>
        </w:rPr>
        <w:t>que tinguin  un projecte d</w:t>
      </w:r>
      <w:r w:rsidR="00CB24EF" w:rsidRPr="008767DD">
        <w:rPr>
          <w:rFonts w:cs="Arial"/>
          <w:sz w:val="18"/>
          <w:szCs w:val="18"/>
        </w:rPr>
        <w:t xml:space="preserve">' aquesta modalitat ( A.1) amb càrrec al pressupost </w:t>
      </w:r>
      <w:r w:rsidR="009A56DB" w:rsidRPr="008767DD">
        <w:rPr>
          <w:rFonts w:cs="Arial"/>
          <w:sz w:val="18"/>
          <w:szCs w:val="18"/>
        </w:rPr>
        <w:t xml:space="preserve"> </w:t>
      </w:r>
      <w:r w:rsidR="008767DD">
        <w:rPr>
          <w:rFonts w:cs="Arial"/>
          <w:sz w:val="18"/>
          <w:szCs w:val="18"/>
        </w:rPr>
        <w:t>2015</w:t>
      </w:r>
    </w:p>
    <w:p w:rsidR="007D647F" w:rsidRPr="00CB24EF" w:rsidRDefault="007D647F" w:rsidP="007D647F">
      <w:pPr>
        <w:pStyle w:val="Pargrafdellista"/>
        <w:tabs>
          <w:tab w:val="left" w:pos="567"/>
        </w:tabs>
        <w:ind w:left="426"/>
        <w:rPr>
          <w:rFonts w:cs="Arial"/>
          <w:sz w:val="18"/>
          <w:szCs w:val="18"/>
        </w:rPr>
      </w:pPr>
    </w:p>
    <w:p w:rsidR="000825C3" w:rsidRDefault="000825C3" w:rsidP="000825C3">
      <w:pPr>
        <w:pStyle w:val="Pargrafdellista"/>
        <w:ind w:left="0"/>
        <w:jc w:val="both"/>
        <w:rPr>
          <w:rFonts w:cs="Arial"/>
          <w:b/>
          <w:sz w:val="20"/>
        </w:rPr>
      </w:pPr>
    </w:p>
    <w:p w:rsidR="000825C3" w:rsidRPr="006322F2" w:rsidRDefault="000825C3" w:rsidP="000825C3">
      <w:pPr>
        <w:pStyle w:val="Pargrafdellista"/>
        <w:ind w:left="0"/>
        <w:jc w:val="both"/>
        <w:rPr>
          <w:rFonts w:cs="Arial"/>
          <w:b/>
          <w:sz w:val="18"/>
          <w:szCs w:val="18"/>
        </w:rPr>
      </w:pPr>
      <w:r w:rsidRPr="006322F2">
        <w:rPr>
          <w:rFonts w:cs="Arial"/>
          <w:b/>
          <w:sz w:val="18"/>
          <w:szCs w:val="18"/>
        </w:rPr>
        <w:t>Àmbit geogràfic:</w:t>
      </w:r>
    </w:p>
    <w:p w:rsidR="004A135C" w:rsidRDefault="004A135C" w:rsidP="006D33A3">
      <w:pPr>
        <w:rPr>
          <w:rFonts w:ascii="Arial" w:hAnsi="Arial" w:cs="Arial"/>
          <w:sz w:val="18"/>
          <w:szCs w:val="18"/>
        </w:rPr>
      </w:pPr>
    </w:p>
    <w:p w:rsidR="000825C3" w:rsidRPr="006322F2" w:rsidRDefault="000825C3" w:rsidP="006D33A3">
      <w:pPr>
        <w:rPr>
          <w:rFonts w:ascii="Arial" w:hAnsi="Arial" w:cs="Arial"/>
          <w:sz w:val="18"/>
          <w:szCs w:val="18"/>
        </w:rPr>
      </w:pPr>
      <w:r w:rsidRPr="004925E9">
        <w:rPr>
          <w:rFonts w:ascii="Arial" w:hAnsi="Arial" w:cs="Arial"/>
          <w:sz w:val="18"/>
          <w:szCs w:val="18"/>
          <w:u w:val="single"/>
        </w:rPr>
        <w:t>Prioritat 1</w:t>
      </w:r>
      <w:r w:rsidRPr="006322F2">
        <w:rPr>
          <w:rFonts w:ascii="Arial" w:hAnsi="Arial" w:cs="Arial"/>
          <w:sz w:val="18"/>
          <w:szCs w:val="18"/>
        </w:rPr>
        <w:t xml:space="preserve">: </w:t>
      </w:r>
      <w:r w:rsidRPr="006322F2">
        <w:rPr>
          <w:rFonts w:ascii="Arial" w:hAnsi="Arial" w:cs="Arial"/>
          <w:b/>
          <w:sz w:val="18"/>
          <w:szCs w:val="18"/>
        </w:rPr>
        <w:t>Ciutats</w:t>
      </w:r>
      <w:r w:rsidRPr="006322F2">
        <w:rPr>
          <w:rFonts w:ascii="Arial" w:hAnsi="Arial" w:cs="Arial"/>
          <w:sz w:val="18"/>
          <w:szCs w:val="18"/>
        </w:rPr>
        <w:t xml:space="preserve"> de </w:t>
      </w:r>
      <w:r w:rsidRPr="005426A1">
        <w:rPr>
          <w:rFonts w:ascii="Arial" w:hAnsi="Arial" w:cs="Arial"/>
          <w:b/>
          <w:sz w:val="18"/>
          <w:szCs w:val="18"/>
        </w:rPr>
        <w:t>països</w:t>
      </w:r>
      <w:r w:rsidRPr="006322F2">
        <w:rPr>
          <w:rFonts w:ascii="Arial" w:hAnsi="Arial" w:cs="Arial"/>
          <w:sz w:val="18"/>
          <w:szCs w:val="18"/>
        </w:rPr>
        <w:t xml:space="preserve"> on la Direcció de Serveis de Solidaritat i Cooperació Internacional de l’</w:t>
      </w:r>
      <w:r w:rsidR="00454F1D">
        <w:rPr>
          <w:rFonts w:ascii="Arial" w:hAnsi="Arial" w:cs="Arial"/>
          <w:sz w:val="18"/>
          <w:szCs w:val="18"/>
        </w:rPr>
        <w:t>Ajuntament</w:t>
      </w:r>
      <w:r w:rsidRPr="006322F2">
        <w:rPr>
          <w:rFonts w:ascii="Arial" w:hAnsi="Arial" w:cs="Arial"/>
          <w:sz w:val="18"/>
          <w:szCs w:val="18"/>
        </w:rPr>
        <w:t xml:space="preserve"> de </w:t>
      </w:r>
      <w:r w:rsidR="00DB02EC">
        <w:rPr>
          <w:rFonts w:ascii="Arial" w:hAnsi="Arial" w:cs="Arial"/>
          <w:sz w:val="18"/>
          <w:szCs w:val="18"/>
        </w:rPr>
        <w:t>Barcelona</w:t>
      </w:r>
      <w:r w:rsidRPr="006322F2">
        <w:rPr>
          <w:rFonts w:ascii="Arial" w:hAnsi="Arial" w:cs="Arial"/>
          <w:sz w:val="18"/>
          <w:szCs w:val="18"/>
        </w:rPr>
        <w:t xml:space="preserve"> identifica les seves </w:t>
      </w:r>
      <w:r w:rsidRPr="005426A1">
        <w:rPr>
          <w:rFonts w:ascii="Arial" w:hAnsi="Arial" w:cs="Arial"/>
          <w:b/>
          <w:sz w:val="18"/>
          <w:szCs w:val="18"/>
        </w:rPr>
        <w:t>ciutats prioritàries</w:t>
      </w:r>
      <w:r w:rsidRPr="006322F2">
        <w:rPr>
          <w:rFonts w:ascii="Arial" w:hAnsi="Arial" w:cs="Arial"/>
          <w:sz w:val="18"/>
          <w:szCs w:val="18"/>
        </w:rPr>
        <w:t>. Poden ser intervencions a aquestes ciutats priorità</w:t>
      </w:r>
      <w:r w:rsidR="005426A1">
        <w:rPr>
          <w:rFonts w:ascii="Arial" w:hAnsi="Arial" w:cs="Arial"/>
          <w:sz w:val="18"/>
          <w:szCs w:val="18"/>
        </w:rPr>
        <w:t>ries o altres d’aquests països:</w:t>
      </w:r>
    </w:p>
    <w:p w:rsidR="000825C3" w:rsidRPr="006322F2" w:rsidRDefault="000825C3" w:rsidP="000825C3">
      <w:pPr>
        <w:rPr>
          <w:rFonts w:ascii="Arial" w:hAnsi="Arial" w:cs="Arial"/>
          <w:sz w:val="18"/>
          <w:szCs w:val="18"/>
        </w:rPr>
      </w:pPr>
    </w:p>
    <w:p w:rsidR="000825C3" w:rsidRPr="006322F2" w:rsidRDefault="000825C3" w:rsidP="000825C3">
      <w:pPr>
        <w:pStyle w:val="Pargrafdellista"/>
        <w:numPr>
          <w:ilvl w:val="0"/>
          <w:numId w:val="1"/>
        </w:numPr>
        <w:jc w:val="both"/>
        <w:rPr>
          <w:rFonts w:cs="Arial"/>
          <w:sz w:val="18"/>
          <w:szCs w:val="18"/>
        </w:rPr>
        <w:sectPr w:rsidR="000825C3" w:rsidRPr="006322F2" w:rsidSect="000825C3">
          <w:footerReference w:type="default" r:id="rId15"/>
          <w:pgSz w:w="11906" w:h="16838"/>
          <w:pgMar w:top="1417" w:right="1701" w:bottom="1417" w:left="1701" w:header="708" w:footer="708" w:gutter="0"/>
          <w:cols w:space="708"/>
          <w:docGrid w:linePitch="360"/>
        </w:sectPr>
      </w:pPr>
    </w:p>
    <w:p w:rsidR="000825C3" w:rsidRPr="006322F2" w:rsidRDefault="000825C3" w:rsidP="005345F9">
      <w:pPr>
        <w:pStyle w:val="Pargrafdellista"/>
        <w:numPr>
          <w:ilvl w:val="0"/>
          <w:numId w:val="1"/>
        </w:numPr>
        <w:tabs>
          <w:tab w:val="left" w:pos="142"/>
          <w:tab w:val="left" w:pos="284"/>
        </w:tabs>
        <w:ind w:left="142" w:firstLine="0"/>
        <w:jc w:val="both"/>
        <w:rPr>
          <w:rFonts w:cs="Arial"/>
          <w:sz w:val="18"/>
          <w:szCs w:val="18"/>
        </w:rPr>
        <w:sectPr w:rsidR="000825C3" w:rsidRPr="006322F2" w:rsidSect="00331D10">
          <w:type w:val="continuous"/>
          <w:pgSz w:w="11906" w:h="16838"/>
          <w:pgMar w:top="1417" w:right="1701" w:bottom="1417" w:left="1701" w:header="708" w:footer="708" w:gutter="0"/>
          <w:cols w:num="2" w:space="708"/>
          <w:docGrid w:linePitch="360"/>
        </w:sectPr>
      </w:pPr>
      <w:r w:rsidRPr="006322F2">
        <w:rPr>
          <w:rFonts w:cs="Arial"/>
          <w:sz w:val="18"/>
          <w:szCs w:val="18"/>
        </w:rPr>
        <w:lastRenderedPageBreak/>
        <w:t>Marroc</w:t>
      </w:r>
      <w:r w:rsidRPr="006322F2">
        <w:rPr>
          <w:rFonts w:cs="Arial"/>
          <w:sz w:val="18"/>
          <w:szCs w:val="18"/>
        </w:rPr>
        <w:tab/>
      </w:r>
      <w:r w:rsidR="00FC1E0C" w:rsidRPr="006322F2">
        <w:rPr>
          <w:rFonts w:cs="Arial"/>
          <w:sz w:val="18"/>
          <w:szCs w:val="18"/>
        </w:rPr>
        <w:tab/>
      </w:r>
      <w:r w:rsidR="00FC1E0C" w:rsidRPr="006322F2">
        <w:rPr>
          <w:rFonts w:cs="Arial"/>
          <w:sz w:val="18"/>
          <w:szCs w:val="18"/>
        </w:rPr>
        <w:tab/>
      </w:r>
      <w:r w:rsidR="00FC1E0C" w:rsidRPr="006322F2">
        <w:rPr>
          <w:rFonts w:cs="Arial"/>
          <w:sz w:val="18"/>
          <w:szCs w:val="18"/>
        </w:rPr>
        <w:tab/>
      </w:r>
      <w:r w:rsidR="00FC1E0C" w:rsidRPr="006322F2">
        <w:rPr>
          <w:rFonts w:cs="Arial"/>
          <w:sz w:val="18"/>
          <w:szCs w:val="18"/>
        </w:rPr>
        <w:tab/>
      </w:r>
    </w:p>
    <w:p w:rsidR="000825C3" w:rsidRPr="006322F2" w:rsidRDefault="000825C3" w:rsidP="005345F9">
      <w:pPr>
        <w:pStyle w:val="Pargrafdellista"/>
        <w:numPr>
          <w:ilvl w:val="0"/>
          <w:numId w:val="1"/>
        </w:numPr>
        <w:tabs>
          <w:tab w:val="left" w:pos="0"/>
          <w:tab w:val="left" w:pos="142"/>
        </w:tabs>
        <w:ind w:left="0" w:firstLine="0"/>
        <w:jc w:val="both"/>
        <w:rPr>
          <w:rFonts w:cs="Arial"/>
          <w:sz w:val="18"/>
          <w:szCs w:val="18"/>
        </w:rPr>
      </w:pPr>
      <w:r w:rsidRPr="006322F2">
        <w:rPr>
          <w:rFonts w:cs="Arial"/>
          <w:sz w:val="18"/>
          <w:szCs w:val="18"/>
        </w:rPr>
        <w:lastRenderedPageBreak/>
        <w:t xml:space="preserve">Moçambic </w:t>
      </w:r>
    </w:p>
    <w:p w:rsidR="000825C3" w:rsidRPr="006322F2" w:rsidRDefault="000825C3" w:rsidP="005345F9">
      <w:pPr>
        <w:pStyle w:val="Pargrafdellista"/>
        <w:numPr>
          <w:ilvl w:val="0"/>
          <w:numId w:val="1"/>
        </w:numPr>
        <w:tabs>
          <w:tab w:val="left" w:pos="0"/>
          <w:tab w:val="left" w:pos="142"/>
        </w:tabs>
        <w:ind w:left="0" w:firstLine="0"/>
        <w:jc w:val="both"/>
        <w:rPr>
          <w:rFonts w:cs="Arial"/>
          <w:sz w:val="18"/>
          <w:szCs w:val="18"/>
        </w:rPr>
      </w:pPr>
      <w:r w:rsidRPr="006322F2">
        <w:rPr>
          <w:rFonts w:cs="Arial"/>
          <w:sz w:val="18"/>
          <w:szCs w:val="18"/>
        </w:rPr>
        <w:t xml:space="preserve">Colòmbia  </w:t>
      </w:r>
    </w:p>
    <w:p w:rsidR="000825C3" w:rsidRPr="006322F2" w:rsidRDefault="000825C3" w:rsidP="005345F9">
      <w:pPr>
        <w:pStyle w:val="Pargrafdellista"/>
        <w:numPr>
          <w:ilvl w:val="0"/>
          <w:numId w:val="1"/>
        </w:numPr>
        <w:tabs>
          <w:tab w:val="left" w:pos="0"/>
          <w:tab w:val="left" w:pos="142"/>
        </w:tabs>
        <w:ind w:left="0" w:firstLine="0"/>
        <w:jc w:val="both"/>
        <w:rPr>
          <w:rFonts w:cs="Arial"/>
          <w:sz w:val="18"/>
          <w:szCs w:val="18"/>
        </w:rPr>
      </w:pPr>
      <w:r w:rsidRPr="006322F2">
        <w:rPr>
          <w:rFonts w:cs="Arial"/>
          <w:sz w:val="18"/>
          <w:szCs w:val="18"/>
        </w:rPr>
        <w:t>Cuba</w:t>
      </w:r>
    </w:p>
    <w:p w:rsidR="0052406B" w:rsidRPr="00B13813" w:rsidRDefault="00514BD9" w:rsidP="0052406B">
      <w:pPr>
        <w:pStyle w:val="Pargrafdellista"/>
        <w:numPr>
          <w:ilvl w:val="0"/>
          <w:numId w:val="1"/>
        </w:numPr>
        <w:tabs>
          <w:tab w:val="left" w:pos="0"/>
          <w:tab w:val="left" w:pos="142"/>
        </w:tabs>
        <w:ind w:left="0" w:firstLine="0"/>
        <w:jc w:val="both"/>
        <w:rPr>
          <w:rFonts w:cs="Arial"/>
          <w:sz w:val="18"/>
          <w:szCs w:val="18"/>
        </w:rPr>
      </w:pPr>
      <w:r w:rsidRPr="00B13813">
        <w:rPr>
          <w:rFonts w:cs="Arial"/>
          <w:sz w:val="18"/>
          <w:szCs w:val="18"/>
        </w:rPr>
        <w:t>Territoris Palestins Ocupats</w:t>
      </w:r>
    </w:p>
    <w:p w:rsidR="00A60CF8" w:rsidRPr="006322F2" w:rsidRDefault="00A60CF8" w:rsidP="0052406B">
      <w:pPr>
        <w:pStyle w:val="Pargrafdellista"/>
        <w:tabs>
          <w:tab w:val="left" w:pos="0"/>
          <w:tab w:val="left" w:pos="142"/>
        </w:tabs>
        <w:ind w:left="0"/>
        <w:jc w:val="both"/>
        <w:rPr>
          <w:rFonts w:cs="Arial"/>
          <w:sz w:val="18"/>
          <w:szCs w:val="18"/>
          <w:u w:val="single"/>
        </w:rPr>
      </w:pPr>
    </w:p>
    <w:p w:rsidR="000825C3" w:rsidRPr="005426A1" w:rsidRDefault="000825C3" w:rsidP="00217F98">
      <w:pPr>
        <w:pStyle w:val="Pargrafdellista"/>
        <w:tabs>
          <w:tab w:val="left" w:pos="0"/>
          <w:tab w:val="left" w:pos="142"/>
          <w:tab w:val="left" w:pos="1843"/>
        </w:tabs>
        <w:ind w:left="0"/>
        <w:jc w:val="both"/>
        <w:rPr>
          <w:rFonts w:cs="Arial"/>
          <w:sz w:val="18"/>
          <w:szCs w:val="18"/>
        </w:rPr>
      </w:pPr>
      <w:r w:rsidRPr="006322F2">
        <w:rPr>
          <w:rFonts w:cs="Arial"/>
          <w:sz w:val="18"/>
          <w:szCs w:val="18"/>
          <w:u w:val="single"/>
        </w:rPr>
        <w:t>Prioritat 2</w:t>
      </w:r>
      <w:r w:rsidRPr="005426A1">
        <w:rPr>
          <w:rFonts w:cs="Arial"/>
          <w:sz w:val="18"/>
          <w:szCs w:val="18"/>
        </w:rPr>
        <w:t>:</w:t>
      </w:r>
      <w:r w:rsidR="005426A1" w:rsidRPr="005426A1">
        <w:rPr>
          <w:rFonts w:cs="Arial"/>
          <w:sz w:val="18"/>
          <w:szCs w:val="18"/>
        </w:rPr>
        <w:t xml:space="preserve">  </w:t>
      </w:r>
      <w:r w:rsidR="005426A1">
        <w:rPr>
          <w:rFonts w:cs="Arial"/>
          <w:sz w:val="18"/>
          <w:szCs w:val="18"/>
        </w:rPr>
        <w:t>Les ciutats següents:</w:t>
      </w:r>
    </w:p>
    <w:p w:rsidR="00217F98" w:rsidRPr="006322F2" w:rsidRDefault="00217F98" w:rsidP="00217F98">
      <w:pPr>
        <w:pStyle w:val="Pargrafdellista"/>
        <w:tabs>
          <w:tab w:val="left" w:pos="0"/>
          <w:tab w:val="left" w:pos="142"/>
          <w:tab w:val="left" w:pos="1843"/>
        </w:tabs>
        <w:ind w:left="0"/>
        <w:jc w:val="both"/>
        <w:rPr>
          <w:rFonts w:cs="Arial"/>
          <w:sz w:val="18"/>
          <w:szCs w:val="18"/>
        </w:rPr>
      </w:pPr>
    </w:p>
    <w:p w:rsidR="000825C3" w:rsidRPr="006322F2" w:rsidRDefault="005426A1" w:rsidP="00217F98">
      <w:pPr>
        <w:pStyle w:val="Pargrafdellista"/>
        <w:numPr>
          <w:ilvl w:val="0"/>
          <w:numId w:val="1"/>
        </w:numPr>
        <w:tabs>
          <w:tab w:val="left" w:pos="1843"/>
        </w:tabs>
        <w:ind w:left="142" w:hanging="142"/>
        <w:rPr>
          <w:rFonts w:cs="Arial"/>
          <w:sz w:val="18"/>
          <w:szCs w:val="18"/>
        </w:rPr>
      </w:pPr>
      <w:r w:rsidRPr="006322F2">
        <w:rPr>
          <w:rFonts w:cs="Arial"/>
          <w:sz w:val="18"/>
          <w:szCs w:val="18"/>
        </w:rPr>
        <w:t xml:space="preserve">Dakar </w:t>
      </w:r>
      <w:r>
        <w:rPr>
          <w:rFonts w:cs="Arial"/>
          <w:sz w:val="18"/>
          <w:szCs w:val="18"/>
        </w:rPr>
        <w:t>(Senegal)</w:t>
      </w:r>
    </w:p>
    <w:p w:rsidR="000825C3" w:rsidRPr="006322F2" w:rsidRDefault="000825C3" w:rsidP="00217F98">
      <w:pPr>
        <w:pStyle w:val="Pargrafdellista"/>
        <w:numPr>
          <w:ilvl w:val="0"/>
          <w:numId w:val="1"/>
        </w:numPr>
        <w:tabs>
          <w:tab w:val="left" w:pos="142"/>
        </w:tabs>
        <w:ind w:left="0" w:firstLine="0"/>
        <w:rPr>
          <w:rFonts w:cs="Arial"/>
          <w:sz w:val="18"/>
          <w:szCs w:val="18"/>
        </w:rPr>
      </w:pPr>
      <w:r w:rsidRPr="006322F2">
        <w:rPr>
          <w:rFonts w:cs="Arial"/>
          <w:sz w:val="18"/>
          <w:szCs w:val="18"/>
        </w:rPr>
        <w:t>Quito</w:t>
      </w:r>
      <w:r w:rsidR="005426A1">
        <w:rPr>
          <w:rFonts w:cs="Arial"/>
          <w:sz w:val="18"/>
          <w:szCs w:val="18"/>
        </w:rPr>
        <w:t xml:space="preserve"> i Cuenca (</w:t>
      </w:r>
      <w:r w:rsidR="005426A1" w:rsidRPr="006322F2">
        <w:rPr>
          <w:rFonts w:cs="Arial"/>
          <w:sz w:val="18"/>
          <w:szCs w:val="18"/>
        </w:rPr>
        <w:t>Equador</w:t>
      </w:r>
      <w:r w:rsidR="005426A1">
        <w:rPr>
          <w:rFonts w:cs="Arial"/>
          <w:sz w:val="18"/>
          <w:szCs w:val="18"/>
        </w:rPr>
        <w:t>)</w:t>
      </w:r>
    </w:p>
    <w:p w:rsidR="000825C3" w:rsidRPr="006322F2" w:rsidRDefault="005426A1" w:rsidP="00217F98">
      <w:pPr>
        <w:pStyle w:val="Pargrafdellista"/>
        <w:numPr>
          <w:ilvl w:val="0"/>
          <w:numId w:val="1"/>
        </w:numPr>
        <w:tabs>
          <w:tab w:val="left" w:pos="142"/>
        </w:tabs>
        <w:ind w:left="0" w:firstLine="0"/>
        <w:rPr>
          <w:rFonts w:cs="Arial"/>
          <w:sz w:val="18"/>
          <w:szCs w:val="18"/>
        </w:rPr>
      </w:pPr>
      <w:r w:rsidRPr="006322F2">
        <w:rPr>
          <w:rFonts w:cs="Arial"/>
          <w:sz w:val="18"/>
          <w:szCs w:val="18"/>
        </w:rPr>
        <w:t xml:space="preserve">San Salvador </w:t>
      </w:r>
      <w:r>
        <w:rPr>
          <w:rFonts w:cs="Arial"/>
          <w:sz w:val="18"/>
          <w:szCs w:val="18"/>
        </w:rPr>
        <w:t>(El Salvador</w:t>
      </w:r>
      <w:r w:rsidR="000825C3" w:rsidRPr="006322F2">
        <w:rPr>
          <w:rFonts w:cs="Arial"/>
          <w:sz w:val="18"/>
          <w:szCs w:val="18"/>
        </w:rPr>
        <w:t>)</w:t>
      </w:r>
    </w:p>
    <w:p w:rsidR="000825C3" w:rsidRPr="006322F2" w:rsidRDefault="005426A1" w:rsidP="00217F98">
      <w:pPr>
        <w:pStyle w:val="Pargrafdellista"/>
        <w:numPr>
          <w:ilvl w:val="0"/>
          <w:numId w:val="1"/>
        </w:numPr>
        <w:tabs>
          <w:tab w:val="left" w:pos="142"/>
        </w:tabs>
        <w:ind w:left="0" w:firstLine="0"/>
        <w:rPr>
          <w:rFonts w:cs="Arial"/>
          <w:sz w:val="18"/>
          <w:szCs w:val="18"/>
        </w:rPr>
      </w:pPr>
      <w:r w:rsidRPr="006322F2">
        <w:rPr>
          <w:rFonts w:cs="Arial"/>
          <w:sz w:val="18"/>
          <w:szCs w:val="18"/>
        </w:rPr>
        <w:lastRenderedPageBreak/>
        <w:t>Saida</w:t>
      </w:r>
      <w:r>
        <w:rPr>
          <w:rFonts w:cs="Arial"/>
          <w:sz w:val="18"/>
          <w:szCs w:val="18"/>
        </w:rPr>
        <w:t xml:space="preserve"> i </w:t>
      </w:r>
      <w:r w:rsidRPr="006322F2">
        <w:rPr>
          <w:rFonts w:cs="Arial"/>
          <w:sz w:val="18"/>
          <w:szCs w:val="18"/>
        </w:rPr>
        <w:t xml:space="preserve">Trípoli </w:t>
      </w:r>
      <w:r>
        <w:rPr>
          <w:rFonts w:cs="Arial"/>
          <w:sz w:val="18"/>
          <w:szCs w:val="18"/>
        </w:rPr>
        <w:t>(</w:t>
      </w:r>
      <w:r w:rsidR="000825C3" w:rsidRPr="006322F2">
        <w:rPr>
          <w:rFonts w:cs="Arial"/>
          <w:sz w:val="18"/>
          <w:szCs w:val="18"/>
        </w:rPr>
        <w:t>Líban</w:t>
      </w:r>
      <w:r>
        <w:rPr>
          <w:rFonts w:cs="Arial"/>
          <w:sz w:val="18"/>
          <w:szCs w:val="18"/>
        </w:rPr>
        <w:t>)</w:t>
      </w:r>
    </w:p>
    <w:p w:rsidR="000825C3" w:rsidRPr="006322F2" w:rsidRDefault="000825C3" w:rsidP="00217F98">
      <w:pPr>
        <w:pStyle w:val="Pargrafdellista"/>
        <w:numPr>
          <w:ilvl w:val="0"/>
          <w:numId w:val="1"/>
        </w:numPr>
        <w:tabs>
          <w:tab w:val="left" w:pos="0"/>
          <w:tab w:val="left" w:pos="142"/>
        </w:tabs>
        <w:ind w:left="0" w:firstLine="0"/>
        <w:rPr>
          <w:rFonts w:cs="Arial"/>
          <w:sz w:val="18"/>
          <w:szCs w:val="18"/>
        </w:rPr>
      </w:pPr>
      <w:r w:rsidRPr="006322F2">
        <w:rPr>
          <w:rFonts w:cs="Arial"/>
          <w:sz w:val="18"/>
          <w:szCs w:val="18"/>
        </w:rPr>
        <w:t>Tunis, Sfax</w:t>
      </w:r>
      <w:r w:rsidR="005426A1">
        <w:rPr>
          <w:rFonts w:cs="Arial"/>
          <w:sz w:val="18"/>
          <w:szCs w:val="18"/>
        </w:rPr>
        <w:t xml:space="preserve"> i </w:t>
      </w:r>
      <w:r w:rsidRPr="006322F2">
        <w:rPr>
          <w:rFonts w:cs="Arial"/>
          <w:sz w:val="18"/>
          <w:szCs w:val="18"/>
        </w:rPr>
        <w:t>Sousse</w:t>
      </w:r>
      <w:r w:rsidR="005426A1">
        <w:rPr>
          <w:rFonts w:cs="Arial"/>
          <w:sz w:val="18"/>
          <w:szCs w:val="18"/>
        </w:rPr>
        <w:t xml:space="preserve"> (</w:t>
      </w:r>
      <w:r w:rsidR="005426A1" w:rsidRPr="006322F2">
        <w:rPr>
          <w:rFonts w:cs="Arial"/>
          <w:sz w:val="18"/>
          <w:szCs w:val="18"/>
        </w:rPr>
        <w:t>Tunísia</w:t>
      </w:r>
      <w:r w:rsidR="005426A1">
        <w:rPr>
          <w:rFonts w:cs="Arial"/>
          <w:sz w:val="18"/>
          <w:szCs w:val="18"/>
        </w:rPr>
        <w:t>)</w:t>
      </w:r>
    </w:p>
    <w:p w:rsidR="000825C3" w:rsidRPr="006322F2" w:rsidRDefault="000825C3" w:rsidP="006D33A3">
      <w:pPr>
        <w:pStyle w:val="Pargrafdellista"/>
        <w:tabs>
          <w:tab w:val="left" w:pos="567"/>
        </w:tabs>
        <w:ind w:left="0"/>
        <w:jc w:val="both"/>
        <w:rPr>
          <w:rFonts w:cs="Arial"/>
          <w:color w:val="0070C0"/>
          <w:sz w:val="18"/>
          <w:szCs w:val="18"/>
        </w:rPr>
      </w:pPr>
    </w:p>
    <w:p w:rsidR="006B6AF0" w:rsidRPr="006322F2" w:rsidRDefault="006B6AF0" w:rsidP="006B6AF0">
      <w:pPr>
        <w:autoSpaceDE w:val="0"/>
        <w:autoSpaceDN w:val="0"/>
        <w:adjustRightInd w:val="0"/>
        <w:rPr>
          <w:rFonts w:ascii="Arial" w:eastAsiaTheme="minorHAnsi" w:hAnsi="Arial" w:cs="Arial"/>
          <w:sz w:val="18"/>
          <w:szCs w:val="18"/>
          <w:lang w:eastAsia="en-US"/>
        </w:rPr>
      </w:pPr>
      <w:r w:rsidRPr="006322F2">
        <w:rPr>
          <w:rFonts w:ascii="Arial" w:eastAsiaTheme="minorHAnsi" w:hAnsi="Arial" w:cs="Arial"/>
          <w:sz w:val="18"/>
          <w:szCs w:val="18"/>
          <w:lang w:eastAsia="en-US"/>
        </w:rPr>
        <w:t>Els recursos destinats</w:t>
      </w:r>
      <w:r w:rsidR="00A72BD1" w:rsidRPr="006322F2">
        <w:rPr>
          <w:rFonts w:ascii="Arial" w:eastAsiaTheme="minorHAnsi" w:hAnsi="Arial" w:cs="Arial"/>
          <w:sz w:val="18"/>
          <w:szCs w:val="18"/>
          <w:lang w:eastAsia="en-US"/>
        </w:rPr>
        <w:t xml:space="preserve"> </w:t>
      </w:r>
      <w:r w:rsidRPr="006322F2">
        <w:rPr>
          <w:rFonts w:ascii="Arial" w:eastAsiaTheme="minorHAnsi" w:hAnsi="Arial" w:cs="Arial"/>
          <w:sz w:val="18"/>
          <w:szCs w:val="18"/>
          <w:lang w:eastAsia="en-US"/>
        </w:rPr>
        <w:t>a aquesta modalitat es distribuiran de la forma següent segons les prioritats geogràfiques:</w:t>
      </w:r>
    </w:p>
    <w:p w:rsidR="006B6AF0" w:rsidRPr="006322F2" w:rsidRDefault="006B6AF0" w:rsidP="006B6AF0">
      <w:pPr>
        <w:autoSpaceDE w:val="0"/>
        <w:autoSpaceDN w:val="0"/>
        <w:adjustRightInd w:val="0"/>
        <w:rPr>
          <w:rFonts w:ascii="Arial" w:eastAsiaTheme="minorHAnsi" w:hAnsi="Arial" w:cs="Arial"/>
          <w:sz w:val="18"/>
          <w:szCs w:val="18"/>
          <w:lang w:eastAsia="en-US"/>
        </w:rPr>
      </w:pPr>
    </w:p>
    <w:p w:rsidR="006B6AF0" w:rsidRPr="006322F2" w:rsidRDefault="006B6AF0" w:rsidP="006B6AF0">
      <w:pPr>
        <w:autoSpaceDE w:val="0"/>
        <w:autoSpaceDN w:val="0"/>
        <w:adjustRightInd w:val="0"/>
        <w:rPr>
          <w:rFonts w:ascii="Arial" w:eastAsiaTheme="minorHAnsi" w:hAnsi="Arial" w:cs="Arial"/>
          <w:sz w:val="18"/>
          <w:szCs w:val="18"/>
          <w:lang w:eastAsia="en-US"/>
        </w:rPr>
      </w:pPr>
      <w:r w:rsidRPr="006322F2">
        <w:rPr>
          <w:rFonts w:ascii="Arial" w:eastAsiaTheme="minorHAnsi" w:hAnsi="Arial" w:cs="Arial"/>
          <w:sz w:val="18"/>
          <w:szCs w:val="18"/>
          <w:lang w:eastAsia="en-US"/>
        </w:rPr>
        <w:t>Mediterrània: 30 % (*)</w:t>
      </w:r>
    </w:p>
    <w:p w:rsidR="006B6AF0" w:rsidRPr="006322F2" w:rsidRDefault="006B6AF0" w:rsidP="006B6AF0">
      <w:pPr>
        <w:autoSpaceDE w:val="0"/>
        <w:autoSpaceDN w:val="0"/>
        <w:adjustRightInd w:val="0"/>
        <w:rPr>
          <w:rFonts w:ascii="Arial" w:eastAsiaTheme="minorHAnsi" w:hAnsi="Arial" w:cs="Arial"/>
          <w:sz w:val="18"/>
          <w:szCs w:val="18"/>
          <w:lang w:eastAsia="en-US"/>
        </w:rPr>
      </w:pPr>
      <w:r w:rsidRPr="006322F2">
        <w:rPr>
          <w:rFonts w:ascii="Arial" w:eastAsiaTheme="minorHAnsi" w:hAnsi="Arial" w:cs="Arial"/>
          <w:sz w:val="18"/>
          <w:szCs w:val="18"/>
          <w:lang w:eastAsia="en-US"/>
        </w:rPr>
        <w:t>Àfrica subsahariana: 30% (*)</w:t>
      </w:r>
    </w:p>
    <w:p w:rsidR="006B6AF0" w:rsidRPr="006322F2" w:rsidRDefault="006B6AF0" w:rsidP="006B6AF0">
      <w:pPr>
        <w:rPr>
          <w:rFonts w:ascii="Arial" w:eastAsiaTheme="minorHAnsi" w:hAnsi="Arial" w:cs="Arial"/>
          <w:sz w:val="18"/>
          <w:szCs w:val="18"/>
          <w:lang w:eastAsia="en-US"/>
        </w:rPr>
      </w:pPr>
      <w:r w:rsidRPr="006322F2">
        <w:rPr>
          <w:rFonts w:ascii="Arial" w:eastAsiaTheme="minorHAnsi" w:hAnsi="Arial" w:cs="Arial"/>
          <w:sz w:val="18"/>
          <w:szCs w:val="18"/>
          <w:lang w:eastAsia="en-US"/>
        </w:rPr>
        <w:t>Amèrica Llatina: 35% (*)</w:t>
      </w:r>
    </w:p>
    <w:p w:rsidR="006B6AF0" w:rsidRPr="006322F2" w:rsidRDefault="006B6AF0" w:rsidP="006B6AF0">
      <w:pPr>
        <w:rPr>
          <w:rFonts w:ascii="Arial" w:eastAsiaTheme="minorHAnsi" w:hAnsi="Arial" w:cs="Arial"/>
          <w:sz w:val="18"/>
          <w:szCs w:val="18"/>
          <w:lang w:eastAsia="en-US"/>
        </w:rPr>
      </w:pPr>
      <w:r w:rsidRPr="006322F2">
        <w:rPr>
          <w:rFonts w:ascii="Arial" w:eastAsiaTheme="minorHAnsi" w:hAnsi="Arial" w:cs="Arial"/>
          <w:sz w:val="18"/>
          <w:szCs w:val="18"/>
          <w:lang w:eastAsia="en-US"/>
        </w:rPr>
        <w:t>Altres: 5% (*)</w:t>
      </w:r>
    </w:p>
    <w:p w:rsidR="006B6AF0" w:rsidRPr="006322F2" w:rsidRDefault="006B6AF0" w:rsidP="006B6AF0">
      <w:pPr>
        <w:rPr>
          <w:rFonts w:ascii="Arial" w:hAnsi="Arial" w:cs="Arial"/>
          <w:sz w:val="18"/>
          <w:szCs w:val="18"/>
        </w:rPr>
      </w:pPr>
    </w:p>
    <w:p w:rsidR="006B6AF0" w:rsidRPr="006322F2" w:rsidRDefault="006B6AF0" w:rsidP="006B6AF0">
      <w:pPr>
        <w:rPr>
          <w:rFonts w:ascii="Arial" w:hAnsi="Arial" w:cs="Arial"/>
          <w:sz w:val="18"/>
          <w:szCs w:val="18"/>
        </w:rPr>
      </w:pPr>
      <w:r w:rsidRPr="006322F2">
        <w:rPr>
          <w:rFonts w:ascii="Arial" w:hAnsi="Arial" w:cs="Arial"/>
          <w:sz w:val="18"/>
          <w:szCs w:val="18"/>
        </w:rPr>
        <w:t>(*) Aquests percentatges es poden veure afectats depenent del número de projectes presentats en cada àmbit geogràfic i les puntuacions obtingudes en la valoració dels projectes.</w:t>
      </w:r>
    </w:p>
    <w:p w:rsidR="004D6F28" w:rsidRPr="006322F2" w:rsidRDefault="004D6F28" w:rsidP="00267C72">
      <w:pPr>
        <w:tabs>
          <w:tab w:val="left" w:pos="567"/>
        </w:tabs>
        <w:rPr>
          <w:rFonts w:ascii="Arial" w:hAnsi="Arial" w:cs="Arial"/>
          <w:color w:val="0070C0"/>
          <w:sz w:val="18"/>
          <w:szCs w:val="18"/>
        </w:rPr>
      </w:pPr>
    </w:p>
    <w:p w:rsidR="00A60CF8" w:rsidRPr="006322F2" w:rsidRDefault="00A60CF8" w:rsidP="00267C72">
      <w:pPr>
        <w:tabs>
          <w:tab w:val="left" w:pos="567"/>
        </w:tabs>
        <w:rPr>
          <w:rFonts w:ascii="Arial" w:hAnsi="Arial" w:cs="Arial"/>
          <w:b/>
          <w:sz w:val="18"/>
          <w:szCs w:val="18"/>
        </w:rPr>
      </w:pPr>
      <w:r w:rsidRPr="006322F2">
        <w:rPr>
          <w:rFonts w:ascii="Arial" w:hAnsi="Arial" w:cs="Arial"/>
          <w:b/>
          <w:sz w:val="18"/>
          <w:szCs w:val="18"/>
        </w:rPr>
        <w:t>Objectius:</w:t>
      </w:r>
    </w:p>
    <w:p w:rsidR="00A60CF8" w:rsidRPr="006322F2" w:rsidRDefault="00A60CF8" w:rsidP="00267C72">
      <w:pPr>
        <w:tabs>
          <w:tab w:val="left" w:pos="567"/>
        </w:tabs>
        <w:rPr>
          <w:rFonts w:ascii="Arial" w:hAnsi="Arial" w:cs="Arial"/>
          <w:b/>
          <w:sz w:val="18"/>
          <w:szCs w:val="18"/>
        </w:rPr>
      </w:pPr>
    </w:p>
    <w:p w:rsidR="000825C3" w:rsidRPr="006322F2" w:rsidRDefault="000825C3" w:rsidP="000825C3">
      <w:pPr>
        <w:tabs>
          <w:tab w:val="left" w:pos="0"/>
          <w:tab w:val="left" w:pos="567"/>
        </w:tabs>
        <w:rPr>
          <w:rFonts w:ascii="Arial" w:hAnsi="Arial" w:cs="Arial"/>
          <w:sz w:val="18"/>
          <w:szCs w:val="18"/>
        </w:rPr>
      </w:pPr>
      <w:r w:rsidRPr="006322F2">
        <w:rPr>
          <w:rFonts w:ascii="Arial" w:hAnsi="Arial" w:cs="Arial"/>
          <w:sz w:val="18"/>
          <w:szCs w:val="18"/>
        </w:rPr>
        <w:t>Les intervencions proposades hauran d’incidir positivament en el objectius estratègics i objectius específics que estableix el Pla Director de l’</w:t>
      </w:r>
      <w:r w:rsidR="00454F1D">
        <w:rPr>
          <w:rFonts w:ascii="Arial" w:hAnsi="Arial" w:cs="Arial"/>
          <w:sz w:val="18"/>
          <w:szCs w:val="18"/>
        </w:rPr>
        <w:t>Ajuntament</w:t>
      </w:r>
      <w:r w:rsidRPr="006322F2">
        <w:rPr>
          <w:rFonts w:ascii="Arial" w:hAnsi="Arial" w:cs="Arial"/>
          <w:sz w:val="18"/>
          <w:szCs w:val="18"/>
        </w:rPr>
        <w:t xml:space="preserve"> de </w:t>
      </w:r>
      <w:r w:rsidR="00DB02EC">
        <w:rPr>
          <w:rFonts w:ascii="Arial" w:hAnsi="Arial" w:cs="Arial"/>
          <w:sz w:val="18"/>
          <w:szCs w:val="18"/>
        </w:rPr>
        <w:t>Barcelona</w:t>
      </w:r>
      <w:r w:rsidRPr="006322F2">
        <w:rPr>
          <w:rFonts w:ascii="Arial" w:hAnsi="Arial" w:cs="Arial"/>
          <w:sz w:val="18"/>
          <w:szCs w:val="18"/>
        </w:rPr>
        <w:t xml:space="preserve"> que s’indiquen a continuació: </w:t>
      </w:r>
    </w:p>
    <w:p w:rsidR="004C1982" w:rsidRPr="006322F2" w:rsidRDefault="004C1982" w:rsidP="00267C72">
      <w:pPr>
        <w:tabs>
          <w:tab w:val="left" w:pos="567"/>
        </w:tabs>
        <w:rPr>
          <w:rFonts w:ascii="Arial" w:hAnsi="Arial" w:cs="Arial"/>
          <w:color w:val="0070C0"/>
          <w:sz w:val="18"/>
          <w:szCs w:val="18"/>
        </w:rPr>
      </w:pPr>
    </w:p>
    <w:p w:rsidR="004C1982" w:rsidRPr="00377820" w:rsidRDefault="004C1982" w:rsidP="000019A4">
      <w:pPr>
        <w:rPr>
          <w:rFonts w:ascii="Arial" w:hAnsi="Arial" w:cs="Arial"/>
          <w:sz w:val="18"/>
          <w:szCs w:val="18"/>
        </w:rPr>
      </w:pPr>
      <w:r w:rsidRPr="00377820">
        <w:rPr>
          <w:rFonts w:ascii="Arial" w:hAnsi="Arial" w:cs="Arial"/>
          <w:sz w:val="18"/>
          <w:szCs w:val="18"/>
        </w:rPr>
        <w:t xml:space="preserve">OBJECTIU ESTRATÈGIC 1. Ampliar les capacitats institucionals i ciutadanes per a promoure la governança democràtica local. </w:t>
      </w:r>
    </w:p>
    <w:p w:rsidR="004C1982" w:rsidRPr="00377820" w:rsidRDefault="004C1982" w:rsidP="000019A4">
      <w:pPr>
        <w:rPr>
          <w:rFonts w:ascii="Arial" w:hAnsi="Arial" w:cs="Arial"/>
          <w:sz w:val="18"/>
          <w:szCs w:val="18"/>
        </w:rPr>
      </w:pPr>
    </w:p>
    <w:p w:rsidR="004C1982" w:rsidRPr="00377820" w:rsidRDefault="004C1982" w:rsidP="000019A4">
      <w:pPr>
        <w:pStyle w:val="Pargrafdellista"/>
        <w:numPr>
          <w:ilvl w:val="0"/>
          <w:numId w:val="17"/>
        </w:numPr>
        <w:ind w:left="284" w:hanging="284"/>
        <w:jc w:val="both"/>
        <w:rPr>
          <w:rFonts w:cs="Arial"/>
          <w:sz w:val="18"/>
          <w:szCs w:val="18"/>
        </w:rPr>
      </w:pPr>
      <w:r w:rsidRPr="00377820">
        <w:rPr>
          <w:rFonts w:cs="Arial"/>
          <w:sz w:val="18"/>
          <w:szCs w:val="18"/>
        </w:rPr>
        <w:t>Objectiu específic 1.1: Acompanyar els processos d'enfortiment institucional i el disseny i gestió de les polítiques públiques municipals dels països i ciutats sòcies.</w:t>
      </w:r>
    </w:p>
    <w:p w:rsidR="004C1982" w:rsidRPr="00377820" w:rsidRDefault="004C1982" w:rsidP="000019A4">
      <w:pPr>
        <w:pStyle w:val="Pargrafdellista"/>
        <w:numPr>
          <w:ilvl w:val="0"/>
          <w:numId w:val="17"/>
        </w:numPr>
        <w:ind w:left="284" w:hanging="284"/>
        <w:jc w:val="both"/>
        <w:rPr>
          <w:rFonts w:cs="Arial"/>
          <w:sz w:val="18"/>
          <w:szCs w:val="18"/>
        </w:rPr>
      </w:pPr>
      <w:r w:rsidRPr="00377820">
        <w:rPr>
          <w:rFonts w:cs="Arial"/>
          <w:sz w:val="18"/>
          <w:szCs w:val="18"/>
        </w:rPr>
        <w:t>Objectiu específic 1.2: Acompanyar els processos de descentralització política, administrativa i fiscal, i la governança multinivell.</w:t>
      </w:r>
    </w:p>
    <w:p w:rsidR="004C1982" w:rsidRPr="00377820" w:rsidRDefault="004C1982" w:rsidP="000019A4">
      <w:pPr>
        <w:pStyle w:val="Pargrafdellista"/>
        <w:numPr>
          <w:ilvl w:val="0"/>
          <w:numId w:val="17"/>
        </w:numPr>
        <w:ind w:left="284" w:hanging="284"/>
        <w:jc w:val="both"/>
        <w:rPr>
          <w:rFonts w:cs="Arial"/>
          <w:sz w:val="18"/>
          <w:szCs w:val="18"/>
        </w:rPr>
      </w:pPr>
      <w:r w:rsidRPr="00377820">
        <w:rPr>
          <w:rFonts w:cs="Arial"/>
          <w:sz w:val="18"/>
          <w:szCs w:val="18"/>
        </w:rPr>
        <w:t>Objectiu específic 1.3: Ampliar les capacitats del personal tècnic i polític de les institucions públiques de les ciutats sòcies, en especial dels mecanismes de rendició de comptes o sistemes de garantia.</w:t>
      </w:r>
    </w:p>
    <w:p w:rsidR="004C1982" w:rsidRPr="00377820" w:rsidRDefault="004C1982" w:rsidP="000019A4">
      <w:pPr>
        <w:pStyle w:val="Pargrafdellista"/>
        <w:numPr>
          <w:ilvl w:val="0"/>
          <w:numId w:val="17"/>
        </w:numPr>
        <w:ind w:left="284" w:hanging="284"/>
        <w:jc w:val="both"/>
        <w:rPr>
          <w:rFonts w:cs="Arial"/>
          <w:sz w:val="18"/>
          <w:szCs w:val="18"/>
        </w:rPr>
      </w:pPr>
      <w:r w:rsidRPr="00377820">
        <w:rPr>
          <w:rFonts w:cs="Arial"/>
          <w:sz w:val="18"/>
          <w:szCs w:val="18"/>
        </w:rPr>
        <w:t>Objectiu específic</w:t>
      </w:r>
      <w:r w:rsidR="00A60CF8">
        <w:rPr>
          <w:rFonts w:cs="Arial"/>
          <w:sz w:val="18"/>
          <w:szCs w:val="18"/>
        </w:rPr>
        <w:t xml:space="preserve"> </w:t>
      </w:r>
      <w:r w:rsidRPr="00377820">
        <w:rPr>
          <w:rFonts w:cs="Arial"/>
          <w:sz w:val="18"/>
          <w:szCs w:val="18"/>
        </w:rPr>
        <w:t>1.4: Fomentar la participació, el diàleg i la concertació entre les institucions municipals i la societat civil dels països i ciutats sòcies, fent especial èmfasi a la participació dels infants com a subjectes de dret, en els espais de presa de decisió municipal.</w:t>
      </w:r>
    </w:p>
    <w:p w:rsidR="004C1982" w:rsidRPr="00377820" w:rsidRDefault="004C1982" w:rsidP="000019A4">
      <w:pPr>
        <w:pStyle w:val="Pargrafdellista"/>
        <w:numPr>
          <w:ilvl w:val="0"/>
          <w:numId w:val="17"/>
        </w:numPr>
        <w:ind w:left="284" w:hanging="284"/>
        <w:jc w:val="both"/>
        <w:rPr>
          <w:rFonts w:cs="Arial"/>
          <w:sz w:val="18"/>
          <w:szCs w:val="18"/>
        </w:rPr>
      </w:pPr>
      <w:r w:rsidRPr="00377820">
        <w:rPr>
          <w:rFonts w:cs="Arial"/>
          <w:sz w:val="18"/>
          <w:szCs w:val="18"/>
        </w:rPr>
        <w:t>Objectiu específic 1.5: Ampliar les capacitats de les institucions públiques locals i les organitzacions de la societat civil en la prevenció dels conflictes violents i per a la construcció d'una autèntica cultura de pau</w:t>
      </w:r>
    </w:p>
    <w:p w:rsidR="004D6F28" w:rsidRDefault="004D6F28" w:rsidP="000019A4">
      <w:pPr>
        <w:tabs>
          <w:tab w:val="left" w:pos="330"/>
        </w:tabs>
        <w:rPr>
          <w:rFonts w:ascii="Arial" w:hAnsi="Arial" w:cs="Arial"/>
          <w:b/>
          <w:sz w:val="20"/>
        </w:rPr>
      </w:pPr>
    </w:p>
    <w:p w:rsidR="004D6F28" w:rsidRPr="00377820" w:rsidRDefault="004D6F28" w:rsidP="000019A4">
      <w:pPr>
        <w:tabs>
          <w:tab w:val="left" w:pos="330"/>
        </w:tabs>
        <w:rPr>
          <w:rFonts w:ascii="Arial" w:hAnsi="Arial" w:cs="Arial"/>
          <w:sz w:val="18"/>
          <w:szCs w:val="18"/>
        </w:rPr>
      </w:pPr>
      <w:r w:rsidRPr="00377820">
        <w:rPr>
          <w:rFonts w:ascii="Arial" w:hAnsi="Arial" w:cs="Arial"/>
          <w:sz w:val="18"/>
          <w:szCs w:val="18"/>
        </w:rPr>
        <w:t>OBJECTIU ESTRATÈGIC 2. Promoure el dret a la ciutat i la cohesió social mitjançant la provisió de béns públics locals, des d’un enfocament de drets i d’equitat de gènere.</w:t>
      </w:r>
    </w:p>
    <w:p w:rsidR="004D6F28" w:rsidRPr="00377820" w:rsidRDefault="004D6F28" w:rsidP="000019A4">
      <w:pPr>
        <w:rPr>
          <w:rFonts w:ascii="Arial" w:hAnsi="Arial" w:cs="Arial"/>
          <w:sz w:val="20"/>
        </w:rPr>
      </w:pPr>
    </w:p>
    <w:p w:rsidR="00CD2967" w:rsidRPr="002C5B24" w:rsidRDefault="004D6F28" w:rsidP="000019A4">
      <w:pPr>
        <w:pStyle w:val="Pargrafdellista"/>
        <w:numPr>
          <w:ilvl w:val="0"/>
          <w:numId w:val="17"/>
        </w:numPr>
        <w:ind w:left="284" w:hanging="284"/>
        <w:jc w:val="both"/>
        <w:rPr>
          <w:rFonts w:cs="Arial"/>
          <w:sz w:val="18"/>
          <w:szCs w:val="18"/>
        </w:rPr>
      </w:pPr>
      <w:r w:rsidRPr="00377820">
        <w:rPr>
          <w:rFonts w:cs="Arial"/>
          <w:sz w:val="18"/>
          <w:szCs w:val="18"/>
        </w:rPr>
        <w:t>Objectiu específic 2.1. Enfortir els sistemes públics (o amb vocació de servei públic) de provisió de béns públics en l'àmbit local, amb un èmfasi en els col·lectius més v</w:t>
      </w:r>
      <w:r w:rsidR="002C5B24">
        <w:rPr>
          <w:rFonts w:cs="Arial"/>
          <w:sz w:val="18"/>
          <w:szCs w:val="18"/>
        </w:rPr>
        <w:t>ulnerables com ara la infància.</w:t>
      </w:r>
    </w:p>
    <w:p w:rsidR="004D6F28" w:rsidRPr="00377820" w:rsidRDefault="004D6F28" w:rsidP="000019A4">
      <w:pPr>
        <w:pStyle w:val="Pargrafdellista"/>
        <w:numPr>
          <w:ilvl w:val="0"/>
          <w:numId w:val="17"/>
        </w:numPr>
        <w:ind w:left="284" w:hanging="284"/>
        <w:jc w:val="both"/>
        <w:rPr>
          <w:rFonts w:cs="Arial"/>
          <w:sz w:val="18"/>
          <w:szCs w:val="18"/>
        </w:rPr>
      </w:pPr>
      <w:r w:rsidRPr="00377820">
        <w:rPr>
          <w:rFonts w:cs="Arial"/>
          <w:sz w:val="18"/>
          <w:szCs w:val="18"/>
        </w:rPr>
        <w:t xml:space="preserve">Objectiu específic 2.2. Ampliar les capacitats de gestió de les institucions públiques i de les comunitats locals per garantir l’accés als serveis de salut,  a l’aigua potable i sanejament de la població, el tractament de residus, la sostenibilitat ambiental i promoure la sobirania alimentària, entesa com el dret dels pobles a determinar les seves polítiques alimentàries de producció i distribució, i l’accés a la terra i als recursos naturals. </w:t>
      </w:r>
    </w:p>
    <w:p w:rsidR="004D6F28" w:rsidRPr="00377820" w:rsidRDefault="004D6F28" w:rsidP="000019A4">
      <w:pPr>
        <w:pStyle w:val="Pargrafdellista"/>
        <w:numPr>
          <w:ilvl w:val="0"/>
          <w:numId w:val="17"/>
        </w:numPr>
        <w:ind w:left="284" w:hanging="284"/>
        <w:jc w:val="both"/>
        <w:rPr>
          <w:rFonts w:cs="Arial"/>
          <w:sz w:val="18"/>
          <w:szCs w:val="18"/>
        </w:rPr>
      </w:pPr>
      <w:r w:rsidRPr="00377820">
        <w:rPr>
          <w:rFonts w:cs="Arial"/>
          <w:sz w:val="18"/>
          <w:szCs w:val="18"/>
        </w:rPr>
        <w:t xml:space="preserve">Objectiu específic 2.3. Acompanyar els processos de planificació urbana i de creació d’espais públics orientats a la creació de ciutats més cohesionades i més sensibles amb les persones amb discapacitats físiques. </w:t>
      </w:r>
    </w:p>
    <w:p w:rsidR="004D6F28" w:rsidRPr="00377820" w:rsidRDefault="004D6F28" w:rsidP="000019A4">
      <w:pPr>
        <w:pStyle w:val="Pargrafdellista"/>
        <w:numPr>
          <w:ilvl w:val="0"/>
          <w:numId w:val="17"/>
        </w:numPr>
        <w:ind w:left="284" w:hanging="284"/>
        <w:jc w:val="both"/>
        <w:rPr>
          <w:rFonts w:cs="Arial"/>
          <w:sz w:val="18"/>
          <w:szCs w:val="18"/>
        </w:rPr>
      </w:pPr>
      <w:r w:rsidRPr="00377820">
        <w:rPr>
          <w:rFonts w:cs="Arial"/>
          <w:sz w:val="18"/>
          <w:szCs w:val="18"/>
        </w:rPr>
        <w:t>Objectiu específic 2.4. Promoure i defensar l’exercici efectiu dels drets humans i dels DESC en l’àmbit local, i dels drets de les dones i del col·lectiu LGTB en condicions d’igualtat.</w:t>
      </w:r>
    </w:p>
    <w:p w:rsidR="004D6F28" w:rsidRPr="00377820" w:rsidRDefault="004D6F28" w:rsidP="000019A4">
      <w:pPr>
        <w:pStyle w:val="Pargrafdellista"/>
        <w:numPr>
          <w:ilvl w:val="0"/>
          <w:numId w:val="17"/>
        </w:numPr>
        <w:ind w:left="284" w:hanging="284"/>
        <w:jc w:val="both"/>
        <w:rPr>
          <w:rFonts w:cs="Arial"/>
          <w:sz w:val="18"/>
          <w:szCs w:val="18"/>
        </w:rPr>
      </w:pPr>
      <w:r w:rsidRPr="00377820">
        <w:rPr>
          <w:rFonts w:cs="Arial"/>
          <w:sz w:val="18"/>
          <w:szCs w:val="18"/>
        </w:rPr>
        <w:t xml:space="preserve">Objectiu específic 2.5. Contribuir a l'enfortiment de les identitats dels pobles mitjançant el suport a l'educació multicultural i plurilingüe, així com la recuperació i divulgació de la seva memòria. </w:t>
      </w:r>
    </w:p>
    <w:p w:rsidR="00766CCF" w:rsidRDefault="00766CCF" w:rsidP="000019A4">
      <w:pPr>
        <w:tabs>
          <w:tab w:val="left" w:pos="330"/>
        </w:tabs>
        <w:rPr>
          <w:rFonts w:ascii="Arial" w:hAnsi="Arial" w:cs="Arial"/>
          <w:sz w:val="18"/>
          <w:szCs w:val="18"/>
        </w:rPr>
      </w:pPr>
    </w:p>
    <w:p w:rsidR="004D6F28" w:rsidRPr="00377820" w:rsidRDefault="004D6F28" w:rsidP="000019A4">
      <w:pPr>
        <w:tabs>
          <w:tab w:val="left" w:pos="330"/>
        </w:tabs>
        <w:rPr>
          <w:rFonts w:ascii="Arial" w:hAnsi="Arial" w:cs="Arial"/>
          <w:sz w:val="18"/>
          <w:szCs w:val="18"/>
        </w:rPr>
      </w:pPr>
      <w:r w:rsidRPr="00377820">
        <w:rPr>
          <w:rFonts w:ascii="Arial" w:hAnsi="Arial" w:cs="Arial"/>
          <w:sz w:val="18"/>
          <w:szCs w:val="18"/>
        </w:rPr>
        <w:t>OBJECTIU ESTRATÈGIC 3. Ampliar les capacitats d’emprenedoria i del teixit productiu per al desenvolupament econòmic local.</w:t>
      </w:r>
    </w:p>
    <w:p w:rsidR="004D6F28" w:rsidRPr="004D6F28" w:rsidRDefault="004D6F28" w:rsidP="000019A4">
      <w:pPr>
        <w:pStyle w:val="Pargrafdellista"/>
        <w:ind w:left="284"/>
        <w:jc w:val="both"/>
        <w:rPr>
          <w:rFonts w:cs="Arial"/>
          <w:color w:val="0070C0"/>
          <w:sz w:val="18"/>
          <w:szCs w:val="18"/>
        </w:rPr>
      </w:pPr>
    </w:p>
    <w:p w:rsidR="004D6F28" w:rsidRPr="00377820" w:rsidRDefault="004D6F28" w:rsidP="000019A4">
      <w:pPr>
        <w:pStyle w:val="Pargrafdellista"/>
        <w:numPr>
          <w:ilvl w:val="0"/>
          <w:numId w:val="17"/>
        </w:numPr>
        <w:ind w:left="142" w:hanging="142"/>
        <w:jc w:val="both"/>
        <w:rPr>
          <w:rFonts w:cs="Arial"/>
          <w:sz w:val="18"/>
          <w:szCs w:val="18"/>
        </w:rPr>
      </w:pPr>
      <w:r w:rsidRPr="00377820">
        <w:rPr>
          <w:rFonts w:cs="Arial"/>
          <w:sz w:val="18"/>
          <w:szCs w:val="18"/>
        </w:rPr>
        <w:t>Objectiu específic 3.1. Enfortir el teixit econòmic, les capacitats productives i la diversificació d'iniciatives econòmiques sostenibles en el nivell municipal.</w:t>
      </w:r>
    </w:p>
    <w:p w:rsidR="004D6F28" w:rsidRPr="00377820" w:rsidRDefault="004D6F28" w:rsidP="000019A4">
      <w:pPr>
        <w:pStyle w:val="Pargrafdellista"/>
        <w:numPr>
          <w:ilvl w:val="0"/>
          <w:numId w:val="17"/>
        </w:numPr>
        <w:ind w:left="142" w:hanging="142"/>
        <w:jc w:val="both"/>
        <w:rPr>
          <w:rFonts w:cs="Arial"/>
          <w:sz w:val="18"/>
          <w:szCs w:val="18"/>
        </w:rPr>
      </w:pPr>
      <w:r w:rsidRPr="00377820">
        <w:rPr>
          <w:rFonts w:cs="Arial"/>
          <w:sz w:val="18"/>
          <w:szCs w:val="18"/>
        </w:rPr>
        <w:t>Objectiu específic 3.2. Enfortir les polítiques públiques empresarials i comercials dels països i ciutats sòcies que recolzin els i les productor/es i comerciants locals.</w:t>
      </w:r>
    </w:p>
    <w:p w:rsidR="004D6F28" w:rsidRPr="00377820" w:rsidRDefault="004D6F28" w:rsidP="000019A4">
      <w:pPr>
        <w:pStyle w:val="Pargrafdellista"/>
        <w:numPr>
          <w:ilvl w:val="0"/>
          <w:numId w:val="17"/>
        </w:numPr>
        <w:ind w:left="142" w:hanging="142"/>
        <w:jc w:val="both"/>
        <w:rPr>
          <w:rFonts w:cs="Arial"/>
          <w:sz w:val="18"/>
          <w:szCs w:val="18"/>
        </w:rPr>
      </w:pPr>
      <w:r w:rsidRPr="00377820">
        <w:rPr>
          <w:rFonts w:cs="Arial"/>
          <w:sz w:val="18"/>
          <w:szCs w:val="18"/>
        </w:rPr>
        <w:t>Objectiu específic 3.3. Donar suport a les iniciatives d'economia social i solidària als països i ciutats sòcies, especialment en l'àmbit municipal.</w:t>
      </w:r>
    </w:p>
    <w:p w:rsidR="004D6F28" w:rsidRPr="00377820" w:rsidRDefault="004D6F28" w:rsidP="000019A4">
      <w:pPr>
        <w:pStyle w:val="Pargrafdellista"/>
        <w:numPr>
          <w:ilvl w:val="0"/>
          <w:numId w:val="17"/>
        </w:numPr>
        <w:ind w:left="142" w:hanging="142"/>
        <w:jc w:val="both"/>
        <w:rPr>
          <w:rFonts w:cs="Arial"/>
          <w:sz w:val="18"/>
          <w:szCs w:val="18"/>
        </w:rPr>
      </w:pPr>
      <w:r w:rsidRPr="00377820">
        <w:rPr>
          <w:rFonts w:cs="Arial"/>
          <w:sz w:val="18"/>
          <w:szCs w:val="18"/>
        </w:rPr>
        <w:t>Objectiu específic 3.4. Promoure l'apoderament econòmic de les dones als països i ciutats sòcies.</w:t>
      </w:r>
    </w:p>
    <w:p w:rsidR="004C1982" w:rsidRPr="00CD2967" w:rsidRDefault="004C1982" w:rsidP="00CD2967">
      <w:pPr>
        <w:rPr>
          <w:rFonts w:cs="Arial"/>
          <w:sz w:val="18"/>
          <w:szCs w:val="18"/>
        </w:rPr>
      </w:pPr>
    </w:p>
    <w:p w:rsidR="004C1982" w:rsidRPr="00267C72" w:rsidRDefault="004C1982" w:rsidP="00267C72">
      <w:pPr>
        <w:tabs>
          <w:tab w:val="left" w:pos="567"/>
        </w:tabs>
        <w:rPr>
          <w:rFonts w:ascii="Arial" w:hAnsi="Arial" w:cs="Arial"/>
          <w:color w:val="0070C0"/>
          <w:sz w:val="18"/>
          <w:szCs w:val="18"/>
        </w:rPr>
      </w:pPr>
    </w:p>
    <w:p w:rsidR="00610FD1" w:rsidRDefault="004C1982" w:rsidP="00610FD1">
      <w:pPr>
        <w:pStyle w:val="Pargrafdellista"/>
        <w:ind w:left="0"/>
        <w:jc w:val="both"/>
        <w:rPr>
          <w:rFonts w:cs="Arial"/>
          <w:b/>
          <w:sz w:val="18"/>
          <w:szCs w:val="18"/>
          <w:u w:val="single"/>
        </w:rPr>
      </w:pPr>
      <w:r w:rsidRPr="008222FD">
        <w:rPr>
          <w:rFonts w:cs="Arial"/>
          <w:b/>
          <w:sz w:val="18"/>
          <w:szCs w:val="18"/>
          <w:u w:val="single"/>
        </w:rPr>
        <w:lastRenderedPageBreak/>
        <w:t xml:space="preserve">MODALITAT A.2: </w:t>
      </w:r>
      <w:r w:rsidR="00825B1B" w:rsidRPr="008222FD">
        <w:rPr>
          <w:rFonts w:cs="Arial"/>
          <w:b/>
          <w:sz w:val="18"/>
          <w:szCs w:val="18"/>
          <w:u w:val="single"/>
        </w:rPr>
        <w:t xml:space="preserve">Projectes de cooperació al desenvolupament que promoguin els drets fonamentals del col·lectiu LGTB </w:t>
      </w:r>
      <w:r w:rsidR="00610FD1" w:rsidRPr="008222FD">
        <w:rPr>
          <w:rFonts w:cs="Arial"/>
          <w:b/>
          <w:sz w:val="18"/>
          <w:szCs w:val="18"/>
          <w:u w:val="single"/>
        </w:rPr>
        <w:t>(Lesbianes, Gais, Transsexuals, Bisexuals)</w:t>
      </w:r>
    </w:p>
    <w:p w:rsidR="00CB24EF" w:rsidRDefault="00CB24EF" w:rsidP="00610FD1">
      <w:pPr>
        <w:pStyle w:val="Pargrafdellista"/>
        <w:ind w:left="0"/>
        <w:jc w:val="both"/>
        <w:rPr>
          <w:rFonts w:cs="Arial"/>
          <w:b/>
          <w:sz w:val="18"/>
          <w:szCs w:val="18"/>
          <w:u w:val="single"/>
        </w:rPr>
      </w:pPr>
    </w:p>
    <w:p w:rsidR="00012B1C" w:rsidRDefault="00012B1C" w:rsidP="00CB24EF">
      <w:pPr>
        <w:pStyle w:val="Pargrafdellista"/>
        <w:tabs>
          <w:tab w:val="left" w:pos="567"/>
        </w:tabs>
        <w:ind w:left="0"/>
        <w:rPr>
          <w:rFonts w:cs="Arial"/>
          <w:b/>
          <w:sz w:val="18"/>
          <w:szCs w:val="18"/>
        </w:rPr>
      </w:pPr>
    </w:p>
    <w:p w:rsidR="00CB24EF" w:rsidRPr="005426A1" w:rsidRDefault="007D647F" w:rsidP="00CB24EF">
      <w:pPr>
        <w:pStyle w:val="Pargrafdellista"/>
        <w:tabs>
          <w:tab w:val="left" w:pos="567"/>
        </w:tabs>
        <w:ind w:left="0"/>
        <w:rPr>
          <w:rFonts w:cs="Arial"/>
          <w:b/>
          <w:sz w:val="18"/>
          <w:szCs w:val="18"/>
        </w:rPr>
      </w:pPr>
      <w:r w:rsidRPr="005426A1">
        <w:rPr>
          <w:rFonts w:cs="Arial"/>
          <w:b/>
          <w:sz w:val="18"/>
          <w:szCs w:val="18"/>
        </w:rPr>
        <w:t>In</w:t>
      </w:r>
      <w:r w:rsidR="00CB24EF" w:rsidRPr="005426A1">
        <w:rPr>
          <w:rFonts w:cs="Arial"/>
          <w:b/>
          <w:sz w:val="18"/>
          <w:szCs w:val="18"/>
        </w:rPr>
        <w:t>compatibilitats:</w:t>
      </w:r>
    </w:p>
    <w:p w:rsidR="00CB24EF" w:rsidRPr="00474CCB" w:rsidRDefault="00CB24EF" w:rsidP="00CB24EF">
      <w:pPr>
        <w:pStyle w:val="Pargrafdellista"/>
        <w:tabs>
          <w:tab w:val="left" w:pos="567"/>
        </w:tabs>
        <w:ind w:left="0"/>
        <w:rPr>
          <w:rFonts w:cs="Arial"/>
          <w:sz w:val="18"/>
          <w:szCs w:val="18"/>
        </w:rPr>
      </w:pPr>
    </w:p>
    <w:p w:rsidR="00CB24EF" w:rsidRPr="00BC5DB1" w:rsidRDefault="005426A1" w:rsidP="00012B1C">
      <w:pPr>
        <w:pStyle w:val="Pargrafdellista"/>
        <w:numPr>
          <w:ilvl w:val="0"/>
          <w:numId w:val="44"/>
        </w:numPr>
        <w:tabs>
          <w:tab w:val="left" w:pos="567"/>
        </w:tabs>
        <w:jc w:val="both"/>
        <w:rPr>
          <w:rFonts w:cs="Arial"/>
          <w:sz w:val="18"/>
          <w:szCs w:val="18"/>
          <w:u w:val="single"/>
        </w:rPr>
      </w:pPr>
      <w:r w:rsidRPr="00BC5DB1">
        <w:rPr>
          <w:rFonts w:cs="Arial"/>
          <w:sz w:val="18"/>
          <w:szCs w:val="18"/>
        </w:rPr>
        <w:t>No n'hi ha</w:t>
      </w:r>
    </w:p>
    <w:p w:rsidR="007927B5" w:rsidRPr="00A7545C" w:rsidRDefault="007927B5" w:rsidP="007927B5">
      <w:pPr>
        <w:pStyle w:val="Pargrafdellista"/>
        <w:ind w:left="0"/>
        <w:jc w:val="both"/>
        <w:rPr>
          <w:rFonts w:cs="Arial"/>
          <w:b/>
          <w:sz w:val="18"/>
          <w:szCs w:val="18"/>
          <w:u w:val="single"/>
        </w:rPr>
      </w:pPr>
    </w:p>
    <w:p w:rsidR="007927B5" w:rsidRPr="00A7545C" w:rsidRDefault="007927B5" w:rsidP="007927B5">
      <w:pPr>
        <w:pStyle w:val="Pargrafdellista"/>
        <w:ind w:left="0"/>
        <w:jc w:val="both"/>
        <w:rPr>
          <w:rFonts w:cs="Arial"/>
          <w:b/>
          <w:sz w:val="18"/>
          <w:szCs w:val="18"/>
        </w:rPr>
      </w:pPr>
      <w:r w:rsidRPr="00A7545C">
        <w:rPr>
          <w:rFonts w:cs="Arial"/>
          <w:b/>
          <w:sz w:val="18"/>
          <w:szCs w:val="18"/>
        </w:rPr>
        <w:t>Àmbit geogràfic:</w:t>
      </w:r>
    </w:p>
    <w:p w:rsidR="001B6D56" w:rsidRDefault="001B6D56" w:rsidP="006D33A3">
      <w:pPr>
        <w:rPr>
          <w:rFonts w:ascii="Arial" w:hAnsi="Arial" w:cs="Arial"/>
          <w:sz w:val="18"/>
          <w:szCs w:val="18"/>
        </w:rPr>
      </w:pPr>
    </w:p>
    <w:p w:rsidR="007927B5" w:rsidRPr="00A7545C" w:rsidRDefault="007927B5" w:rsidP="006D33A3">
      <w:pPr>
        <w:rPr>
          <w:rFonts w:ascii="Arial" w:hAnsi="Arial" w:cs="Arial"/>
          <w:sz w:val="18"/>
          <w:szCs w:val="18"/>
        </w:rPr>
      </w:pPr>
      <w:r w:rsidRPr="00A7545C">
        <w:rPr>
          <w:rFonts w:ascii="Arial" w:hAnsi="Arial" w:cs="Arial"/>
          <w:sz w:val="18"/>
          <w:szCs w:val="18"/>
        </w:rPr>
        <w:t>Àfrica i Amèrica Llatina</w:t>
      </w:r>
    </w:p>
    <w:p w:rsidR="00610FD1" w:rsidRPr="00A7545C" w:rsidRDefault="00610FD1" w:rsidP="00610FD1">
      <w:pPr>
        <w:pStyle w:val="Pargrafdellista"/>
        <w:ind w:left="0"/>
        <w:jc w:val="both"/>
        <w:rPr>
          <w:rFonts w:cs="Arial"/>
          <w:b/>
          <w:sz w:val="18"/>
          <w:szCs w:val="18"/>
          <w:u w:val="single"/>
        </w:rPr>
      </w:pPr>
    </w:p>
    <w:p w:rsidR="00610FD1" w:rsidRPr="00A7545C" w:rsidRDefault="00610FD1" w:rsidP="00610FD1">
      <w:pPr>
        <w:spacing w:line="276" w:lineRule="auto"/>
        <w:rPr>
          <w:rFonts w:ascii="Arial" w:hAnsi="Arial" w:cs="Arial"/>
          <w:sz w:val="18"/>
          <w:szCs w:val="18"/>
        </w:rPr>
      </w:pPr>
      <w:r w:rsidRPr="00A7545C">
        <w:rPr>
          <w:rFonts w:ascii="Arial" w:hAnsi="Arial" w:cs="Arial"/>
          <w:b/>
          <w:sz w:val="18"/>
          <w:szCs w:val="18"/>
        </w:rPr>
        <w:t>Descripció:</w:t>
      </w:r>
    </w:p>
    <w:p w:rsidR="001B6D56" w:rsidRDefault="001B6D56" w:rsidP="005334A3">
      <w:pPr>
        <w:pStyle w:val="Pargrafdellista"/>
        <w:tabs>
          <w:tab w:val="left" w:pos="0"/>
          <w:tab w:val="left" w:pos="284"/>
        </w:tabs>
        <w:spacing w:line="276" w:lineRule="auto"/>
        <w:ind w:left="0"/>
        <w:jc w:val="both"/>
        <w:rPr>
          <w:rFonts w:cs="Arial"/>
          <w:sz w:val="18"/>
          <w:szCs w:val="18"/>
        </w:rPr>
      </w:pPr>
    </w:p>
    <w:p w:rsidR="00610FD1" w:rsidRDefault="00610FD1" w:rsidP="005334A3">
      <w:pPr>
        <w:pStyle w:val="Pargrafdellista"/>
        <w:tabs>
          <w:tab w:val="left" w:pos="0"/>
          <w:tab w:val="left" w:pos="284"/>
        </w:tabs>
        <w:spacing w:line="276" w:lineRule="auto"/>
        <w:ind w:left="0"/>
        <w:jc w:val="both"/>
        <w:rPr>
          <w:rFonts w:cs="Arial"/>
          <w:sz w:val="18"/>
          <w:szCs w:val="18"/>
        </w:rPr>
      </w:pPr>
      <w:r w:rsidRPr="00A7545C">
        <w:rPr>
          <w:rFonts w:cs="Arial"/>
          <w:sz w:val="18"/>
          <w:szCs w:val="18"/>
        </w:rPr>
        <w:t xml:space="preserve">En el marc del programa de cooperació al desenvolupament, i en </w:t>
      </w:r>
      <w:r w:rsidR="00C93425">
        <w:rPr>
          <w:rFonts w:cs="Arial"/>
          <w:sz w:val="18"/>
          <w:szCs w:val="18"/>
        </w:rPr>
        <w:t>b</w:t>
      </w:r>
      <w:r w:rsidR="00454F1D">
        <w:rPr>
          <w:rFonts w:cs="Arial"/>
          <w:sz w:val="18"/>
          <w:szCs w:val="18"/>
        </w:rPr>
        <w:t>ase</w:t>
      </w:r>
      <w:r w:rsidRPr="00A7545C">
        <w:rPr>
          <w:rFonts w:cs="Arial"/>
          <w:sz w:val="18"/>
          <w:szCs w:val="18"/>
        </w:rPr>
        <w:t xml:space="preserve"> a l’objectiu específic 2.4 del Pla Director, de promoure i defensar l’exercici efectiu dels drets humans i dels DESC en l’àmbit local, i dels drets de les dones i del col·lectiu LGTB en condicions d’igualtat, es fomenta el treball complementari i concertat entre entitats especialistes en defensa dels drets LGTB i ONG de Desenvolupament, Drets Humans i /o Pau, de cara a impulsar projectes de suport i enfortiment de col·lectius LGTB del continent africà i a Amèrica Llatina.</w:t>
      </w:r>
      <w:r w:rsidR="005334A3">
        <w:rPr>
          <w:rFonts w:cs="Arial"/>
          <w:sz w:val="18"/>
          <w:szCs w:val="18"/>
        </w:rPr>
        <w:t xml:space="preserve"> </w:t>
      </w:r>
    </w:p>
    <w:p w:rsidR="001B6D56" w:rsidRPr="005334A3" w:rsidRDefault="001B6D56" w:rsidP="005334A3">
      <w:pPr>
        <w:pStyle w:val="Pargrafdellista"/>
        <w:tabs>
          <w:tab w:val="left" w:pos="0"/>
          <w:tab w:val="left" w:pos="284"/>
        </w:tabs>
        <w:spacing w:line="276" w:lineRule="auto"/>
        <w:ind w:left="0"/>
        <w:jc w:val="both"/>
        <w:rPr>
          <w:rFonts w:cs="Arial"/>
          <w:sz w:val="18"/>
          <w:szCs w:val="18"/>
        </w:rPr>
      </w:pPr>
    </w:p>
    <w:p w:rsidR="00610FD1" w:rsidRPr="00E06409" w:rsidRDefault="00610FD1" w:rsidP="00610FD1">
      <w:pPr>
        <w:spacing w:line="276" w:lineRule="auto"/>
        <w:rPr>
          <w:rFonts w:ascii="Arial" w:hAnsi="Arial" w:cs="Arial"/>
          <w:sz w:val="18"/>
          <w:szCs w:val="18"/>
        </w:rPr>
      </w:pPr>
      <w:r w:rsidRPr="00E06409">
        <w:rPr>
          <w:rFonts w:ascii="Arial" w:hAnsi="Arial" w:cs="Arial"/>
          <w:sz w:val="18"/>
          <w:szCs w:val="18"/>
        </w:rPr>
        <w:t>Podran presentar projectes les entitats i ONG  que treballin en l’àmbit de la cooperació internacional al desenvolupament, els drets humans, i pau, individualment o en concertació amb ONG que treballin en la promoció de drets del col·lectiu LGTB per promoure aquests drets en les ciutats sòcies del sud i els seus respectius estats.</w:t>
      </w:r>
    </w:p>
    <w:p w:rsidR="00610FD1" w:rsidRPr="00E06409" w:rsidRDefault="00610FD1" w:rsidP="00610FD1">
      <w:pPr>
        <w:tabs>
          <w:tab w:val="left" w:pos="0"/>
        </w:tabs>
        <w:spacing w:line="276" w:lineRule="auto"/>
        <w:rPr>
          <w:rFonts w:ascii="Arial" w:hAnsi="Arial" w:cs="Arial"/>
          <w:b/>
          <w:sz w:val="18"/>
          <w:szCs w:val="18"/>
        </w:rPr>
      </w:pPr>
    </w:p>
    <w:p w:rsidR="00610FD1" w:rsidRPr="00E06409" w:rsidRDefault="00CD2967" w:rsidP="00610FD1">
      <w:pPr>
        <w:spacing w:line="276" w:lineRule="auto"/>
        <w:rPr>
          <w:rFonts w:ascii="Arial" w:hAnsi="Arial" w:cs="Arial"/>
          <w:b/>
          <w:sz w:val="18"/>
          <w:szCs w:val="18"/>
        </w:rPr>
      </w:pPr>
      <w:r w:rsidRPr="00E06409">
        <w:rPr>
          <w:rFonts w:ascii="Arial" w:hAnsi="Arial" w:cs="Arial"/>
          <w:b/>
          <w:sz w:val="18"/>
          <w:szCs w:val="18"/>
        </w:rPr>
        <w:t>Prioritats específiques:</w:t>
      </w:r>
    </w:p>
    <w:p w:rsidR="001B6D56" w:rsidRDefault="001B6D56" w:rsidP="006D33A3">
      <w:pPr>
        <w:pStyle w:val="Pargrafdellista"/>
        <w:spacing w:line="276" w:lineRule="auto"/>
        <w:ind w:left="0"/>
        <w:rPr>
          <w:rFonts w:cs="Arial"/>
          <w:sz w:val="18"/>
          <w:szCs w:val="18"/>
        </w:rPr>
      </w:pPr>
    </w:p>
    <w:p w:rsidR="00610FD1" w:rsidRPr="00E06409" w:rsidRDefault="00610FD1" w:rsidP="006D33A3">
      <w:pPr>
        <w:pStyle w:val="Pargrafdellista"/>
        <w:spacing w:line="276" w:lineRule="auto"/>
        <w:ind w:left="0"/>
        <w:rPr>
          <w:rFonts w:cs="Arial"/>
          <w:sz w:val="18"/>
          <w:szCs w:val="18"/>
        </w:rPr>
      </w:pPr>
      <w:r w:rsidRPr="00E06409">
        <w:rPr>
          <w:rFonts w:cs="Arial"/>
          <w:sz w:val="18"/>
          <w:szCs w:val="18"/>
        </w:rPr>
        <w:t>Es tindran especialment en compte els projectes en els quals:</w:t>
      </w:r>
    </w:p>
    <w:p w:rsidR="00610FD1" w:rsidRPr="00E06409" w:rsidRDefault="00610FD1" w:rsidP="00610FD1">
      <w:pPr>
        <w:pStyle w:val="Pargrafdellista"/>
        <w:spacing w:line="276" w:lineRule="auto"/>
        <w:rPr>
          <w:rFonts w:cs="Arial"/>
          <w:b/>
          <w:sz w:val="18"/>
          <w:szCs w:val="18"/>
        </w:rPr>
      </w:pPr>
    </w:p>
    <w:p w:rsidR="00610FD1" w:rsidRPr="00E06409" w:rsidRDefault="00610FD1" w:rsidP="006D33A3">
      <w:pPr>
        <w:pStyle w:val="Pargrafdellista"/>
        <w:numPr>
          <w:ilvl w:val="0"/>
          <w:numId w:val="16"/>
        </w:numPr>
        <w:spacing w:after="200" w:line="276" w:lineRule="auto"/>
        <w:ind w:left="142" w:hanging="142"/>
        <w:contextualSpacing/>
        <w:jc w:val="both"/>
        <w:rPr>
          <w:rFonts w:cs="Arial"/>
          <w:sz w:val="18"/>
          <w:szCs w:val="18"/>
        </w:rPr>
      </w:pPr>
      <w:r w:rsidRPr="00E06409">
        <w:rPr>
          <w:rFonts w:cs="Arial"/>
          <w:sz w:val="18"/>
          <w:szCs w:val="18"/>
        </w:rPr>
        <w:t>Es reforcin les capacitats de col·lectius LGTB de le</w:t>
      </w:r>
      <w:r w:rsidR="00DD0571">
        <w:rPr>
          <w:rFonts w:cs="Arial"/>
          <w:sz w:val="18"/>
          <w:szCs w:val="18"/>
        </w:rPr>
        <w:t>s ciutats prioritàries del Pla D</w:t>
      </w:r>
      <w:r w:rsidRPr="00E06409">
        <w:rPr>
          <w:rFonts w:cs="Arial"/>
          <w:sz w:val="18"/>
          <w:szCs w:val="18"/>
        </w:rPr>
        <w:t>irector vigent i les incloses en aquesta convocatòria.</w:t>
      </w:r>
    </w:p>
    <w:p w:rsidR="00610FD1" w:rsidRPr="00E06409" w:rsidRDefault="00610FD1" w:rsidP="006D33A3">
      <w:pPr>
        <w:pStyle w:val="Pargrafdellista"/>
        <w:numPr>
          <w:ilvl w:val="0"/>
          <w:numId w:val="16"/>
        </w:numPr>
        <w:spacing w:after="200" w:line="276" w:lineRule="auto"/>
        <w:ind w:left="142" w:hanging="142"/>
        <w:contextualSpacing/>
        <w:jc w:val="both"/>
        <w:rPr>
          <w:rFonts w:cs="Arial"/>
          <w:sz w:val="18"/>
          <w:szCs w:val="18"/>
        </w:rPr>
      </w:pPr>
      <w:r w:rsidRPr="00E06409">
        <w:rPr>
          <w:rFonts w:cs="Arial"/>
          <w:sz w:val="18"/>
          <w:szCs w:val="18"/>
        </w:rPr>
        <w:t>S’impulsi la creació de xarxes descentralitzades de la societat civil, de cara a enfortir la capacitat d’incidència en l’assoliment dels drets del col·lectiu LGTB.</w:t>
      </w:r>
    </w:p>
    <w:p w:rsidR="00610FD1" w:rsidRPr="00E06409" w:rsidRDefault="00610FD1" w:rsidP="006D33A3">
      <w:pPr>
        <w:pStyle w:val="Pargrafdellista"/>
        <w:numPr>
          <w:ilvl w:val="0"/>
          <w:numId w:val="16"/>
        </w:numPr>
        <w:spacing w:after="200" w:line="276" w:lineRule="auto"/>
        <w:ind w:left="142" w:hanging="142"/>
        <w:contextualSpacing/>
        <w:jc w:val="both"/>
        <w:rPr>
          <w:rFonts w:cs="Arial"/>
          <w:sz w:val="18"/>
          <w:szCs w:val="18"/>
        </w:rPr>
      </w:pPr>
      <w:r w:rsidRPr="00E06409">
        <w:rPr>
          <w:rFonts w:cs="Arial"/>
          <w:sz w:val="18"/>
          <w:szCs w:val="18"/>
        </w:rPr>
        <w:t>Es millori el coneixement de les administracions públiques  de les ciutats sòcies i els seus estats sobre els drets LGTB i la seva defensa i promoció.</w:t>
      </w:r>
    </w:p>
    <w:p w:rsidR="00267C72" w:rsidRPr="00E06409" w:rsidRDefault="00610FD1" w:rsidP="00CD2967">
      <w:pPr>
        <w:pStyle w:val="Pargrafdellista"/>
        <w:numPr>
          <w:ilvl w:val="0"/>
          <w:numId w:val="16"/>
        </w:numPr>
        <w:spacing w:after="200" w:line="276" w:lineRule="auto"/>
        <w:ind w:left="142" w:hanging="142"/>
        <w:contextualSpacing/>
        <w:jc w:val="both"/>
        <w:rPr>
          <w:rFonts w:cs="Arial"/>
          <w:sz w:val="18"/>
          <w:szCs w:val="18"/>
        </w:rPr>
      </w:pPr>
      <w:r w:rsidRPr="00E06409">
        <w:rPr>
          <w:rFonts w:cs="Arial"/>
          <w:sz w:val="18"/>
          <w:szCs w:val="18"/>
        </w:rPr>
        <w:t>Es doni resposta a la vulnerabilitat econòmica i la marginació so</w:t>
      </w:r>
      <w:r w:rsidR="009C278E" w:rsidRPr="00E06409">
        <w:rPr>
          <w:rFonts w:cs="Arial"/>
          <w:sz w:val="18"/>
          <w:szCs w:val="18"/>
        </w:rPr>
        <w:t>cial dels membres d’aquest col·</w:t>
      </w:r>
      <w:r w:rsidRPr="00E06409">
        <w:rPr>
          <w:rFonts w:cs="Arial"/>
          <w:sz w:val="18"/>
          <w:szCs w:val="18"/>
        </w:rPr>
        <w:t>lectiu per raó de la seva orientaci</w:t>
      </w:r>
      <w:r w:rsidR="00CD2967" w:rsidRPr="00E06409">
        <w:rPr>
          <w:rFonts w:cs="Arial"/>
          <w:sz w:val="18"/>
          <w:szCs w:val="18"/>
        </w:rPr>
        <w:t>ó sexual i identitat de gènere.</w:t>
      </w:r>
    </w:p>
    <w:p w:rsidR="00E06409" w:rsidRDefault="00E06409" w:rsidP="00267C72">
      <w:pPr>
        <w:tabs>
          <w:tab w:val="left" w:pos="567"/>
        </w:tabs>
        <w:rPr>
          <w:rFonts w:ascii="Arial" w:hAnsi="Arial" w:cs="Arial"/>
          <w:b/>
          <w:sz w:val="18"/>
          <w:szCs w:val="18"/>
          <w:u w:val="single"/>
        </w:rPr>
      </w:pPr>
    </w:p>
    <w:p w:rsidR="00E06409" w:rsidRDefault="00E06409" w:rsidP="00267C72">
      <w:pPr>
        <w:tabs>
          <w:tab w:val="left" w:pos="567"/>
        </w:tabs>
        <w:rPr>
          <w:rFonts w:ascii="Arial" w:hAnsi="Arial" w:cs="Arial"/>
          <w:b/>
          <w:sz w:val="18"/>
          <w:szCs w:val="18"/>
          <w:u w:val="single"/>
        </w:rPr>
      </w:pPr>
    </w:p>
    <w:p w:rsidR="00267C72" w:rsidRDefault="004C1982" w:rsidP="00267C72">
      <w:pPr>
        <w:tabs>
          <w:tab w:val="left" w:pos="567"/>
        </w:tabs>
        <w:rPr>
          <w:rFonts w:ascii="Arial" w:hAnsi="Arial" w:cs="Arial"/>
          <w:b/>
          <w:sz w:val="18"/>
          <w:szCs w:val="18"/>
          <w:u w:val="single"/>
        </w:rPr>
      </w:pPr>
      <w:r w:rsidRPr="008222FD">
        <w:rPr>
          <w:rFonts w:ascii="Arial" w:hAnsi="Arial" w:cs="Arial"/>
          <w:b/>
          <w:sz w:val="18"/>
          <w:szCs w:val="18"/>
          <w:u w:val="single"/>
        </w:rPr>
        <w:t xml:space="preserve">MODALITAT A.3: </w:t>
      </w:r>
      <w:r w:rsidR="00E06409" w:rsidRPr="008222FD">
        <w:rPr>
          <w:rFonts w:ascii="Arial" w:hAnsi="Arial" w:cs="Arial"/>
          <w:b/>
          <w:sz w:val="18"/>
          <w:szCs w:val="18"/>
          <w:u w:val="single"/>
        </w:rPr>
        <w:t>P</w:t>
      </w:r>
      <w:r w:rsidR="00AE32A7" w:rsidRPr="008222FD">
        <w:rPr>
          <w:rFonts w:ascii="Arial" w:hAnsi="Arial" w:cs="Arial"/>
          <w:b/>
          <w:sz w:val="18"/>
          <w:szCs w:val="18"/>
          <w:u w:val="single"/>
        </w:rPr>
        <w:t>rojectes de cooperació al desenvolupament que reforcin capacitats productives amb u</w:t>
      </w:r>
      <w:r w:rsidR="00DD0571">
        <w:rPr>
          <w:rFonts w:ascii="Arial" w:hAnsi="Arial" w:cs="Arial"/>
          <w:b/>
          <w:sz w:val="18"/>
          <w:szCs w:val="18"/>
          <w:u w:val="single"/>
        </w:rPr>
        <w:t>n enfocament especial de gènere</w:t>
      </w:r>
    </w:p>
    <w:p w:rsidR="007D647F" w:rsidRPr="008222FD" w:rsidRDefault="007D647F" w:rsidP="00267C72">
      <w:pPr>
        <w:tabs>
          <w:tab w:val="left" w:pos="567"/>
        </w:tabs>
        <w:rPr>
          <w:rFonts w:ascii="Arial" w:hAnsi="Arial" w:cs="Arial"/>
          <w:b/>
          <w:sz w:val="18"/>
          <w:szCs w:val="18"/>
          <w:u w:val="single"/>
        </w:rPr>
      </w:pPr>
    </w:p>
    <w:p w:rsidR="007D647F" w:rsidRDefault="007D647F" w:rsidP="007D647F">
      <w:pPr>
        <w:pStyle w:val="Pargrafdellista"/>
        <w:tabs>
          <w:tab w:val="left" w:pos="567"/>
        </w:tabs>
        <w:ind w:left="0"/>
        <w:rPr>
          <w:rFonts w:cs="Arial"/>
          <w:b/>
          <w:sz w:val="18"/>
          <w:szCs w:val="18"/>
        </w:rPr>
      </w:pPr>
      <w:r>
        <w:rPr>
          <w:rFonts w:cs="Arial"/>
          <w:b/>
          <w:sz w:val="18"/>
          <w:szCs w:val="18"/>
        </w:rPr>
        <w:t>Incompatibilitats:</w:t>
      </w:r>
    </w:p>
    <w:p w:rsidR="007D647F" w:rsidRDefault="007D647F" w:rsidP="007D647F">
      <w:pPr>
        <w:pStyle w:val="Pargrafdellista"/>
        <w:tabs>
          <w:tab w:val="left" w:pos="567"/>
        </w:tabs>
        <w:ind w:left="0"/>
        <w:rPr>
          <w:rFonts w:cs="Arial"/>
          <w:b/>
          <w:sz w:val="18"/>
          <w:szCs w:val="18"/>
        </w:rPr>
      </w:pPr>
    </w:p>
    <w:p w:rsidR="005757E5" w:rsidRPr="008767DD" w:rsidRDefault="005757E5" w:rsidP="005757E5">
      <w:pPr>
        <w:pStyle w:val="Pargrafdellista"/>
        <w:numPr>
          <w:ilvl w:val="0"/>
          <w:numId w:val="25"/>
        </w:numPr>
        <w:tabs>
          <w:tab w:val="left" w:pos="567"/>
        </w:tabs>
        <w:ind w:left="426" w:hanging="66"/>
        <w:rPr>
          <w:rFonts w:cs="Arial"/>
          <w:sz w:val="18"/>
          <w:szCs w:val="18"/>
        </w:rPr>
      </w:pPr>
      <w:r w:rsidRPr="008767DD">
        <w:rPr>
          <w:rFonts w:cs="Arial"/>
          <w:sz w:val="18"/>
          <w:szCs w:val="18"/>
        </w:rPr>
        <w:t>No n'hi ha</w:t>
      </w:r>
    </w:p>
    <w:p w:rsidR="007927B5" w:rsidRPr="00F21142" w:rsidRDefault="007927B5" w:rsidP="00267C72">
      <w:pPr>
        <w:tabs>
          <w:tab w:val="left" w:pos="567"/>
        </w:tabs>
        <w:rPr>
          <w:rFonts w:ascii="Arial" w:hAnsi="Arial" w:cs="Arial"/>
          <w:b/>
          <w:sz w:val="18"/>
          <w:szCs w:val="18"/>
        </w:rPr>
      </w:pPr>
    </w:p>
    <w:p w:rsidR="007927B5" w:rsidRDefault="007927B5" w:rsidP="007927B5">
      <w:pPr>
        <w:pStyle w:val="Pargrafdellista"/>
        <w:ind w:left="0"/>
        <w:jc w:val="both"/>
        <w:rPr>
          <w:rFonts w:cs="Arial"/>
          <w:b/>
          <w:sz w:val="18"/>
          <w:szCs w:val="18"/>
        </w:rPr>
      </w:pPr>
      <w:r w:rsidRPr="00E06409">
        <w:rPr>
          <w:rFonts w:cs="Arial"/>
          <w:b/>
          <w:sz w:val="18"/>
          <w:szCs w:val="18"/>
        </w:rPr>
        <w:t>Àmbit geogràfic:</w:t>
      </w:r>
    </w:p>
    <w:p w:rsidR="008222FD" w:rsidRPr="00E06409" w:rsidRDefault="008222FD" w:rsidP="007927B5">
      <w:pPr>
        <w:pStyle w:val="Pargrafdellista"/>
        <w:ind w:left="0"/>
        <w:jc w:val="both"/>
        <w:rPr>
          <w:rFonts w:cs="Arial"/>
          <w:b/>
          <w:sz w:val="18"/>
          <w:szCs w:val="18"/>
        </w:rPr>
      </w:pPr>
    </w:p>
    <w:p w:rsidR="007927B5" w:rsidRPr="00E06409" w:rsidRDefault="007927B5" w:rsidP="006D33A3">
      <w:pPr>
        <w:pStyle w:val="Pargrafdellista"/>
        <w:tabs>
          <w:tab w:val="left" w:pos="0"/>
        </w:tabs>
        <w:ind w:left="0"/>
        <w:jc w:val="both"/>
        <w:rPr>
          <w:rFonts w:cs="Arial"/>
          <w:sz w:val="18"/>
          <w:szCs w:val="18"/>
        </w:rPr>
      </w:pPr>
      <w:r w:rsidRPr="00E06409">
        <w:rPr>
          <w:rFonts w:cs="Arial"/>
          <w:sz w:val="18"/>
          <w:szCs w:val="18"/>
        </w:rPr>
        <w:t>Zona nord de Marroc, especialment a l’eix Tànger-Tetuan, Maputo (Moçambic), Dakar (Senegal), l´Havana</w:t>
      </w:r>
      <w:r w:rsidR="008222FD">
        <w:rPr>
          <w:rFonts w:cs="Arial"/>
          <w:sz w:val="18"/>
          <w:szCs w:val="18"/>
        </w:rPr>
        <w:t xml:space="preserve"> </w:t>
      </w:r>
      <w:r w:rsidRPr="00E06409">
        <w:rPr>
          <w:rFonts w:cs="Arial"/>
          <w:sz w:val="18"/>
          <w:szCs w:val="18"/>
        </w:rPr>
        <w:t>(Cuba) i poblacions palestines de Cisjordània i franja de Gaza (Territoris Palestins Ocupats)</w:t>
      </w:r>
    </w:p>
    <w:p w:rsidR="00E06409" w:rsidRDefault="00E06409" w:rsidP="006D33A3">
      <w:pPr>
        <w:pStyle w:val="Pargrafdellista"/>
        <w:tabs>
          <w:tab w:val="left" w:pos="0"/>
        </w:tabs>
        <w:ind w:left="0"/>
        <w:jc w:val="both"/>
        <w:rPr>
          <w:rFonts w:cs="Arial"/>
          <w:sz w:val="18"/>
          <w:szCs w:val="18"/>
        </w:rPr>
      </w:pPr>
    </w:p>
    <w:p w:rsidR="00E06409" w:rsidRDefault="00E06409" w:rsidP="00326CB8">
      <w:pPr>
        <w:pStyle w:val="Pargrafdellista"/>
        <w:tabs>
          <w:tab w:val="left" w:pos="0"/>
        </w:tabs>
        <w:ind w:left="0"/>
        <w:jc w:val="both"/>
        <w:rPr>
          <w:rFonts w:cs="Arial"/>
          <w:b/>
          <w:sz w:val="18"/>
          <w:szCs w:val="18"/>
        </w:rPr>
      </w:pPr>
      <w:r w:rsidRPr="00E06409">
        <w:rPr>
          <w:rFonts w:cs="Arial"/>
          <w:b/>
          <w:sz w:val="18"/>
          <w:szCs w:val="18"/>
        </w:rPr>
        <w:t>Descripció:</w:t>
      </w:r>
    </w:p>
    <w:p w:rsidR="008222FD" w:rsidRPr="00326CB8" w:rsidRDefault="008222FD" w:rsidP="00326CB8">
      <w:pPr>
        <w:pStyle w:val="Pargrafdellista"/>
        <w:tabs>
          <w:tab w:val="left" w:pos="0"/>
        </w:tabs>
        <w:ind w:left="0"/>
        <w:jc w:val="both"/>
        <w:rPr>
          <w:rFonts w:cs="Arial"/>
          <w:b/>
          <w:sz w:val="18"/>
          <w:szCs w:val="18"/>
        </w:rPr>
      </w:pPr>
    </w:p>
    <w:p w:rsidR="00610FD1" w:rsidRPr="00E06409" w:rsidRDefault="00610FD1" w:rsidP="006D33A3">
      <w:pPr>
        <w:pStyle w:val="Pargrafdellista"/>
        <w:ind w:left="0"/>
        <w:jc w:val="both"/>
        <w:rPr>
          <w:rFonts w:cs="Arial"/>
          <w:sz w:val="18"/>
          <w:szCs w:val="18"/>
        </w:rPr>
      </w:pPr>
      <w:r w:rsidRPr="00E06409">
        <w:rPr>
          <w:rFonts w:cs="Arial"/>
          <w:sz w:val="18"/>
          <w:szCs w:val="18"/>
        </w:rPr>
        <w:t>En el marc de l’objectiu estratègic 3 del Pla Director, d’ampliar les capacitats d’emprenedoria i del teixit productiu per al desenvolupament econòmic local, i tenint especialment en compte l’objectiu transversal 4, de promoure l’equitat entre les dones i els homes mitjançant l’aplicació de la perspectiva de gènere, es promouran projectes de suport i enfortiment d’iniciatives que estimulin les capacitats emprenedores i professionals de dones a la zona nord de Marroc, especialment a l’eix Tànger-Tetuan, a Maputo</w:t>
      </w:r>
      <w:r w:rsidR="008222FD">
        <w:rPr>
          <w:rFonts w:cs="Arial"/>
          <w:sz w:val="18"/>
          <w:szCs w:val="18"/>
        </w:rPr>
        <w:t xml:space="preserve"> </w:t>
      </w:r>
      <w:r w:rsidR="008222FD" w:rsidRPr="00B13813">
        <w:rPr>
          <w:rFonts w:cs="Arial"/>
          <w:sz w:val="18"/>
          <w:szCs w:val="18"/>
        </w:rPr>
        <w:t>(Moçambic)</w:t>
      </w:r>
      <w:r w:rsidRPr="00B13813">
        <w:rPr>
          <w:rFonts w:cs="Arial"/>
          <w:sz w:val="18"/>
          <w:szCs w:val="18"/>
        </w:rPr>
        <w:t xml:space="preserve">, Dakar </w:t>
      </w:r>
      <w:r w:rsidRPr="00E06409">
        <w:rPr>
          <w:rFonts w:cs="Arial"/>
          <w:sz w:val="18"/>
          <w:szCs w:val="18"/>
        </w:rPr>
        <w:t>(Senegal), l´Havana, (Cuba) i poblacions palestines de Cisjordània i franja de Gaza (Territoris Palestins Ocupats)</w:t>
      </w:r>
    </w:p>
    <w:p w:rsidR="00610FD1" w:rsidRPr="00E06409" w:rsidRDefault="00610FD1" w:rsidP="00610FD1">
      <w:pPr>
        <w:rPr>
          <w:rFonts w:ascii="Arial" w:hAnsi="Arial" w:cs="Arial"/>
          <w:sz w:val="18"/>
          <w:szCs w:val="18"/>
        </w:rPr>
      </w:pPr>
    </w:p>
    <w:p w:rsidR="00610FD1" w:rsidRDefault="00610FD1" w:rsidP="00610FD1">
      <w:pPr>
        <w:rPr>
          <w:rFonts w:ascii="Arial" w:hAnsi="Arial" w:cs="Arial"/>
          <w:b/>
          <w:sz w:val="18"/>
          <w:szCs w:val="18"/>
        </w:rPr>
      </w:pPr>
      <w:r w:rsidRPr="00E06409">
        <w:rPr>
          <w:rFonts w:ascii="Arial" w:hAnsi="Arial" w:cs="Arial"/>
          <w:b/>
          <w:sz w:val="18"/>
          <w:szCs w:val="18"/>
        </w:rPr>
        <w:lastRenderedPageBreak/>
        <w:t>Prioritats específiques:</w:t>
      </w:r>
    </w:p>
    <w:p w:rsidR="008222FD" w:rsidRPr="00E06409" w:rsidRDefault="008222FD" w:rsidP="00610FD1">
      <w:pPr>
        <w:rPr>
          <w:rFonts w:ascii="Arial" w:hAnsi="Arial" w:cs="Arial"/>
          <w:b/>
          <w:sz w:val="18"/>
          <w:szCs w:val="18"/>
        </w:rPr>
      </w:pPr>
    </w:p>
    <w:p w:rsidR="00610FD1" w:rsidRDefault="00610FD1" w:rsidP="00CD2967">
      <w:pPr>
        <w:rPr>
          <w:rFonts w:ascii="Arial" w:hAnsi="Arial" w:cs="Arial"/>
          <w:sz w:val="18"/>
          <w:szCs w:val="18"/>
        </w:rPr>
      </w:pPr>
      <w:r w:rsidRPr="00E06409">
        <w:rPr>
          <w:rFonts w:ascii="Arial" w:hAnsi="Arial" w:cs="Arial"/>
          <w:sz w:val="18"/>
          <w:szCs w:val="18"/>
        </w:rPr>
        <w:t>Es tindran especialment en comp</w:t>
      </w:r>
      <w:r w:rsidR="00CD2967" w:rsidRPr="00E06409">
        <w:rPr>
          <w:rFonts w:ascii="Arial" w:hAnsi="Arial" w:cs="Arial"/>
          <w:sz w:val="18"/>
          <w:szCs w:val="18"/>
        </w:rPr>
        <w:t xml:space="preserve">te els projectes en els quals: </w:t>
      </w:r>
    </w:p>
    <w:p w:rsidR="008222FD" w:rsidRPr="00E06409" w:rsidRDefault="008222FD" w:rsidP="00CD2967">
      <w:pPr>
        <w:rPr>
          <w:rFonts w:ascii="Arial" w:hAnsi="Arial" w:cs="Arial"/>
          <w:sz w:val="18"/>
          <w:szCs w:val="18"/>
        </w:rPr>
      </w:pPr>
    </w:p>
    <w:p w:rsidR="00610FD1" w:rsidRPr="00E06409" w:rsidRDefault="00610FD1" w:rsidP="00DC38D7">
      <w:pPr>
        <w:pStyle w:val="Pargrafdellista"/>
        <w:numPr>
          <w:ilvl w:val="0"/>
          <w:numId w:val="27"/>
        </w:numPr>
        <w:ind w:left="284" w:hanging="284"/>
        <w:contextualSpacing/>
        <w:jc w:val="both"/>
        <w:rPr>
          <w:rFonts w:cs="Arial"/>
          <w:sz w:val="18"/>
          <w:szCs w:val="18"/>
        </w:rPr>
      </w:pPr>
      <w:r w:rsidRPr="00E06409">
        <w:rPr>
          <w:rFonts w:cs="Arial"/>
          <w:sz w:val="18"/>
          <w:szCs w:val="18"/>
        </w:rPr>
        <w:t>Es reforci la formació i les capacitats professionals de dones en situació de vulnerabilitat, de cara facilitar-ne l’accés al mercat laboral</w:t>
      </w:r>
    </w:p>
    <w:p w:rsidR="00610FD1" w:rsidRPr="00E06409" w:rsidRDefault="00610FD1" w:rsidP="00DB5B61">
      <w:pPr>
        <w:pStyle w:val="Pargrafdellista"/>
        <w:ind w:left="1080" w:hanging="425"/>
        <w:contextualSpacing/>
        <w:jc w:val="both"/>
        <w:rPr>
          <w:rFonts w:cs="Arial"/>
          <w:sz w:val="18"/>
          <w:szCs w:val="18"/>
        </w:rPr>
      </w:pPr>
    </w:p>
    <w:p w:rsidR="00610FD1" w:rsidRPr="00E06409" w:rsidRDefault="00610FD1" w:rsidP="00DC38D7">
      <w:pPr>
        <w:pStyle w:val="Pargrafdellista"/>
        <w:numPr>
          <w:ilvl w:val="0"/>
          <w:numId w:val="27"/>
        </w:numPr>
        <w:ind w:left="284" w:hanging="284"/>
        <w:contextualSpacing/>
        <w:jc w:val="both"/>
        <w:rPr>
          <w:rFonts w:cs="Arial"/>
          <w:sz w:val="18"/>
          <w:szCs w:val="18"/>
        </w:rPr>
      </w:pPr>
      <w:r w:rsidRPr="00E06409">
        <w:rPr>
          <w:rFonts w:cs="Arial"/>
          <w:sz w:val="18"/>
          <w:szCs w:val="18"/>
        </w:rPr>
        <w:t>S’estimuli la generació de negocis propis o iniciatives empresarials a les dones mitjançant acompanyament i orientació professional</w:t>
      </w:r>
    </w:p>
    <w:p w:rsidR="00610FD1" w:rsidRPr="00E06409" w:rsidRDefault="00610FD1" w:rsidP="00610FD1">
      <w:pPr>
        <w:pStyle w:val="Pargrafdellista"/>
        <w:ind w:left="0"/>
        <w:jc w:val="both"/>
        <w:rPr>
          <w:rFonts w:cs="Arial"/>
          <w:b/>
          <w:sz w:val="18"/>
          <w:szCs w:val="18"/>
        </w:rPr>
      </w:pPr>
    </w:p>
    <w:p w:rsidR="00267C72" w:rsidRPr="00326CB8" w:rsidRDefault="00267C72" w:rsidP="00267C72">
      <w:pPr>
        <w:tabs>
          <w:tab w:val="left" w:pos="567"/>
        </w:tabs>
        <w:rPr>
          <w:rFonts w:ascii="Arial" w:hAnsi="Arial" w:cs="Arial"/>
          <w:color w:val="0070C0"/>
          <w:sz w:val="18"/>
          <w:szCs w:val="18"/>
        </w:rPr>
      </w:pPr>
    </w:p>
    <w:p w:rsidR="00610FD1" w:rsidRPr="008222FD" w:rsidRDefault="00F21142" w:rsidP="00610FD1">
      <w:pPr>
        <w:rPr>
          <w:rFonts w:ascii="Arial" w:hAnsi="Arial" w:cs="Arial"/>
          <w:sz w:val="18"/>
          <w:szCs w:val="18"/>
          <w:u w:val="single"/>
        </w:rPr>
      </w:pPr>
      <w:r w:rsidRPr="008222FD">
        <w:rPr>
          <w:rFonts w:ascii="Arial" w:hAnsi="Arial" w:cs="Arial"/>
          <w:b/>
          <w:sz w:val="18"/>
          <w:szCs w:val="18"/>
          <w:u w:val="single"/>
        </w:rPr>
        <w:t>MODALITAT A.4:</w:t>
      </w:r>
      <w:r w:rsidRPr="008222FD">
        <w:rPr>
          <w:rFonts w:ascii="Arial" w:hAnsi="Arial" w:cs="Arial"/>
          <w:b/>
          <w:color w:val="1F497D"/>
          <w:sz w:val="18"/>
          <w:szCs w:val="18"/>
          <w:u w:val="single"/>
        </w:rPr>
        <w:t xml:space="preserve"> </w:t>
      </w:r>
      <w:r w:rsidR="00E06409" w:rsidRPr="008222FD">
        <w:rPr>
          <w:rFonts w:ascii="Arial" w:hAnsi="Arial" w:cs="Arial"/>
          <w:b/>
          <w:sz w:val="18"/>
          <w:szCs w:val="18"/>
          <w:u w:val="single"/>
        </w:rPr>
        <w:t>Intervencions en crisis de llarga durada</w:t>
      </w:r>
    </w:p>
    <w:p w:rsidR="00610FD1" w:rsidRPr="00326CB8" w:rsidRDefault="00610FD1" w:rsidP="00610FD1">
      <w:pPr>
        <w:rPr>
          <w:rFonts w:ascii="Arial" w:eastAsia="Calibri" w:hAnsi="Arial" w:cs="Arial"/>
          <w:b/>
          <w:sz w:val="18"/>
          <w:szCs w:val="18"/>
          <w:lang w:eastAsia="en-US"/>
        </w:rPr>
      </w:pPr>
    </w:p>
    <w:p w:rsidR="007D647F" w:rsidRDefault="007D647F" w:rsidP="007D647F">
      <w:pPr>
        <w:pStyle w:val="Pargrafdellista"/>
        <w:tabs>
          <w:tab w:val="left" w:pos="567"/>
        </w:tabs>
        <w:ind w:left="0"/>
        <w:rPr>
          <w:rFonts w:cs="Arial"/>
          <w:b/>
          <w:sz w:val="18"/>
          <w:szCs w:val="18"/>
        </w:rPr>
      </w:pPr>
      <w:r>
        <w:rPr>
          <w:rFonts w:cs="Arial"/>
          <w:b/>
          <w:sz w:val="18"/>
          <w:szCs w:val="18"/>
        </w:rPr>
        <w:t>Incompatibilitats:</w:t>
      </w:r>
    </w:p>
    <w:p w:rsidR="007D647F" w:rsidRDefault="007D647F" w:rsidP="007D647F">
      <w:pPr>
        <w:pStyle w:val="Pargrafdellista"/>
        <w:tabs>
          <w:tab w:val="left" w:pos="567"/>
        </w:tabs>
        <w:ind w:left="0"/>
        <w:rPr>
          <w:rFonts w:cs="Arial"/>
          <w:b/>
          <w:sz w:val="18"/>
          <w:szCs w:val="18"/>
        </w:rPr>
      </w:pPr>
    </w:p>
    <w:p w:rsidR="005757E5" w:rsidRPr="008767DD" w:rsidRDefault="005757E5" w:rsidP="005757E5">
      <w:pPr>
        <w:pStyle w:val="Pargrafdellista"/>
        <w:numPr>
          <w:ilvl w:val="0"/>
          <w:numId w:val="25"/>
        </w:numPr>
        <w:tabs>
          <w:tab w:val="left" w:pos="567"/>
        </w:tabs>
        <w:ind w:left="426" w:hanging="66"/>
        <w:rPr>
          <w:rFonts w:cs="Arial"/>
          <w:sz w:val="18"/>
          <w:szCs w:val="18"/>
        </w:rPr>
      </w:pPr>
      <w:r w:rsidRPr="008767DD">
        <w:rPr>
          <w:rFonts w:cs="Arial"/>
          <w:sz w:val="18"/>
          <w:szCs w:val="18"/>
        </w:rPr>
        <w:t>No n'hi ha</w:t>
      </w:r>
    </w:p>
    <w:p w:rsidR="007D647F" w:rsidRDefault="007D647F" w:rsidP="007927B5">
      <w:pPr>
        <w:rPr>
          <w:rFonts w:ascii="Arial" w:eastAsia="Calibri" w:hAnsi="Arial" w:cs="Arial"/>
          <w:b/>
          <w:sz w:val="18"/>
          <w:szCs w:val="18"/>
          <w:lang w:eastAsia="en-US"/>
        </w:rPr>
      </w:pPr>
    </w:p>
    <w:p w:rsidR="007927B5" w:rsidRPr="00326CB8" w:rsidRDefault="007927B5" w:rsidP="007927B5">
      <w:pPr>
        <w:rPr>
          <w:rFonts w:ascii="Arial" w:eastAsia="Calibri" w:hAnsi="Arial" w:cs="Arial"/>
          <w:sz w:val="18"/>
          <w:szCs w:val="18"/>
          <w:lang w:eastAsia="en-US"/>
        </w:rPr>
      </w:pPr>
      <w:r w:rsidRPr="00326CB8">
        <w:rPr>
          <w:rFonts w:ascii="Arial" w:eastAsia="Calibri" w:hAnsi="Arial" w:cs="Arial"/>
          <w:b/>
          <w:sz w:val="18"/>
          <w:szCs w:val="18"/>
          <w:lang w:eastAsia="en-US"/>
        </w:rPr>
        <w:t>Àmbit geogràfic</w:t>
      </w:r>
      <w:r w:rsidRPr="00326CB8">
        <w:rPr>
          <w:rFonts w:ascii="Arial" w:eastAsia="Calibri" w:hAnsi="Arial" w:cs="Arial"/>
          <w:sz w:val="18"/>
          <w:szCs w:val="18"/>
          <w:lang w:eastAsia="en-US"/>
        </w:rPr>
        <w:t xml:space="preserve">: </w:t>
      </w:r>
    </w:p>
    <w:p w:rsidR="008222FD" w:rsidRDefault="008222FD" w:rsidP="006D33A3">
      <w:pPr>
        <w:rPr>
          <w:rFonts w:ascii="Arial" w:eastAsia="Calibri" w:hAnsi="Arial" w:cs="Arial"/>
          <w:sz w:val="18"/>
          <w:szCs w:val="18"/>
          <w:lang w:eastAsia="en-US"/>
        </w:rPr>
      </w:pPr>
    </w:p>
    <w:p w:rsidR="007927B5" w:rsidRPr="00326CB8" w:rsidRDefault="007927B5" w:rsidP="006D33A3">
      <w:pPr>
        <w:rPr>
          <w:rFonts w:ascii="Arial" w:eastAsia="Calibri" w:hAnsi="Arial" w:cs="Arial"/>
          <w:sz w:val="18"/>
          <w:szCs w:val="18"/>
          <w:lang w:eastAsia="en-US"/>
        </w:rPr>
      </w:pPr>
      <w:r w:rsidRPr="00326CB8">
        <w:rPr>
          <w:rFonts w:ascii="Arial" w:eastAsia="Calibri" w:hAnsi="Arial" w:cs="Arial"/>
          <w:sz w:val="18"/>
          <w:szCs w:val="18"/>
          <w:lang w:eastAsia="en-US"/>
        </w:rPr>
        <w:t>Àfrica subsahariana</w:t>
      </w:r>
    </w:p>
    <w:p w:rsidR="007927B5" w:rsidRPr="00326CB8" w:rsidRDefault="007927B5" w:rsidP="00610FD1">
      <w:pPr>
        <w:rPr>
          <w:rFonts w:ascii="Arial" w:eastAsia="Calibri" w:hAnsi="Arial" w:cs="Arial"/>
          <w:b/>
          <w:sz w:val="18"/>
          <w:szCs w:val="18"/>
          <w:lang w:eastAsia="en-US"/>
        </w:rPr>
      </w:pPr>
    </w:p>
    <w:p w:rsidR="00610FD1" w:rsidRPr="00326CB8" w:rsidRDefault="00610FD1" w:rsidP="00610FD1">
      <w:pPr>
        <w:rPr>
          <w:rFonts w:ascii="Arial" w:eastAsia="Calibri" w:hAnsi="Arial" w:cs="Arial"/>
          <w:sz w:val="18"/>
          <w:szCs w:val="18"/>
          <w:lang w:eastAsia="en-US"/>
        </w:rPr>
      </w:pPr>
      <w:r w:rsidRPr="00326CB8">
        <w:rPr>
          <w:rFonts w:ascii="Arial" w:eastAsia="Calibri" w:hAnsi="Arial" w:cs="Arial"/>
          <w:b/>
          <w:sz w:val="18"/>
          <w:szCs w:val="18"/>
          <w:lang w:eastAsia="en-US"/>
        </w:rPr>
        <w:t>Descripció:</w:t>
      </w:r>
      <w:r w:rsidRPr="00326CB8">
        <w:rPr>
          <w:rFonts w:ascii="Arial" w:eastAsia="Calibri" w:hAnsi="Arial" w:cs="Arial"/>
          <w:sz w:val="18"/>
          <w:szCs w:val="18"/>
          <w:lang w:eastAsia="en-US"/>
        </w:rPr>
        <w:t xml:space="preserve"> </w:t>
      </w:r>
    </w:p>
    <w:p w:rsidR="008222FD" w:rsidRDefault="008222FD" w:rsidP="006D33A3">
      <w:pPr>
        <w:rPr>
          <w:rFonts w:ascii="Arial" w:eastAsia="Calibri" w:hAnsi="Arial" w:cs="Arial"/>
          <w:sz w:val="18"/>
          <w:szCs w:val="18"/>
          <w:lang w:eastAsia="en-US"/>
        </w:rPr>
      </w:pPr>
    </w:p>
    <w:p w:rsidR="00610FD1" w:rsidRPr="00326CB8" w:rsidRDefault="00610FD1" w:rsidP="006D33A3">
      <w:pPr>
        <w:rPr>
          <w:rFonts w:ascii="Arial" w:eastAsia="Calibri" w:hAnsi="Arial" w:cs="Arial"/>
          <w:sz w:val="18"/>
          <w:szCs w:val="18"/>
          <w:lang w:eastAsia="en-US"/>
        </w:rPr>
      </w:pPr>
      <w:r w:rsidRPr="00326CB8">
        <w:rPr>
          <w:rFonts w:ascii="Arial" w:eastAsia="Calibri" w:hAnsi="Arial" w:cs="Arial"/>
          <w:sz w:val="18"/>
          <w:szCs w:val="18"/>
          <w:lang w:eastAsia="en-US"/>
        </w:rPr>
        <w:t>En el marc de l’objectiu estratègic 6 del Pla Director, de consolidar les capacitats d’Acció Humanitària amb relació al valor afegit de l’</w:t>
      </w:r>
      <w:r w:rsidR="00454F1D">
        <w:rPr>
          <w:rFonts w:ascii="Arial" w:eastAsia="Calibri" w:hAnsi="Arial" w:cs="Arial"/>
          <w:sz w:val="18"/>
          <w:szCs w:val="18"/>
          <w:lang w:eastAsia="en-US"/>
        </w:rPr>
        <w:t>Ajuntament</w:t>
      </w:r>
      <w:r w:rsidRPr="00326CB8">
        <w:rPr>
          <w:rFonts w:ascii="Arial" w:eastAsia="Calibri" w:hAnsi="Arial" w:cs="Arial"/>
          <w:sz w:val="18"/>
          <w:szCs w:val="18"/>
          <w:lang w:eastAsia="en-US"/>
        </w:rPr>
        <w:t xml:space="preserve"> de </w:t>
      </w:r>
      <w:r w:rsidR="00DB02EC">
        <w:rPr>
          <w:rFonts w:ascii="Arial" w:eastAsia="Calibri" w:hAnsi="Arial" w:cs="Arial"/>
          <w:sz w:val="18"/>
          <w:szCs w:val="18"/>
          <w:lang w:eastAsia="en-US"/>
        </w:rPr>
        <w:t>Barcelona</w:t>
      </w:r>
      <w:r w:rsidRPr="00326CB8">
        <w:rPr>
          <w:rFonts w:ascii="Arial" w:eastAsia="Calibri" w:hAnsi="Arial" w:cs="Arial"/>
          <w:sz w:val="18"/>
          <w:szCs w:val="18"/>
          <w:lang w:eastAsia="en-US"/>
        </w:rPr>
        <w:t xml:space="preserve">, es promouran projectes que intervinguin en contextos de crisis de llarga durada a l’Àfrica subsahariana, amb especial atenció a la República Democràtica del Congo. Les intervencions hauran d’estar inscrites en donar resposta a les necessitats de la població en els àmbits de salut, protecció de les persones, aigua, sanejament i higiene,  i seguretat alimentària. </w:t>
      </w:r>
    </w:p>
    <w:p w:rsidR="00610FD1" w:rsidRPr="00326CB8" w:rsidRDefault="00610FD1" w:rsidP="00610FD1">
      <w:pPr>
        <w:rPr>
          <w:rFonts w:ascii="Arial" w:eastAsia="Calibri" w:hAnsi="Arial" w:cs="Arial"/>
          <w:sz w:val="18"/>
          <w:szCs w:val="18"/>
          <w:lang w:eastAsia="en-US"/>
        </w:rPr>
      </w:pPr>
    </w:p>
    <w:p w:rsidR="00610FD1" w:rsidRPr="00326CB8" w:rsidRDefault="00610FD1" w:rsidP="00610FD1">
      <w:pPr>
        <w:rPr>
          <w:rFonts w:ascii="Arial" w:eastAsia="Calibri" w:hAnsi="Arial" w:cs="Arial"/>
          <w:sz w:val="18"/>
          <w:szCs w:val="18"/>
          <w:lang w:eastAsia="en-US"/>
        </w:rPr>
      </w:pPr>
      <w:r w:rsidRPr="00326CB8">
        <w:rPr>
          <w:rFonts w:ascii="Arial" w:eastAsia="Calibri" w:hAnsi="Arial" w:cs="Arial"/>
          <w:sz w:val="18"/>
          <w:szCs w:val="18"/>
          <w:lang w:eastAsia="en-US"/>
        </w:rPr>
        <w:t xml:space="preserve">Les intervencions s’hauran de desenvolupar en </w:t>
      </w:r>
      <w:r w:rsidR="00C93425">
        <w:rPr>
          <w:rFonts w:ascii="Arial" w:eastAsia="Calibri" w:hAnsi="Arial" w:cs="Arial"/>
          <w:sz w:val="18"/>
          <w:szCs w:val="18"/>
          <w:lang w:eastAsia="en-US"/>
        </w:rPr>
        <w:t>b</w:t>
      </w:r>
      <w:r w:rsidR="00454F1D">
        <w:rPr>
          <w:rFonts w:ascii="Arial" w:eastAsia="Calibri" w:hAnsi="Arial" w:cs="Arial"/>
          <w:sz w:val="18"/>
          <w:szCs w:val="18"/>
          <w:lang w:eastAsia="en-US"/>
        </w:rPr>
        <w:t>ase</w:t>
      </w:r>
      <w:r w:rsidRPr="00326CB8">
        <w:rPr>
          <w:rFonts w:ascii="Arial" w:eastAsia="Calibri" w:hAnsi="Arial" w:cs="Arial"/>
          <w:sz w:val="18"/>
          <w:szCs w:val="18"/>
          <w:lang w:eastAsia="en-US"/>
        </w:rPr>
        <w:t xml:space="preserve"> als codis de conducta internacionals i als principis humanitaris universals, així com les normes bàsiques d’organismes internacionals com l’Organització Mundial de la Salut (OMS) i iniciatives internacionals com el projecte Esfera.</w:t>
      </w:r>
    </w:p>
    <w:p w:rsidR="00D81332" w:rsidRPr="00326CB8" w:rsidRDefault="00D81332" w:rsidP="00610FD1">
      <w:pPr>
        <w:rPr>
          <w:rFonts w:ascii="Arial" w:eastAsia="Calibri" w:hAnsi="Arial" w:cs="Arial"/>
          <w:sz w:val="18"/>
          <w:szCs w:val="18"/>
          <w:lang w:eastAsia="en-US"/>
        </w:rPr>
      </w:pPr>
    </w:p>
    <w:p w:rsidR="00D81332" w:rsidRDefault="00D81332" w:rsidP="00610FD1">
      <w:pPr>
        <w:rPr>
          <w:rFonts w:ascii="Arial" w:eastAsia="Calibri" w:hAnsi="Arial" w:cs="Arial"/>
          <w:b/>
          <w:sz w:val="18"/>
          <w:szCs w:val="18"/>
          <w:lang w:eastAsia="en-US"/>
        </w:rPr>
      </w:pPr>
      <w:r w:rsidRPr="00326CB8">
        <w:rPr>
          <w:rFonts w:ascii="Arial" w:eastAsia="Calibri" w:hAnsi="Arial" w:cs="Arial"/>
          <w:b/>
          <w:sz w:val="18"/>
          <w:szCs w:val="18"/>
          <w:lang w:eastAsia="en-US"/>
        </w:rPr>
        <w:t>Requisits</w:t>
      </w:r>
      <w:r w:rsidRPr="00326CB8">
        <w:rPr>
          <w:rFonts w:ascii="Arial" w:eastAsia="Calibri" w:hAnsi="Arial" w:cs="Arial"/>
          <w:sz w:val="18"/>
          <w:szCs w:val="18"/>
          <w:lang w:eastAsia="en-US"/>
        </w:rPr>
        <w:t xml:space="preserve"> </w:t>
      </w:r>
      <w:r w:rsidR="00326CB8">
        <w:rPr>
          <w:rFonts w:ascii="Arial" w:eastAsia="Calibri" w:hAnsi="Arial" w:cs="Arial"/>
          <w:b/>
          <w:sz w:val="18"/>
          <w:szCs w:val="18"/>
          <w:lang w:eastAsia="en-US"/>
        </w:rPr>
        <w:t>de les entitats sol·licitants:</w:t>
      </w:r>
    </w:p>
    <w:p w:rsidR="008222FD" w:rsidRDefault="008222FD" w:rsidP="00610FD1">
      <w:pPr>
        <w:rPr>
          <w:rFonts w:ascii="Arial" w:eastAsia="Calibri" w:hAnsi="Arial" w:cs="Arial"/>
          <w:b/>
          <w:sz w:val="18"/>
          <w:szCs w:val="18"/>
          <w:lang w:eastAsia="en-US"/>
        </w:rPr>
      </w:pPr>
    </w:p>
    <w:p w:rsidR="008222FD" w:rsidRPr="00B13813" w:rsidRDefault="008222FD" w:rsidP="00610FD1">
      <w:pPr>
        <w:rPr>
          <w:rFonts w:ascii="Arial" w:eastAsia="Calibri" w:hAnsi="Arial" w:cs="Arial"/>
          <w:sz w:val="18"/>
          <w:szCs w:val="18"/>
          <w:lang w:eastAsia="en-US"/>
        </w:rPr>
      </w:pPr>
      <w:r w:rsidRPr="00B13813">
        <w:rPr>
          <w:rFonts w:ascii="Arial" w:eastAsia="Calibri" w:hAnsi="Arial" w:cs="Arial"/>
          <w:sz w:val="18"/>
          <w:szCs w:val="18"/>
          <w:lang w:eastAsia="en-US"/>
        </w:rPr>
        <w:t xml:space="preserve">Els requisits addicionals als previstos al punt 4 de les Bases i al descrit a l’apartat </w:t>
      </w:r>
      <w:r w:rsidR="008767DD">
        <w:rPr>
          <w:rFonts w:ascii="Arial" w:eastAsia="Calibri" w:hAnsi="Arial" w:cs="Arial"/>
          <w:sz w:val="18"/>
          <w:szCs w:val="18"/>
          <w:lang w:eastAsia="en-US"/>
        </w:rPr>
        <w:t>1</w:t>
      </w:r>
      <w:r w:rsidRPr="00B13813">
        <w:rPr>
          <w:rFonts w:ascii="Arial" w:eastAsia="Calibri" w:hAnsi="Arial" w:cs="Arial"/>
          <w:sz w:val="18"/>
          <w:szCs w:val="18"/>
          <w:lang w:eastAsia="en-US"/>
        </w:rPr>
        <w:t xml:space="preserve"> d’aquesta convocatòria són els següents:</w:t>
      </w:r>
    </w:p>
    <w:p w:rsidR="00326CB8" w:rsidRPr="00326CB8" w:rsidRDefault="00326CB8" w:rsidP="00610FD1">
      <w:pPr>
        <w:rPr>
          <w:rFonts w:ascii="Arial" w:eastAsia="Calibri" w:hAnsi="Arial" w:cs="Arial"/>
          <w:b/>
          <w:sz w:val="18"/>
          <w:szCs w:val="18"/>
          <w:lang w:eastAsia="en-US"/>
        </w:rPr>
      </w:pPr>
    </w:p>
    <w:p w:rsidR="00D81332" w:rsidRPr="00326CB8" w:rsidRDefault="00D81332" w:rsidP="00326CB8">
      <w:pPr>
        <w:pStyle w:val="Pargrafdellista"/>
        <w:numPr>
          <w:ilvl w:val="0"/>
          <w:numId w:val="40"/>
        </w:numPr>
        <w:rPr>
          <w:rFonts w:eastAsia="Calibri" w:cs="Arial"/>
          <w:sz w:val="18"/>
          <w:szCs w:val="18"/>
          <w:lang w:eastAsia="en-US"/>
        </w:rPr>
      </w:pPr>
      <w:r w:rsidRPr="00326CB8">
        <w:rPr>
          <w:rFonts w:eastAsia="Calibri" w:cs="Arial"/>
          <w:sz w:val="18"/>
          <w:szCs w:val="18"/>
          <w:lang w:eastAsia="en-US"/>
        </w:rPr>
        <w:t>Tenir com a finalitat institucional expressament recollida en els seus estatuts el treball en acció humanitària.</w:t>
      </w:r>
    </w:p>
    <w:p w:rsidR="00D81332" w:rsidRPr="00326CB8" w:rsidRDefault="00D81332" w:rsidP="00D81332">
      <w:pPr>
        <w:pStyle w:val="Pargrafdellista"/>
        <w:rPr>
          <w:rFonts w:eastAsia="Calibri" w:cs="Arial"/>
          <w:sz w:val="18"/>
          <w:szCs w:val="18"/>
          <w:lang w:eastAsia="en-US"/>
        </w:rPr>
      </w:pPr>
    </w:p>
    <w:p w:rsidR="00D81332" w:rsidRPr="000D111E" w:rsidRDefault="00D81332" w:rsidP="000D111E">
      <w:pPr>
        <w:pStyle w:val="Pargrafdellista"/>
        <w:numPr>
          <w:ilvl w:val="0"/>
          <w:numId w:val="40"/>
        </w:numPr>
        <w:rPr>
          <w:rFonts w:eastAsia="Calibri" w:cs="Arial"/>
          <w:sz w:val="18"/>
          <w:szCs w:val="18"/>
          <w:lang w:eastAsia="en-US"/>
        </w:rPr>
      </w:pPr>
      <w:r w:rsidRPr="00326CB8">
        <w:rPr>
          <w:rFonts w:eastAsia="Calibri" w:cs="Arial"/>
          <w:sz w:val="18"/>
          <w:szCs w:val="18"/>
          <w:lang w:eastAsia="en-US"/>
        </w:rPr>
        <w:t>Acreditar una experiència de, com a mínim</w:t>
      </w:r>
      <w:r w:rsidR="008222FD">
        <w:rPr>
          <w:rFonts w:eastAsia="Calibri" w:cs="Arial"/>
          <w:sz w:val="18"/>
          <w:szCs w:val="18"/>
          <w:lang w:eastAsia="en-US"/>
        </w:rPr>
        <w:t xml:space="preserve">, </w:t>
      </w:r>
      <w:r w:rsidRPr="00326CB8">
        <w:rPr>
          <w:rFonts w:eastAsia="Calibri" w:cs="Arial"/>
          <w:sz w:val="18"/>
          <w:szCs w:val="18"/>
          <w:lang w:eastAsia="en-US"/>
        </w:rPr>
        <w:t xml:space="preserve"> tres anys, a complir durant l’any natural en curs, en la realització d’activitats d’acció humanitària. </w:t>
      </w:r>
    </w:p>
    <w:p w:rsidR="00D81332" w:rsidRPr="00326CB8" w:rsidRDefault="00D81332" w:rsidP="00610FD1">
      <w:pPr>
        <w:pStyle w:val="Pargrafdellista"/>
        <w:ind w:left="0"/>
        <w:jc w:val="both"/>
        <w:rPr>
          <w:rFonts w:cs="Arial"/>
          <w:b/>
          <w:sz w:val="18"/>
          <w:szCs w:val="18"/>
        </w:rPr>
      </w:pPr>
    </w:p>
    <w:p w:rsidR="000D111E" w:rsidRDefault="000D111E" w:rsidP="00610FD1">
      <w:pPr>
        <w:pStyle w:val="Pargrafdellista"/>
        <w:ind w:left="0"/>
        <w:jc w:val="both"/>
        <w:rPr>
          <w:rFonts w:cs="Arial"/>
          <w:b/>
          <w:sz w:val="18"/>
          <w:szCs w:val="18"/>
        </w:rPr>
      </w:pPr>
    </w:p>
    <w:p w:rsidR="00DD0571" w:rsidRDefault="00DD0571" w:rsidP="00610FD1">
      <w:pPr>
        <w:pStyle w:val="Pargrafdellista"/>
        <w:ind w:left="0"/>
        <w:jc w:val="both"/>
        <w:rPr>
          <w:rFonts w:cs="Arial"/>
          <w:b/>
          <w:sz w:val="18"/>
          <w:szCs w:val="18"/>
        </w:rPr>
      </w:pPr>
    </w:p>
    <w:p w:rsidR="00610FD1" w:rsidRPr="008222FD" w:rsidRDefault="00F21142" w:rsidP="000019A4">
      <w:pPr>
        <w:pStyle w:val="Pargrafdellista"/>
        <w:ind w:left="0"/>
        <w:jc w:val="both"/>
        <w:rPr>
          <w:rFonts w:cs="Arial"/>
          <w:b/>
          <w:sz w:val="18"/>
          <w:szCs w:val="18"/>
          <w:u w:val="single"/>
        </w:rPr>
      </w:pPr>
      <w:r w:rsidRPr="008222FD">
        <w:rPr>
          <w:rFonts w:cs="Arial"/>
          <w:b/>
          <w:sz w:val="18"/>
          <w:szCs w:val="18"/>
          <w:u w:val="single"/>
        </w:rPr>
        <w:t>MODALITAT A.5:</w:t>
      </w:r>
      <w:r w:rsidR="00B94FE0" w:rsidRPr="008222FD">
        <w:rPr>
          <w:rFonts w:cs="Arial"/>
          <w:b/>
          <w:sz w:val="18"/>
          <w:szCs w:val="18"/>
          <w:u w:val="single"/>
        </w:rPr>
        <w:t xml:space="preserve"> </w:t>
      </w:r>
      <w:r w:rsidR="008204DA" w:rsidRPr="008222FD">
        <w:rPr>
          <w:rFonts w:cs="Arial"/>
          <w:b/>
          <w:sz w:val="18"/>
          <w:szCs w:val="18"/>
          <w:u w:val="single"/>
        </w:rPr>
        <w:t>Intervencions en contextos d’emergència i postemergència</w:t>
      </w:r>
    </w:p>
    <w:p w:rsidR="00610FD1" w:rsidRPr="00326CB8" w:rsidRDefault="00610FD1" w:rsidP="000019A4">
      <w:pPr>
        <w:pStyle w:val="Pargrafdellista"/>
        <w:ind w:left="0"/>
        <w:jc w:val="both"/>
        <w:rPr>
          <w:rFonts w:cs="Arial"/>
          <w:b/>
          <w:sz w:val="18"/>
          <w:szCs w:val="18"/>
          <w:u w:val="single"/>
        </w:rPr>
      </w:pPr>
    </w:p>
    <w:p w:rsidR="007D647F" w:rsidRDefault="007D647F" w:rsidP="007D647F">
      <w:pPr>
        <w:pStyle w:val="Pargrafdellista"/>
        <w:tabs>
          <w:tab w:val="left" w:pos="567"/>
        </w:tabs>
        <w:ind w:left="0"/>
        <w:rPr>
          <w:rFonts w:cs="Arial"/>
          <w:b/>
          <w:sz w:val="18"/>
          <w:szCs w:val="18"/>
        </w:rPr>
      </w:pPr>
      <w:r>
        <w:rPr>
          <w:rFonts w:cs="Arial"/>
          <w:b/>
          <w:sz w:val="18"/>
          <w:szCs w:val="18"/>
        </w:rPr>
        <w:t>Incompatibilitats:</w:t>
      </w:r>
    </w:p>
    <w:p w:rsidR="007D647F" w:rsidRDefault="007D647F" w:rsidP="007D647F">
      <w:pPr>
        <w:pStyle w:val="Pargrafdellista"/>
        <w:tabs>
          <w:tab w:val="left" w:pos="567"/>
        </w:tabs>
        <w:ind w:left="0"/>
        <w:rPr>
          <w:rFonts w:cs="Arial"/>
          <w:b/>
          <w:sz w:val="18"/>
          <w:szCs w:val="18"/>
        </w:rPr>
      </w:pPr>
    </w:p>
    <w:p w:rsidR="005757E5" w:rsidRPr="008767DD" w:rsidRDefault="005757E5" w:rsidP="005757E5">
      <w:pPr>
        <w:pStyle w:val="Pargrafdellista"/>
        <w:numPr>
          <w:ilvl w:val="0"/>
          <w:numId w:val="25"/>
        </w:numPr>
        <w:tabs>
          <w:tab w:val="left" w:pos="567"/>
        </w:tabs>
        <w:ind w:left="426" w:hanging="66"/>
        <w:rPr>
          <w:rFonts w:cs="Arial"/>
          <w:sz w:val="18"/>
          <w:szCs w:val="18"/>
        </w:rPr>
      </w:pPr>
      <w:r w:rsidRPr="008767DD">
        <w:rPr>
          <w:rFonts w:cs="Arial"/>
          <w:sz w:val="18"/>
          <w:szCs w:val="18"/>
        </w:rPr>
        <w:t>No n'hi ha</w:t>
      </w:r>
    </w:p>
    <w:p w:rsidR="007D647F" w:rsidRDefault="007D647F" w:rsidP="000019A4">
      <w:pPr>
        <w:rPr>
          <w:rFonts w:ascii="Arial" w:eastAsia="Calibri" w:hAnsi="Arial" w:cs="Arial"/>
          <w:b/>
          <w:sz w:val="18"/>
          <w:szCs w:val="18"/>
          <w:lang w:eastAsia="en-US"/>
        </w:rPr>
      </w:pPr>
    </w:p>
    <w:p w:rsidR="007927B5" w:rsidRPr="00326CB8" w:rsidRDefault="007927B5" w:rsidP="000019A4">
      <w:pPr>
        <w:rPr>
          <w:rFonts w:ascii="Arial" w:eastAsia="Calibri" w:hAnsi="Arial" w:cs="Arial"/>
          <w:b/>
          <w:sz w:val="18"/>
          <w:szCs w:val="18"/>
          <w:lang w:eastAsia="en-US"/>
        </w:rPr>
      </w:pPr>
      <w:r w:rsidRPr="00326CB8">
        <w:rPr>
          <w:rFonts w:ascii="Arial" w:eastAsia="Calibri" w:hAnsi="Arial" w:cs="Arial"/>
          <w:b/>
          <w:sz w:val="18"/>
          <w:szCs w:val="18"/>
          <w:lang w:eastAsia="en-US"/>
        </w:rPr>
        <w:t>Àmbit geogràfic:</w:t>
      </w:r>
    </w:p>
    <w:p w:rsidR="008222FD" w:rsidRDefault="008222FD" w:rsidP="000019A4">
      <w:pPr>
        <w:rPr>
          <w:rFonts w:ascii="Arial" w:eastAsia="Calibri" w:hAnsi="Arial" w:cs="Arial"/>
          <w:sz w:val="18"/>
          <w:szCs w:val="18"/>
          <w:lang w:eastAsia="en-US"/>
        </w:rPr>
      </w:pPr>
    </w:p>
    <w:p w:rsidR="00610FD1" w:rsidRPr="00326CB8" w:rsidRDefault="007927B5" w:rsidP="000019A4">
      <w:pPr>
        <w:rPr>
          <w:rFonts w:ascii="Arial" w:eastAsia="Calibri" w:hAnsi="Arial" w:cs="Arial"/>
          <w:sz w:val="18"/>
          <w:szCs w:val="18"/>
          <w:lang w:eastAsia="en-US"/>
        </w:rPr>
      </w:pPr>
      <w:r w:rsidRPr="00326CB8">
        <w:rPr>
          <w:rFonts w:ascii="Arial" w:eastAsia="Calibri" w:hAnsi="Arial" w:cs="Arial"/>
          <w:sz w:val="18"/>
          <w:szCs w:val="18"/>
          <w:lang w:eastAsia="en-US"/>
        </w:rPr>
        <w:t>Franja de Gaza i Síria</w:t>
      </w:r>
    </w:p>
    <w:p w:rsidR="00610FD1" w:rsidRPr="00326CB8" w:rsidRDefault="00610FD1" w:rsidP="000019A4">
      <w:pPr>
        <w:rPr>
          <w:rFonts w:ascii="Arial" w:eastAsia="Calibri" w:hAnsi="Arial" w:cs="Arial"/>
          <w:sz w:val="18"/>
          <w:szCs w:val="18"/>
          <w:lang w:eastAsia="en-US"/>
        </w:rPr>
      </w:pPr>
    </w:p>
    <w:p w:rsidR="00610FD1" w:rsidRPr="00326CB8" w:rsidRDefault="00610FD1" w:rsidP="000019A4">
      <w:pPr>
        <w:rPr>
          <w:rFonts w:ascii="Arial" w:eastAsia="Calibri" w:hAnsi="Arial" w:cs="Arial"/>
          <w:sz w:val="18"/>
          <w:szCs w:val="18"/>
          <w:lang w:eastAsia="en-US"/>
        </w:rPr>
      </w:pPr>
      <w:r w:rsidRPr="00326CB8">
        <w:rPr>
          <w:rFonts w:ascii="Arial" w:eastAsia="Calibri" w:hAnsi="Arial" w:cs="Arial"/>
          <w:b/>
          <w:sz w:val="18"/>
          <w:szCs w:val="18"/>
          <w:lang w:eastAsia="en-US"/>
        </w:rPr>
        <w:t>Descripció:</w:t>
      </w:r>
    </w:p>
    <w:p w:rsidR="008222FD" w:rsidRDefault="008222FD" w:rsidP="000019A4">
      <w:pPr>
        <w:rPr>
          <w:rFonts w:ascii="Arial" w:eastAsia="Calibri" w:hAnsi="Arial" w:cs="Arial"/>
          <w:sz w:val="18"/>
          <w:szCs w:val="18"/>
          <w:lang w:eastAsia="en-US"/>
        </w:rPr>
      </w:pPr>
    </w:p>
    <w:p w:rsidR="00610FD1" w:rsidRDefault="00610FD1" w:rsidP="000019A4">
      <w:pPr>
        <w:rPr>
          <w:rFonts w:ascii="Arial" w:eastAsia="Calibri" w:hAnsi="Arial" w:cs="Arial"/>
          <w:sz w:val="18"/>
          <w:szCs w:val="18"/>
          <w:lang w:eastAsia="en-US"/>
        </w:rPr>
      </w:pPr>
      <w:r w:rsidRPr="00326CB8">
        <w:rPr>
          <w:rFonts w:ascii="Arial" w:eastAsia="Calibri" w:hAnsi="Arial" w:cs="Arial"/>
          <w:sz w:val="18"/>
          <w:szCs w:val="18"/>
          <w:lang w:eastAsia="en-US"/>
        </w:rPr>
        <w:t>En el marc de l’objectiu estratègic 6 del Pla Director, de consolidar les capacitats d’Acció Humanitària, amb relació al valor afegit de l’</w:t>
      </w:r>
      <w:r w:rsidR="00454F1D">
        <w:rPr>
          <w:rFonts w:ascii="Arial" w:eastAsia="Calibri" w:hAnsi="Arial" w:cs="Arial"/>
          <w:sz w:val="18"/>
          <w:szCs w:val="18"/>
          <w:lang w:eastAsia="en-US"/>
        </w:rPr>
        <w:t>Ajuntament</w:t>
      </w:r>
      <w:r w:rsidRPr="00326CB8">
        <w:rPr>
          <w:rFonts w:ascii="Arial" w:eastAsia="Calibri" w:hAnsi="Arial" w:cs="Arial"/>
          <w:sz w:val="18"/>
          <w:szCs w:val="18"/>
          <w:lang w:eastAsia="en-US"/>
        </w:rPr>
        <w:t xml:space="preserve"> de </w:t>
      </w:r>
      <w:r w:rsidR="00DB02EC">
        <w:rPr>
          <w:rFonts w:ascii="Arial" w:eastAsia="Calibri" w:hAnsi="Arial" w:cs="Arial"/>
          <w:sz w:val="18"/>
          <w:szCs w:val="18"/>
          <w:lang w:eastAsia="en-US"/>
        </w:rPr>
        <w:t>Barcelona</w:t>
      </w:r>
      <w:r w:rsidRPr="00326CB8">
        <w:rPr>
          <w:rFonts w:ascii="Arial" w:eastAsia="Calibri" w:hAnsi="Arial" w:cs="Arial"/>
          <w:sz w:val="18"/>
          <w:szCs w:val="18"/>
          <w:lang w:eastAsia="en-US"/>
        </w:rPr>
        <w:t>, es promouran projectes que intervinguin en la Franja de Gaza, per la seva situació humanitària i responent a les prioritats geogràfiques del Pla Director, i projectes en el marc del conflicte a Síria, amb la voluntat de donar continuïtat a la intervenció de l’</w:t>
      </w:r>
      <w:r w:rsidR="00454F1D">
        <w:rPr>
          <w:rFonts w:ascii="Arial" w:eastAsia="Calibri" w:hAnsi="Arial" w:cs="Arial"/>
          <w:sz w:val="18"/>
          <w:szCs w:val="18"/>
          <w:lang w:eastAsia="en-US"/>
        </w:rPr>
        <w:t>Ajuntament</w:t>
      </w:r>
      <w:r w:rsidRPr="00326CB8">
        <w:rPr>
          <w:rFonts w:ascii="Arial" w:eastAsia="Calibri" w:hAnsi="Arial" w:cs="Arial"/>
          <w:sz w:val="18"/>
          <w:szCs w:val="18"/>
          <w:lang w:eastAsia="en-US"/>
        </w:rPr>
        <w:t xml:space="preserve"> </w:t>
      </w:r>
      <w:r w:rsidR="00CD2967" w:rsidRPr="00326CB8">
        <w:rPr>
          <w:rFonts w:ascii="Arial" w:eastAsia="Calibri" w:hAnsi="Arial" w:cs="Arial"/>
          <w:sz w:val="18"/>
          <w:szCs w:val="18"/>
          <w:lang w:eastAsia="en-US"/>
        </w:rPr>
        <w:t xml:space="preserve">de </w:t>
      </w:r>
      <w:r w:rsidR="00DB02EC">
        <w:rPr>
          <w:rFonts w:ascii="Arial" w:eastAsia="Calibri" w:hAnsi="Arial" w:cs="Arial"/>
          <w:sz w:val="18"/>
          <w:szCs w:val="18"/>
          <w:lang w:eastAsia="en-US"/>
        </w:rPr>
        <w:t>Barcelona</w:t>
      </w:r>
      <w:r w:rsidR="00CD2967" w:rsidRPr="00326CB8">
        <w:rPr>
          <w:rFonts w:ascii="Arial" w:eastAsia="Calibri" w:hAnsi="Arial" w:cs="Arial"/>
          <w:sz w:val="18"/>
          <w:szCs w:val="18"/>
          <w:lang w:eastAsia="en-US"/>
        </w:rPr>
        <w:t xml:space="preserve"> en aquest context.</w:t>
      </w:r>
    </w:p>
    <w:p w:rsidR="003C0B64" w:rsidRPr="00326CB8" w:rsidRDefault="003C0B64" w:rsidP="000019A4">
      <w:pPr>
        <w:rPr>
          <w:rFonts w:ascii="Arial" w:eastAsia="Calibri" w:hAnsi="Arial" w:cs="Arial"/>
          <w:sz w:val="18"/>
          <w:szCs w:val="18"/>
          <w:lang w:eastAsia="en-US"/>
        </w:rPr>
      </w:pPr>
    </w:p>
    <w:p w:rsidR="00F31DB1" w:rsidRPr="00326CB8" w:rsidRDefault="00610FD1" w:rsidP="000019A4">
      <w:pPr>
        <w:rPr>
          <w:rFonts w:ascii="Arial" w:eastAsia="Calibri" w:hAnsi="Arial" w:cs="Arial"/>
          <w:sz w:val="18"/>
          <w:szCs w:val="18"/>
          <w:lang w:eastAsia="en-US"/>
        </w:rPr>
      </w:pPr>
      <w:r w:rsidRPr="00326CB8">
        <w:rPr>
          <w:rFonts w:ascii="Arial" w:eastAsia="Calibri" w:hAnsi="Arial" w:cs="Arial"/>
          <w:sz w:val="18"/>
          <w:szCs w:val="18"/>
          <w:lang w:eastAsia="en-US"/>
        </w:rPr>
        <w:lastRenderedPageBreak/>
        <w:t>Les intervencions s’hauran de desenvolupar en</w:t>
      </w:r>
      <w:r w:rsidR="00C93425">
        <w:rPr>
          <w:rFonts w:ascii="Arial" w:eastAsia="Calibri" w:hAnsi="Arial" w:cs="Arial"/>
          <w:sz w:val="18"/>
          <w:szCs w:val="18"/>
          <w:lang w:eastAsia="en-US"/>
        </w:rPr>
        <w:t xml:space="preserve"> b</w:t>
      </w:r>
      <w:r w:rsidR="00454F1D">
        <w:rPr>
          <w:rFonts w:ascii="Arial" w:eastAsia="Calibri" w:hAnsi="Arial" w:cs="Arial"/>
          <w:sz w:val="18"/>
          <w:szCs w:val="18"/>
          <w:lang w:eastAsia="en-US"/>
        </w:rPr>
        <w:t>ase</w:t>
      </w:r>
      <w:r w:rsidRPr="00326CB8">
        <w:rPr>
          <w:rFonts w:ascii="Arial" w:eastAsia="Calibri" w:hAnsi="Arial" w:cs="Arial"/>
          <w:sz w:val="18"/>
          <w:szCs w:val="18"/>
          <w:lang w:eastAsia="en-US"/>
        </w:rPr>
        <w:t xml:space="preserve"> als codis de conducta internacionals i als principis humanitaris universals, així com les normes bàsiques d’organismes internacionals com l’Organització Mundial de la Salut (OMS) i iniciatives internacionals com el projecte Esfera.</w:t>
      </w:r>
    </w:p>
    <w:p w:rsidR="00D81332" w:rsidRPr="00326CB8" w:rsidRDefault="00D81332" w:rsidP="00F31DB1">
      <w:pPr>
        <w:rPr>
          <w:rFonts w:ascii="Arial" w:eastAsia="Calibri" w:hAnsi="Arial" w:cs="Arial"/>
          <w:sz w:val="18"/>
          <w:szCs w:val="18"/>
          <w:lang w:eastAsia="en-US"/>
        </w:rPr>
      </w:pPr>
    </w:p>
    <w:p w:rsidR="00DD0571" w:rsidRDefault="00DD0571" w:rsidP="009316AF">
      <w:pPr>
        <w:rPr>
          <w:rFonts w:ascii="Arial" w:eastAsia="Calibri" w:hAnsi="Arial" w:cs="Arial"/>
          <w:b/>
          <w:sz w:val="18"/>
          <w:szCs w:val="18"/>
          <w:lang w:eastAsia="en-US"/>
        </w:rPr>
      </w:pPr>
    </w:p>
    <w:p w:rsidR="009316AF" w:rsidRDefault="009316AF" w:rsidP="009316AF">
      <w:pPr>
        <w:rPr>
          <w:rFonts w:ascii="Arial" w:eastAsia="Calibri" w:hAnsi="Arial" w:cs="Arial"/>
          <w:b/>
          <w:sz w:val="18"/>
          <w:szCs w:val="18"/>
          <w:lang w:eastAsia="en-US"/>
        </w:rPr>
      </w:pPr>
      <w:r w:rsidRPr="00326CB8">
        <w:rPr>
          <w:rFonts w:ascii="Arial" w:eastAsia="Calibri" w:hAnsi="Arial" w:cs="Arial"/>
          <w:b/>
          <w:sz w:val="18"/>
          <w:szCs w:val="18"/>
          <w:lang w:eastAsia="en-US"/>
        </w:rPr>
        <w:t>Requisits</w:t>
      </w:r>
      <w:r w:rsidRPr="00326CB8">
        <w:rPr>
          <w:rFonts w:ascii="Arial" w:eastAsia="Calibri" w:hAnsi="Arial" w:cs="Arial"/>
          <w:sz w:val="18"/>
          <w:szCs w:val="18"/>
          <w:lang w:eastAsia="en-US"/>
        </w:rPr>
        <w:t xml:space="preserve"> </w:t>
      </w:r>
      <w:r>
        <w:rPr>
          <w:rFonts w:ascii="Arial" w:eastAsia="Calibri" w:hAnsi="Arial" w:cs="Arial"/>
          <w:b/>
          <w:sz w:val="18"/>
          <w:szCs w:val="18"/>
          <w:lang w:eastAsia="en-US"/>
        </w:rPr>
        <w:t>de les entitats sol·licitants:</w:t>
      </w:r>
    </w:p>
    <w:p w:rsidR="00A940F9" w:rsidRDefault="00A940F9" w:rsidP="009316AF">
      <w:pPr>
        <w:rPr>
          <w:rFonts w:ascii="Arial" w:eastAsia="Calibri" w:hAnsi="Arial" w:cs="Arial"/>
          <w:b/>
          <w:sz w:val="18"/>
          <w:szCs w:val="18"/>
          <w:lang w:eastAsia="en-US"/>
        </w:rPr>
      </w:pPr>
    </w:p>
    <w:p w:rsidR="00A940F9" w:rsidRPr="00B13813" w:rsidRDefault="00A940F9" w:rsidP="00A940F9">
      <w:pPr>
        <w:rPr>
          <w:rFonts w:ascii="Arial" w:eastAsia="Calibri" w:hAnsi="Arial" w:cs="Arial"/>
          <w:sz w:val="18"/>
          <w:szCs w:val="18"/>
          <w:lang w:eastAsia="en-US"/>
        </w:rPr>
      </w:pPr>
      <w:r w:rsidRPr="00B13813">
        <w:rPr>
          <w:rFonts w:ascii="Arial" w:eastAsia="Calibri" w:hAnsi="Arial" w:cs="Arial"/>
          <w:sz w:val="18"/>
          <w:szCs w:val="18"/>
          <w:lang w:eastAsia="en-US"/>
        </w:rPr>
        <w:t xml:space="preserve">Els requisits addicionals als previstos al punt 4 de les Bases i al descrit a l’apartat </w:t>
      </w:r>
      <w:r w:rsidR="008767DD">
        <w:rPr>
          <w:rFonts w:ascii="Arial" w:eastAsia="Calibri" w:hAnsi="Arial" w:cs="Arial"/>
          <w:sz w:val="18"/>
          <w:szCs w:val="18"/>
          <w:lang w:eastAsia="en-US"/>
        </w:rPr>
        <w:t>1</w:t>
      </w:r>
      <w:r w:rsidRPr="00B13813">
        <w:rPr>
          <w:rFonts w:ascii="Arial" w:eastAsia="Calibri" w:hAnsi="Arial" w:cs="Arial"/>
          <w:sz w:val="18"/>
          <w:szCs w:val="18"/>
          <w:lang w:eastAsia="en-US"/>
        </w:rPr>
        <w:t xml:space="preserve"> d’aquesta convocatòria són els següents:</w:t>
      </w:r>
    </w:p>
    <w:p w:rsidR="00A940F9" w:rsidRPr="00B13813" w:rsidRDefault="00A940F9" w:rsidP="009316AF">
      <w:pPr>
        <w:rPr>
          <w:rFonts w:ascii="Arial" w:eastAsia="Calibri" w:hAnsi="Arial" w:cs="Arial"/>
          <w:b/>
          <w:sz w:val="18"/>
          <w:szCs w:val="18"/>
          <w:lang w:eastAsia="en-US"/>
        </w:rPr>
      </w:pPr>
    </w:p>
    <w:p w:rsidR="009316AF" w:rsidRPr="00326CB8" w:rsidRDefault="009316AF" w:rsidP="009316AF">
      <w:pPr>
        <w:rPr>
          <w:rFonts w:ascii="Arial" w:eastAsia="Calibri" w:hAnsi="Arial" w:cs="Arial"/>
          <w:b/>
          <w:sz w:val="18"/>
          <w:szCs w:val="18"/>
          <w:lang w:eastAsia="en-US"/>
        </w:rPr>
      </w:pPr>
    </w:p>
    <w:p w:rsidR="009316AF" w:rsidRPr="00326CB8" w:rsidRDefault="009316AF" w:rsidP="000019A4">
      <w:pPr>
        <w:pStyle w:val="Pargrafdellista"/>
        <w:numPr>
          <w:ilvl w:val="0"/>
          <w:numId w:val="40"/>
        </w:numPr>
        <w:jc w:val="both"/>
        <w:rPr>
          <w:rFonts w:eastAsia="Calibri" w:cs="Arial"/>
          <w:sz w:val="18"/>
          <w:szCs w:val="18"/>
          <w:lang w:eastAsia="en-US"/>
        </w:rPr>
      </w:pPr>
      <w:r w:rsidRPr="00326CB8">
        <w:rPr>
          <w:rFonts w:eastAsia="Calibri" w:cs="Arial"/>
          <w:sz w:val="18"/>
          <w:szCs w:val="18"/>
          <w:lang w:eastAsia="en-US"/>
        </w:rPr>
        <w:t>Tenir com a finalitat institucional expressament recollida en els seus estatuts el treball en acció humanitària.</w:t>
      </w:r>
    </w:p>
    <w:p w:rsidR="009316AF" w:rsidRPr="00326CB8" w:rsidRDefault="009316AF" w:rsidP="000019A4">
      <w:pPr>
        <w:pStyle w:val="Pargrafdellista"/>
        <w:jc w:val="both"/>
        <w:rPr>
          <w:rFonts w:eastAsia="Calibri" w:cs="Arial"/>
          <w:sz w:val="18"/>
          <w:szCs w:val="18"/>
          <w:lang w:eastAsia="en-US"/>
        </w:rPr>
      </w:pPr>
    </w:p>
    <w:p w:rsidR="009316AF" w:rsidRPr="000D111E" w:rsidRDefault="009316AF" w:rsidP="000019A4">
      <w:pPr>
        <w:pStyle w:val="Pargrafdellista"/>
        <w:numPr>
          <w:ilvl w:val="0"/>
          <w:numId w:val="40"/>
        </w:numPr>
        <w:jc w:val="both"/>
        <w:rPr>
          <w:rFonts w:eastAsia="Calibri" w:cs="Arial"/>
          <w:sz w:val="18"/>
          <w:szCs w:val="18"/>
          <w:lang w:eastAsia="en-US"/>
        </w:rPr>
      </w:pPr>
      <w:r w:rsidRPr="00326CB8">
        <w:rPr>
          <w:rFonts w:eastAsia="Calibri" w:cs="Arial"/>
          <w:sz w:val="18"/>
          <w:szCs w:val="18"/>
          <w:lang w:eastAsia="en-US"/>
        </w:rPr>
        <w:t xml:space="preserve">Acreditar una experiència de, com a mínim tres anys, a complir durant l’any natural en curs, en la realització d’activitats d’acció humanitària. </w:t>
      </w:r>
    </w:p>
    <w:p w:rsidR="009316AF" w:rsidRPr="00326CB8" w:rsidRDefault="009316AF" w:rsidP="000019A4">
      <w:pPr>
        <w:pStyle w:val="Pargrafdellista"/>
        <w:ind w:left="0"/>
        <w:jc w:val="both"/>
        <w:rPr>
          <w:rFonts w:cs="Arial"/>
          <w:b/>
          <w:sz w:val="18"/>
          <w:szCs w:val="18"/>
        </w:rPr>
      </w:pPr>
    </w:p>
    <w:p w:rsidR="00F225E2" w:rsidRDefault="00F225E2" w:rsidP="000019A4">
      <w:pPr>
        <w:rPr>
          <w:rFonts w:ascii="Calibri" w:hAnsi="Calibri" w:cs="Calibri"/>
          <w:b/>
          <w:color w:val="000000"/>
          <w:sz w:val="24"/>
          <w:szCs w:val="24"/>
        </w:rPr>
      </w:pPr>
    </w:p>
    <w:p w:rsidR="00F31DB1" w:rsidRDefault="00F31DB1" w:rsidP="00F31DB1">
      <w:pPr>
        <w:rPr>
          <w:rFonts w:ascii="Calibri" w:hAnsi="Calibri" w:cs="Calibri"/>
          <w:b/>
          <w:color w:val="000000"/>
          <w:sz w:val="22"/>
          <w:szCs w:val="22"/>
          <w:u w:val="single"/>
        </w:rPr>
      </w:pPr>
      <w:r w:rsidRPr="00F225E2">
        <w:rPr>
          <w:rFonts w:ascii="Calibri" w:hAnsi="Calibri" w:cs="Calibri"/>
          <w:b/>
          <w:color w:val="000000"/>
          <w:sz w:val="22"/>
          <w:szCs w:val="22"/>
        </w:rPr>
        <w:t xml:space="preserve">CRITERIS DE VALORACIÓ PER A TOTES LES MODALITATS DE </w:t>
      </w:r>
      <w:r w:rsidRPr="00F225E2">
        <w:rPr>
          <w:rFonts w:ascii="Calibri" w:hAnsi="Calibri" w:cs="Calibri"/>
          <w:b/>
          <w:color w:val="000000"/>
          <w:sz w:val="22"/>
          <w:szCs w:val="22"/>
          <w:u w:val="single"/>
        </w:rPr>
        <w:t>COOPERACIÓ AL DESENVOLUPAMENT</w:t>
      </w:r>
    </w:p>
    <w:p w:rsidR="003C0B64" w:rsidRPr="00F225E2" w:rsidRDefault="003C0B64" w:rsidP="00F31DB1">
      <w:pPr>
        <w:rPr>
          <w:rFonts w:ascii="Calibri" w:hAnsi="Calibri" w:cs="Calibri"/>
          <w:b/>
          <w:color w:val="000000"/>
          <w:sz w:val="22"/>
          <w:szCs w:val="22"/>
          <w:u w:val="single"/>
        </w:rPr>
      </w:pPr>
    </w:p>
    <w:tbl>
      <w:tblPr>
        <w:tblW w:w="7660" w:type="dxa"/>
        <w:tblInd w:w="55" w:type="dxa"/>
        <w:tblCellMar>
          <w:left w:w="70" w:type="dxa"/>
          <w:right w:w="70" w:type="dxa"/>
        </w:tblCellMar>
        <w:tblLook w:val="04A0" w:firstRow="1" w:lastRow="0" w:firstColumn="1" w:lastColumn="0" w:noHBand="0" w:noVBand="1"/>
      </w:tblPr>
      <w:tblGrid>
        <w:gridCol w:w="620"/>
        <w:gridCol w:w="4840"/>
        <w:gridCol w:w="1180"/>
        <w:gridCol w:w="1020"/>
      </w:tblGrid>
      <w:tr w:rsidR="004925E9" w:rsidRPr="004925E9" w:rsidTr="004925E9">
        <w:trPr>
          <w:trHeight w:val="738"/>
        </w:trPr>
        <w:tc>
          <w:tcPr>
            <w:tcW w:w="620" w:type="dxa"/>
            <w:tcBorders>
              <w:top w:val="single" w:sz="8" w:space="0" w:color="auto"/>
              <w:left w:val="single" w:sz="8" w:space="0" w:color="auto"/>
              <w:bottom w:val="single" w:sz="8" w:space="0" w:color="auto"/>
              <w:right w:val="nil"/>
            </w:tcBorders>
            <w:shd w:val="clear" w:color="000000" w:fill="215967"/>
            <w:noWrap/>
            <w:vAlign w:val="center"/>
            <w:hideMark/>
          </w:tcPr>
          <w:p w:rsidR="004925E9" w:rsidRPr="004925E9" w:rsidRDefault="004925E9" w:rsidP="004925E9">
            <w:pPr>
              <w:jc w:val="center"/>
              <w:rPr>
                <w:rFonts w:ascii="Calibri" w:hAnsi="Calibri" w:cs="Calibri"/>
                <w:color w:val="000000"/>
                <w:sz w:val="22"/>
                <w:szCs w:val="22"/>
              </w:rPr>
            </w:pPr>
            <w:r w:rsidRPr="004925E9">
              <w:rPr>
                <w:rFonts w:ascii="Calibri" w:hAnsi="Calibri" w:cs="Calibri"/>
                <w:color w:val="000000"/>
                <w:sz w:val="22"/>
                <w:szCs w:val="22"/>
              </w:rPr>
              <w:t> </w:t>
            </w:r>
          </w:p>
        </w:tc>
        <w:tc>
          <w:tcPr>
            <w:tcW w:w="4840" w:type="dxa"/>
            <w:tcBorders>
              <w:top w:val="single" w:sz="8" w:space="0" w:color="auto"/>
              <w:left w:val="nil"/>
              <w:bottom w:val="single" w:sz="8" w:space="0" w:color="auto"/>
              <w:right w:val="single" w:sz="8" w:space="0" w:color="auto"/>
            </w:tcBorders>
            <w:shd w:val="clear" w:color="000000" w:fill="215967"/>
            <w:vAlign w:val="center"/>
            <w:hideMark/>
          </w:tcPr>
          <w:p w:rsidR="004925E9" w:rsidRPr="004925E9" w:rsidRDefault="004925E9" w:rsidP="004925E9">
            <w:pPr>
              <w:jc w:val="center"/>
              <w:rPr>
                <w:rFonts w:ascii="Calibri" w:hAnsi="Calibri" w:cs="Calibri"/>
                <w:b/>
                <w:bCs/>
                <w:color w:val="FFFFFF"/>
                <w:szCs w:val="28"/>
              </w:rPr>
            </w:pPr>
            <w:r w:rsidRPr="004925E9">
              <w:rPr>
                <w:rFonts w:ascii="Calibri" w:hAnsi="Calibri" w:cs="Calibri"/>
                <w:b/>
                <w:bCs/>
                <w:color w:val="FFFFFF"/>
                <w:szCs w:val="28"/>
              </w:rPr>
              <w:t>ANUALS I PLURIANUALS</w:t>
            </w:r>
          </w:p>
        </w:tc>
        <w:tc>
          <w:tcPr>
            <w:tcW w:w="1180" w:type="dxa"/>
            <w:tcBorders>
              <w:top w:val="single" w:sz="8" w:space="0" w:color="auto"/>
              <w:left w:val="nil"/>
              <w:bottom w:val="single" w:sz="8" w:space="0" w:color="auto"/>
              <w:right w:val="single" w:sz="8" w:space="0" w:color="auto"/>
            </w:tcBorders>
            <w:shd w:val="clear" w:color="000000" w:fill="215967"/>
            <w:vAlign w:val="center"/>
            <w:hideMark/>
          </w:tcPr>
          <w:p w:rsidR="004925E9" w:rsidRPr="004925E9" w:rsidRDefault="004925E9" w:rsidP="004925E9">
            <w:pPr>
              <w:jc w:val="center"/>
              <w:rPr>
                <w:rFonts w:ascii="Calibri" w:hAnsi="Calibri" w:cs="Calibri"/>
                <w:b/>
                <w:bCs/>
                <w:color w:val="FFFFFF"/>
                <w:sz w:val="24"/>
                <w:szCs w:val="24"/>
              </w:rPr>
            </w:pPr>
            <w:r w:rsidRPr="004925E9">
              <w:rPr>
                <w:rFonts w:ascii="Calibri" w:hAnsi="Calibri" w:cs="Calibri"/>
                <w:b/>
                <w:bCs/>
                <w:color w:val="FFFFFF"/>
                <w:sz w:val="24"/>
                <w:szCs w:val="24"/>
              </w:rPr>
              <w:t xml:space="preserve">A.1, A.2 i A.3 </w:t>
            </w:r>
          </w:p>
        </w:tc>
        <w:tc>
          <w:tcPr>
            <w:tcW w:w="1020" w:type="dxa"/>
            <w:tcBorders>
              <w:top w:val="single" w:sz="8" w:space="0" w:color="auto"/>
              <w:left w:val="nil"/>
              <w:bottom w:val="single" w:sz="8" w:space="0" w:color="auto"/>
              <w:right w:val="single" w:sz="8" w:space="0" w:color="auto"/>
            </w:tcBorders>
            <w:shd w:val="clear" w:color="000000" w:fill="215967"/>
            <w:vAlign w:val="center"/>
            <w:hideMark/>
          </w:tcPr>
          <w:p w:rsidR="004925E9" w:rsidRPr="004925E9" w:rsidRDefault="004925E9" w:rsidP="004925E9">
            <w:pPr>
              <w:jc w:val="center"/>
              <w:rPr>
                <w:rFonts w:ascii="Calibri" w:hAnsi="Calibri" w:cs="Calibri"/>
                <w:b/>
                <w:bCs/>
                <w:color w:val="FFFFFF"/>
                <w:sz w:val="24"/>
                <w:szCs w:val="24"/>
              </w:rPr>
            </w:pPr>
            <w:r w:rsidRPr="004925E9">
              <w:rPr>
                <w:rFonts w:ascii="Calibri" w:hAnsi="Calibri" w:cs="Calibri"/>
                <w:b/>
                <w:bCs/>
                <w:color w:val="FFFFFF"/>
                <w:sz w:val="24"/>
                <w:szCs w:val="24"/>
              </w:rPr>
              <w:t>A.4 i A.5</w:t>
            </w:r>
          </w:p>
        </w:tc>
      </w:tr>
      <w:tr w:rsidR="004925E9" w:rsidRPr="004925E9" w:rsidTr="004925E9">
        <w:trPr>
          <w:trHeight w:val="110"/>
        </w:trPr>
        <w:tc>
          <w:tcPr>
            <w:tcW w:w="620" w:type="dxa"/>
            <w:tcBorders>
              <w:top w:val="nil"/>
              <w:left w:val="nil"/>
              <w:bottom w:val="nil"/>
              <w:right w:val="nil"/>
            </w:tcBorders>
            <w:shd w:val="clear" w:color="auto" w:fill="auto"/>
            <w:noWrap/>
            <w:vAlign w:val="center"/>
            <w:hideMark/>
          </w:tcPr>
          <w:p w:rsidR="004925E9" w:rsidRPr="004925E9" w:rsidRDefault="004925E9" w:rsidP="004925E9">
            <w:pPr>
              <w:jc w:val="center"/>
              <w:rPr>
                <w:rFonts w:ascii="Calibri" w:hAnsi="Calibri" w:cs="Calibri"/>
                <w:color w:val="000000"/>
                <w:sz w:val="22"/>
                <w:szCs w:val="22"/>
              </w:rPr>
            </w:pPr>
          </w:p>
        </w:tc>
        <w:tc>
          <w:tcPr>
            <w:tcW w:w="4840" w:type="dxa"/>
            <w:tcBorders>
              <w:top w:val="nil"/>
              <w:left w:val="nil"/>
              <w:bottom w:val="nil"/>
              <w:right w:val="nil"/>
            </w:tcBorders>
            <w:shd w:val="clear" w:color="auto" w:fill="auto"/>
            <w:vAlign w:val="bottom"/>
            <w:hideMark/>
          </w:tcPr>
          <w:p w:rsidR="004925E9" w:rsidRPr="004925E9" w:rsidRDefault="004925E9" w:rsidP="004925E9">
            <w:pPr>
              <w:jc w:val="left"/>
              <w:rPr>
                <w:rFonts w:ascii="Calibri" w:hAnsi="Calibri" w:cs="Calibri"/>
                <w:color w:val="000000"/>
                <w:sz w:val="22"/>
                <w:szCs w:val="22"/>
              </w:rPr>
            </w:pPr>
          </w:p>
        </w:tc>
        <w:tc>
          <w:tcPr>
            <w:tcW w:w="1180" w:type="dxa"/>
            <w:tcBorders>
              <w:top w:val="nil"/>
              <w:left w:val="nil"/>
              <w:bottom w:val="nil"/>
              <w:right w:val="nil"/>
            </w:tcBorders>
            <w:shd w:val="clear" w:color="auto" w:fill="auto"/>
            <w:vAlign w:val="center"/>
            <w:hideMark/>
          </w:tcPr>
          <w:p w:rsidR="004925E9" w:rsidRPr="004925E9" w:rsidRDefault="004925E9" w:rsidP="004925E9">
            <w:pPr>
              <w:jc w:val="center"/>
              <w:rPr>
                <w:rFonts w:ascii="Calibri" w:hAnsi="Calibri" w:cs="Calibri"/>
                <w:color w:val="000000"/>
                <w:sz w:val="22"/>
                <w:szCs w:val="22"/>
              </w:rPr>
            </w:pPr>
          </w:p>
        </w:tc>
        <w:tc>
          <w:tcPr>
            <w:tcW w:w="1020" w:type="dxa"/>
            <w:tcBorders>
              <w:top w:val="nil"/>
              <w:left w:val="nil"/>
              <w:bottom w:val="nil"/>
              <w:right w:val="nil"/>
            </w:tcBorders>
            <w:shd w:val="clear" w:color="auto" w:fill="auto"/>
            <w:vAlign w:val="center"/>
            <w:hideMark/>
          </w:tcPr>
          <w:p w:rsidR="004925E9" w:rsidRPr="004925E9" w:rsidRDefault="004925E9" w:rsidP="004925E9">
            <w:pPr>
              <w:jc w:val="center"/>
              <w:rPr>
                <w:rFonts w:ascii="Calibri" w:hAnsi="Calibri" w:cs="Calibri"/>
                <w:color w:val="000000"/>
                <w:sz w:val="22"/>
                <w:szCs w:val="22"/>
              </w:rPr>
            </w:pPr>
          </w:p>
        </w:tc>
      </w:tr>
      <w:tr w:rsidR="004925E9" w:rsidRPr="004925E9" w:rsidTr="004925E9">
        <w:trPr>
          <w:trHeight w:val="240"/>
        </w:trPr>
        <w:tc>
          <w:tcPr>
            <w:tcW w:w="546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4925E9" w:rsidRPr="004925E9" w:rsidRDefault="004925E9" w:rsidP="004925E9">
            <w:pPr>
              <w:jc w:val="center"/>
              <w:rPr>
                <w:rFonts w:ascii="Calibri" w:hAnsi="Calibri" w:cs="Calibri"/>
                <w:color w:val="000000"/>
                <w:sz w:val="22"/>
                <w:szCs w:val="22"/>
              </w:rPr>
            </w:pPr>
            <w:r w:rsidRPr="004925E9">
              <w:rPr>
                <w:rFonts w:ascii="Calibri" w:hAnsi="Calibri" w:cs="Calibri"/>
                <w:color w:val="000000"/>
                <w:sz w:val="22"/>
                <w:szCs w:val="22"/>
              </w:rPr>
              <w:t> </w:t>
            </w:r>
          </w:p>
        </w:tc>
        <w:tc>
          <w:tcPr>
            <w:tcW w:w="1180" w:type="dxa"/>
            <w:tcBorders>
              <w:top w:val="single" w:sz="4" w:space="0" w:color="auto"/>
              <w:left w:val="nil"/>
              <w:bottom w:val="nil"/>
              <w:right w:val="single" w:sz="4" w:space="0" w:color="auto"/>
            </w:tcBorders>
            <w:shd w:val="clear" w:color="auto" w:fill="auto"/>
            <w:vAlign w:val="center"/>
            <w:hideMark/>
          </w:tcPr>
          <w:p w:rsidR="004925E9" w:rsidRPr="004925E9" w:rsidRDefault="004925E9" w:rsidP="004925E9">
            <w:pPr>
              <w:jc w:val="center"/>
              <w:rPr>
                <w:rFonts w:ascii="Calibri" w:hAnsi="Calibri" w:cs="Calibri"/>
                <w:color w:val="000000"/>
                <w:sz w:val="22"/>
                <w:szCs w:val="22"/>
              </w:rPr>
            </w:pPr>
            <w:r w:rsidRPr="004925E9">
              <w:rPr>
                <w:rFonts w:ascii="Calibri" w:hAnsi="Calibri" w:cs="Calibri"/>
                <w:color w:val="000000"/>
                <w:sz w:val="22"/>
                <w:szCs w:val="22"/>
              </w:rPr>
              <w:t>Fins a</w:t>
            </w:r>
          </w:p>
        </w:tc>
        <w:tc>
          <w:tcPr>
            <w:tcW w:w="1020" w:type="dxa"/>
            <w:tcBorders>
              <w:top w:val="single" w:sz="4" w:space="0" w:color="auto"/>
              <w:left w:val="nil"/>
              <w:bottom w:val="nil"/>
              <w:right w:val="single" w:sz="4" w:space="0" w:color="auto"/>
            </w:tcBorders>
            <w:shd w:val="clear" w:color="auto" w:fill="auto"/>
            <w:vAlign w:val="center"/>
            <w:hideMark/>
          </w:tcPr>
          <w:p w:rsidR="004925E9" w:rsidRPr="004925E9" w:rsidRDefault="004925E9" w:rsidP="004925E9">
            <w:pPr>
              <w:jc w:val="center"/>
              <w:rPr>
                <w:rFonts w:ascii="Calibri" w:hAnsi="Calibri" w:cs="Calibri"/>
                <w:color w:val="000000"/>
                <w:sz w:val="22"/>
                <w:szCs w:val="22"/>
              </w:rPr>
            </w:pPr>
            <w:r w:rsidRPr="004925E9">
              <w:rPr>
                <w:rFonts w:ascii="Calibri" w:hAnsi="Calibri" w:cs="Calibri"/>
                <w:color w:val="000000"/>
                <w:sz w:val="22"/>
                <w:szCs w:val="22"/>
              </w:rPr>
              <w:t>Fins a</w:t>
            </w:r>
          </w:p>
        </w:tc>
      </w:tr>
      <w:tr w:rsidR="004925E9" w:rsidRPr="004925E9" w:rsidTr="004925E9">
        <w:trPr>
          <w:trHeight w:val="300"/>
        </w:trPr>
        <w:tc>
          <w:tcPr>
            <w:tcW w:w="5460" w:type="dxa"/>
            <w:gridSpan w:val="2"/>
            <w:tcBorders>
              <w:top w:val="single" w:sz="8" w:space="0" w:color="auto"/>
              <w:left w:val="single" w:sz="8" w:space="0" w:color="auto"/>
              <w:bottom w:val="nil"/>
              <w:right w:val="nil"/>
            </w:tcBorders>
            <w:shd w:val="clear" w:color="000000" w:fill="92CDDC"/>
            <w:noWrap/>
            <w:vAlign w:val="center"/>
            <w:hideMark/>
          </w:tcPr>
          <w:p w:rsidR="004925E9" w:rsidRPr="004925E9" w:rsidRDefault="004925E9" w:rsidP="004925E9">
            <w:pPr>
              <w:jc w:val="center"/>
              <w:rPr>
                <w:rFonts w:ascii="Calibri" w:hAnsi="Calibri" w:cs="Calibri"/>
                <w:color w:val="000000"/>
                <w:sz w:val="22"/>
                <w:szCs w:val="22"/>
              </w:rPr>
            </w:pPr>
            <w:r w:rsidRPr="004925E9">
              <w:rPr>
                <w:rFonts w:ascii="Calibri" w:hAnsi="Calibri" w:cs="Calibri"/>
                <w:color w:val="000000"/>
                <w:sz w:val="22"/>
                <w:szCs w:val="22"/>
              </w:rPr>
              <w:t>1. Pertinença</w:t>
            </w:r>
          </w:p>
        </w:tc>
        <w:tc>
          <w:tcPr>
            <w:tcW w:w="1180" w:type="dxa"/>
            <w:tcBorders>
              <w:top w:val="single" w:sz="8" w:space="0" w:color="auto"/>
              <w:left w:val="single" w:sz="8" w:space="0" w:color="auto"/>
              <w:bottom w:val="nil"/>
              <w:right w:val="single" w:sz="4" w:space="0" w:color="auto"/>
            </w:tcBorders>
            <w:shd w:val="clear" w:color="000000" w:fill="DAEEF3"/>
            <w:vAlign w:val="center"/>
            <w:hideMark/>
          </w:tcPr>
          <w:p w:rsidR="004925E9" w:rsidRPr="004925E9" w:rsidRDefault="004925E9" w:rsidP="004925E9">
            <w:pPr>
              <w:jc w:val="center"/>
              <w:rPr>
                <w:rFonts w:ascii="Calibri" w:hAnsi="Calibri" w:cs="Calibri"/>
                <w:b/>
                <w:bCs/>
                <w:color w:val="000000"/>
                <w:sz w:val="22"/>
                <w:szCs w:val="22"/>
              </w:rPr>
            </w:pPr>
            <w:r w:rsidRPr="004925E9">
              <w:rPr>
                <w:rFonts w:ascii="Calibri" w:hAnsi="Calibri" w:cs="Calibri"/>
                <w:b/>
                <w:bCs/>
                <w:color w:val="000000"/>
                <w:sz w:val="22"/>
                <w:szCs w:val="22"/>
              </w:rPr>
              <w:t>20</w:t>
            </w:r>
          </w:p>
        </w:tc>
        <w:tc>
          <w:tcPr>
            <w:tcW w:w="1020" w:type="dxa"/>
            <w:tcBorders>
              <w:top w:val="single" w:sz="8" w:space="0" w:color="auto"/>
              <w:left w:val="nil"/>
              <w:bottom w:val="nil"/>
              <w:right w:val="single" w:sz="8" w:space="0" w:color="auto"/>
            </w:tcBorders>
            <w:shd w:val="clear" w:color="000000" w:fill="DAEEF3"/>
            <w:vAlign w:val="center"/>
            <w:hideMark/>
          </w:tcPr>
          <w:p w:rsidR="004925E9" w:rsidRPr="004925E9" w:rsidRDefault="004925E9" w:rsidP="004925E9">
            <w:pPr>
              <w:jc w:val="center"/>
              <w:rPr>
                <w:rFonts w:ascii="Calibri" w:hAnsi="Calibri" w:cs="Calibri"/>
                <w:b/>
                <w:bCs/>
                <w:color w:val="000000"/>
                <w:sz w:val="22"/>
                <w:szCs w:val="22"/>
              </w:rPr>
            </w:pPr>
            <w:r w:rsidRPr="004925E9">
              <w:rPr>
                <w:rFonts w:ascii="Calibri" w:hAnsi="Calibri" w:cs="Calibri"/>
                <w:b/>
                <w:bCs/>
                <w:color w:val="000000"/>
                <w:sz w:val="22"/>
                <w:szCs w:val="22"/>
              </w:rPr>
              <w:t>20</w:t>
            </w:r>
          </w:p>
        </w:tc>
      </w:tr>
      <w:tr w:rsidR="004925E9" w:rsidRPr="004925E9" w:rsidTr="004925E9">
        <w:trPr>
          <w:trHeight w:val="90"/>
        </w:trPr>
        <w:tc>
          <w:tcPr>
            <w:tcW w:w="620" w:type="dxa"/>
            <w:tcBorders>
              <w:top w:val="single" w:sz="4" w:space="0" w:color="auto"/>
              <w:left w:val="single" w:sz="8" w:space="0" w:color="auto"/>
              <w:bottom w:val="single" w:sz="4" w:space="0" w:color="auto"/>
              <w:right w:val="nil"/>
            </w:tcBorders>
            <w:shd w:val="clear" w:color="000000" w:fill="FFFFFF"/>
            <w:noWrap/>
            <w:vAlign w:val="center"/>
            <w:hideMark/>
          </w:tcPr>
          <w:p w:rsidR="004925E9" w:rsidRPr="004925E9" w:rsidRDefault="004925E9" w:rsidP="004925E9">
            <w:pPr>
              <w:jc w:val="center"/>
              <w:rPr>
                <w:rFonts w:ascii="Calibri" w:hAnsi="Calibri" w:cs="Calibri"/>
                <w:color w:val="000000"/>
                <w:sz w:val="16"/>
                <w:szCs w:val="16"/>
              </w:rPr>
            </w:pPr>
            <w:r w:rsidRPr="004925E9">
              <w:rPr>
                <w:rFonts w:ascii="Calibri" w:hAnsi="Calibri" w:cs="Calibri"/>
                <w:color w:val="000000"/>
                <w:sz w:val="16"/>
                <w:szCs w:val="16"/>
              </w:rPr>
              <w:t> </w:t>
            </w:r>
          </w:p>
        </w:tc>
        <w:tc>
          <w:tcPr>
            <w:tcW w:w="4840" w:type="dxa"/>
            <w:tcBorders>
              <w:top w:val="single" w:sz="4" w:space="0" w:color="auto"/>
              <w:left w:val="nil"/>
              <w:bottom w:val="single" w:sz="4" w:space="0" w:color="auto"/>
              <w:right w:val="nil"/>
            </w:tcBorders>
            <w:shd w:val="clear" w:color="000000" w:fill="FFFFFF"/>
            <w:noWrap/>
            <w:vAlign w:val="center"/>
            <w:hideMark/>
          </w:tcPr>
          <w:p w:rsidR="004925E9" w:rsidRPr="004925E9" w:rsidRDefault="004925E9" w:rsidP="004925E9">
            <w:pPr>
              <w:jc w:val="center"/>
              <w:rPr>
                <w:rFonts w:ascii="Calibri" w:hAnsi="Calibri" w:cs="Calibri"/>
                <w:color w:val="000000"/>
                <w:sz w:val="16"/>
                <w:szCs w:val="16"/>
              </w:rPr>
            </w:pPr>
            <w:r w:rsidRPr="004925E9">
              <w:rPr>
                <w:rFonts w:ascii="Calibri" w:hAnsi="Calibri" w:cs="Calibri"/>
                <w:color w:val="000000"/>
                <w:sz w:val="16"/>
                <w:szCs w:val="16"/>
              </w:rPr>
              <w:t> </w:t>
            </w:r>
          </w:p>
        </w:tc>
        <w:tc>
          <w:tcPr>
            <w:tcW w:w="1180" w:type="dxa"/>
            <w:tcBorders>
              <w:top w:val="single" w:sz="4" w:space="0" w:color="auto"/>
              <w:left w:val="nil"/>
              <w:bottom w:val="single" w:sz="4" w:space="0" w:color="auto"/>
              <w:right w:val="nil"/>
            </w:tcBorders>
            <w:shd w:val="clear" w:color="000000" w:fill="FFFFFF"/>
            <w:vAlign w:val="center"/>
            <w:hideMark/>
          </w:tcPr>
          <w:p w:rsidR="004925E9" w:rsidRPr="004925E9" w:rsidRDefault="004925E9" w:rsidP="004925E9">
            <w:pPr>
              <w:jc w:val="center"/>
              <w:rPr>
                <w:rFonts w:ascii="Calibri" w:hAnsi="Calibri" w:cs="Calibri"/>
                <w:color w:val="000000"/>
                <w:sz w:val="16"/>
                <w:szCs w:val="16"/>
              </w:rPr>
            </w:pPr>
            <w:r w:rsidRPr="004925E9">
              <w:rPr>
                <w:rFonts w:ascii="Calibri" w:hAnsi="Calibri" w:cs="Calibri"/>
                <w:color w:val="000000"/>
                <w:sz w:val="16"/>
                <w:szCs w:val="16"/>
              </w:rPr>
              <w:t> </w:t>
            </w:r>
          </w:p>
        </w:tc>
        <w:tc>
          <w:tcPr>
            <w:tcW w:w="1020" w:type="dxa"/>
            <w:tcBorders>
              <w:top w:val="single" w:sz="4" w:space="0" w:color="auto"/>
              <w:left w:val="nil"/>
              <w:bottom w:val="single" w:sz="4" w:space="0" w:color="auto"/>
              <w:right w:val="single" w:sz="8" w:space="0" w:color="auto"/>
            </w:tcBorders>
            <w:shd w:val="clear" w:color="000000" w:fill="FFFFFF"/>
            <w:vAlign w:val="center"/>
            <w:hideMark/>
          </w:tcPr>
          <w:p w:rsidR="004925E9" w:rsidRPr="004925E9" w:rsidRDefault="004925E9" w:rsidP="004925E9">
            <w:pPr>
              <w:jc w:val="center"/>
              <w:rPr>
                <w:rFonts w:ascii="Calibri" w:hAnsi="Calibri" w:cs="Calibri"/>
                <w:color w:val="000000"/>
                <w:sz w:val="16"/>
                <w:szCs w:val="16"/>
              </w:rPr>
            </w:pPr>
            <w:r w:rsidRPr="004925E9">
              <w:rPr>
                <w:rFonts w:ascii="Calibri" w:hAnsi="Calibri" w:cs="Calibri"/>
                <w:color w:val="000000"/>
                <w:sz w:val="16"/>
                <w:szCs w:val="16"/>
              </w:rPr>
              <w:t> </w:t>
            </w:r>
          </w:p>
        </w:tc>
      </w:tr>
      <w:tr w:rsidR="004925E9" w:rsidRPr="004925E9" w:rsidTr="004925E9">
        <w:trPr>
          <w:trHeight w:val="69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4925E9" w:rsidRPr="004925E9" w:rsidRDefault="004925E9" w:rsidP="004925E9">
            <w:pPr>
              <w:jc w:val="center"/>
              <w:rPr>
                <w:rFonts w:ascii="Calibri" w:hAnsi="Calibri" w:cs="Calibri"/>
                <w:color w:val="000000"/>
                <w:sz w:val="22"/>
                <w:szCs w:val="22"/>
              </w:rPr>
            </w:pPr>
            <w:r w:rsidRPr="004925E9">
              <w:rPr>
                <w:rFonts w:ascii="Calibri" w:hAnsi="Calibri" w:cs="Calibri"/>
                <w:color w:val="000000"/>
                <w:sz w:val="22"/>
                <w:szCs w:val="22"/>
              </w:rPr>
              <w:t>1.1</w:t>
            </w:r>
          </w:p>
        </w:tc>
        <w:tc>
          <w:tcPr>
            <w:tcW w:w="4840" w:type="dxa"/>
            <w:tcBorders>
              <w:top w:val="nil"/>
              <w:left w:val="nil"/>
              <w:bottom w:val="single" w:sz="4" w:space="0" w:color="auto"/>
              <w:right w:val="single" w:sz="4" w:space="0" w:color="auto"/>
            </w:tcBorders>
            <w:shd w:val="clear" w:color="auto" w:fill="auto"/>
            <w:vAlign w:val="bottom"/>
            <w:hideMark/>
          </w:tcPr>
          <w:p w:rsidR="004925E9" w:rsidRPr="004925E9" w:rsidRDefault="004925E9" w:rsidP="004925E9">
            <w:pPr>
              <w:jc w:val="left"/>
              <w:rPr>
                <w:rFonts w:ascii="Calibri" w:hAnsi="Calibri" w:cs="Calibri"/>
                <w:color w:val="000000"/>
                <w:sz w:val="20"/>
              </w:rPr>
            </w:pPr>
            <w:r w:rsidRPr="004925E9">
              <w:rPr>
                <w:rFonts w:ascii="Calibri" w:hAnsi="Calibri" w:cs="Calibri"/>
                <w:color w:val="000000"/>
                <w:sz w:val="20"/>
              </w:rPr>
              <w:t xml:space="preserve">Pel grau d’alineació del projecte respecte als objectius de la convocatòria, les prioritats geogràfiques i sectorials i a la missió, principis i valors del Pla Director de l’Ajuntament de Barcelona </w:t>
            </w:r>
          </w:p>
        </w:tc>
        <w:tc>
          <w:tcPr>
            <w:tcW w:w="1180" w:type="dxa"/>
            <w:tcBorders>
              <w:top w:val="nil"/>
              <w:left w:val="nil"/>
              <w:bottom w:val="single" w:sz="4" w:space="0" w:color="auto"/>
              <w:right w:val="single" w:sz="4" w:space="0" w:color="auto"/>
            </w:tcBorders>
            <w:shd w:val="clear" w:color="auto" w:fill="auto"/>
            <w:vAlign w:val="center"/>
            <w:hideMark/>
          </w:tcPr>
          <w:p w:rsidR="004925E9" w:rsidRPr="004925E9" w:rsidRDefault="004925E9" w:rsidP="004925E9">
            <w:pPr>
              <w:jc w:val="center"/>
              <w:rPr>
                <w:rFonts w:ascii="Calibri" w:hAnsi="Calibri" w:cs="Calibri"/>
                <w:color w:val="000000"/>
                <w:sz w:val="18"/>
                <w:szCs w:val="18"/>
              </w:rPr>
            </w:pPr>
            <w:r w:rsidRPr="004925E9">
              <w:rPr>
                <w:rFonts w:ascii="Calibri" w:hAnsi="Calibri" w:cs="Calibri"/>
                <w:color w:val="000000"/>
                <w:sz w:val="18"/>
                <w:szCs w:val="18"/>
              </w:rPr>
              <w:t>3</w:t>
            </w:r>
          </w:p>
        </w:tc>
        <w:tc>
          <w:tcPr>
            <w:tcW w:w="1020" w:type="dxa"/>
            <w:tcBorders>
              <w:top w:val="nil"/>
              <w:left w:val="nil"/>
              <w:bottom w:val="single" w:sz="4" w:space="0" w:color="auto"/>
              <w:right w:val="single" w:sz="8" w:space="0" w:color="auto"/>
            </w:tcBorders>
            <w:shd w:val="clear" w:color="auto" w:fill="auto"/>
            <w:vAlign w:val="center"/>
            <w:hideMark/>
          </w:tcPr>
          <w:p w:rsidR="004925E9" w:rsidRPr="004925E9" w:rsidRDefault="004925E9" w:rsidP="004925E9">
            <w:pPr>
              <w:jc w:val="center"/>
              <w:rPr>
                <w:rFonts w:ascii="Calibri" w:hAnsi="Calibri" w:cs="Calibri"/>
                <w:color w:val="000000"/>
                <w:sz w:val="18"/>
                <w:szCs w:val="18"/>
              </w:rPr>
            </w:pPr>
            <w:r w:rsidRPr="004925E9">
              <w:rPr>
                <w:rFonts w:ascii="Calibri" w:hAnsi="Calibri" w:cs="Calibri"/>
                <w:color w:val="000000"/>
                <w:sz w:val="18"/>
                <w:szCs w:val="18"/>
              </w:rPr>
              <w:t>3</w:t>
            </w:r>
          </w:p>
        </w:tc>
      </w:tr>
      <w:tr w:rsidR="004925E9" w:rsidRPr="004925E9" w:rsidTr="004925E9">
        <w:trPr>
          <w:trHeight w:val="46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4925E9" w:rsidRPr="004925E9" w:rsidRDefault="004925E9" w:rsidP="004925E9">
            <w:pPr>
              <w:jc w:val="center"/>
              <w:rPr>
                <w:rFonts w:ascii="Calibri" w:hAnsi="Calibri" w:cs="Calibri"/>
                <w:color w:val="000000"/>
                <w:sz w:val="22"/>
                <w:szCs w:val="22"/>
              </w:rPr>
            </w:pPr>
            <w:r w:rsidRPr="004925E9">
              <w:rPr>
                <w:rFonts w:ascii="Calibri" w:hAnsi="Calibri" w:cs="Calibri"/>
                <w:color w:val="000000"/>
                <w:sz w:val="22"/>
                <w:szCs w:val="22"/>
              </w:rPr>
              <w:t>1.2</w:t>
            </w:r>
          </w:p>
        </w:tc>
        <w:tc>
          <w:tcPr>
            <w:tcW w:w="4840" w:type="dxa"/>
            <w:tcBorders>
              <w:top w:val="nil"/>
              <w:left w:val="nil"/>
              <w:bottom w:val="single" w:sz="4" w:space="0" w:color="auto"/>
              <w:right w:val="single" w:sz="4" w:space="0" w:color="auto"/>
            </w:tcBorders>
            <w:shd w:val="clear" w:color="auto" w:fill="auto"/>
            <w:vAlign w:val="bottom"/>
            <w:hideMark/>
          </w:tcPr>
          <w:p w:rsidR="004925E9" w:rsidRPr="004925E9" w:rsidRDefault="004925E9" w:rsidP="004925E9">
            <w:pPr>
              <w:jc w:val="left"/>
              <w:rPr>
                <w:rFonts w:ascii="Calibri" w:hAnsi="Calibri" w:cs="Calibri"/>
                <w:color w:val="000000"/>
                <w:sz w:val="20"/>
              </w:rPr>
            </w:pPr>
            <w:r w:rsidRPr="004925E9">
              <w:rPr>
                <w:rFonts w:ascii="Calibri" w:hAnsi="Calibri" w:cs="Calibri"/>
                <w:color w:val="000000"/>
                <w:sz w:val="20"/>
              </w:rPr>
              <w:t>Pel grau de pertinença del projecte respecte del context on es desenvolupa</w:t>
            </w:r>
          </w:p>
        </w:tc>
        <w:tc>
          <w:tcPr>
            <w:tcW w:w="1180" w:type="dxa"/>
            <w:tcBorders>
              <w:top w:val="nil"/>
              <w:left w:val="nil"/>
              <w:bottom w:val="single" w:sz="4" w:space="0" w:color="auto"/>
              <w:right w:val="single" w:sz="4" w:space="0" w:color="auto"/>
            </w:tcBorders>
            <w:shd w:val="clear" w:color="auto" w:fill="auto"/>
            <w:vAlign w:val="center"/>
            <w:hideMark/>
          </w:tcPr>
          <w:p w:rsidR="004925E9" w:rsidRPr="004925E9" w:rsidRDefault="004925E9" w:rsidP="004925E9">
            <w:pPr>
              <w:jc w:val="center"/>
              <w:rPr>
                <w:rFonts w:ascii="Calibri" w:hAnsi="Calibri" w:cs="Calibri"/>
                <w:color w:val="000000"/>
                <w:sz w:val="18"/>
                <w:szCs w:val="18"/>
              </w:rPr>
            </w:pPr>
            <w:r w:rsidRPr="004925E9">
              <w:rPr>
                <w:rFonts w:ascii="Calibri" w:hAnsi="Calibri" w:cs="Calibri"/>
                <w:color w:val="000000"/>
                <w:sz w:val="18"/>
                <w:szCs w:val="18"/>
              </w:rPr>
              <w:t>7</w:t>
            </w:r>
          </w:p>
        </w:tc>
        <w:tc>
          <w:tcPr>
            <w:tcW w:w="1020" w:type="dxa"/>
            <w:tcBorders>
              <w:top w:val="nil"/>
              <w:left w:val="nil"/>
              <w:bottom w:val="single" w:sz="4" w:space="0" w:color="auto"/>
              <w:right w:val="single" w:sz="8" w:space="0" w:color="auto"/>
            </w:tcBorders>
            <w:shd w:val="clear" w:color="auto" w:fill="auto"/>
            <w:vAlign w:val="center"/>
            <w:hideMark/>
          </w:tcPr>
          <w:p w:rsidR="004925E9" w:rsidRPr="004925E9" w:rsidRDefault="004925E9" w:rsidP="004925E9">
            <w:pPr>
              <w:jc w:val="center"/>
              <w:rPr>
                <w:rFonts w:ascii="Calibri" w:hAnsi="Calibri" w:cs="Calibri"/>
                <w:color w:val="000000"/>
                <w:sz w:val="18"/>
                <w:szCs w:val="18"/>
              </w:rPr>
            </w:pPr>
            <w:r w:rsidRPr="004925E9">
              <w:rPr>
                <w:rFonts w:ascii="Calibri" w:hAnsi="Calibri" w:cs="Calibri"/>
                <w:color w:val="000000"/>
                <w:sz w:val="18"/>
                <w:szCs w:val="18"/>
              </w:rPr>
              <w:t>7</w:t>
            </w:r>
          </w:p>
        </w:tc>
      </w:tr>
      <w:tr w:rsidR="004925E9" w:rsidRPr="004925E9" w:rsidTr="004925E9">
        <w:trPr>
          <w:trHeight w:val="91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4925E9" w:rsidRPr="004925E9" w:rsidRDefault="004925E9" w:rsidP="004925E9">
            <w:pPr>
              <w:jc w:val="center"/>
              <w:rPr>
                <w:rFonts w:ascii="Calibri" w:hAnsi="Calibri" w:cs="Calibri"/>
                <w:color w:val="000000"/>
                <w:sz w:val="22"/>
                <w:szCs w:val="22"/>
              </w:rPr>
            </w:pPr>
            <w:r w:rsidRPr="004925E9">
              <w:rPr>
                <w:rFonts w:ascii="Calibri" w:hAnsi="Calibri" w:cs="Calibri"/>
                <w:color w:val="000000"/>
                <w:sz w:val="22"/>
                <w:szCs w:val="22"/>
              </w:rPr>
              <w:t>1.3</w:t>
            </w:r>
          </w:p>
        </w:tc>
        <w:tc>
          <w:tcPr>
            <w:tcW w:w="4840" w:type="dxa"/>
            <w:tcBorders>
              <w:top w:val="nil"/>
              <w:left w:val="nil"/>
              <w:bottom w:val="single" w:sz="4" w:space="0" w:color="auto"/>
              <w:right w:val="single" w:sz="4" w:space="0" w:color="auto"/>
            </w:tcBorders>
            <w:shd w:val="clear" w:color="auto" w:fill="auto"/>
            <w:vAlign w:val="bottom"/>
            <w:hideMark/>
          </w:tcPr>
          <w:p w:rsidR="004925E9" w:rsidRPr="004925E9" w:rsidRDefault="004925E9" w:rsidP="004925E9">
            <w:pPr>
              <w:jc w:val="left"/>
              <w:rPr>
                <w:rFonts w:ascii="Calibri" w:hAnsi="Calibri" w:cs="Calibri"/>
                <w:color w:val="000000"/>
                <w:sz w:val="20"/>
              </w:rPr>
            </w:pPr>
            <w:r w:rsidRPr="004925E9">
              <w:rPr>
                <w:rFonts w:ascii="Calibri" w:hAnsi="Calibri" w:cs="Calibri"/>
                <w:color w:val="000000"/>
                <w:sz w:val="20"/>
              </w:rPr>
              <w:t>Per la claredat en la definició dels participants en el projecte (intermediaris, beneficiaris finals, grups destinataris) i pel nivell de pertinença de la seva selecció i participació des del punt de vista estratègic</w:t>
            </w:r>
          </w:p>
        </w:tc>
        <w:tc>
          <w:tcPr>
            <w:tcW w:w="1180" w:type="dxa"/>
            <w:tcBorders>
              <w:top w:val="nil"/>
              <w:left w:val="nil"/>
              <w:bottom w:val="single" w:sz="4" w:space="0" w:color="auto"/>
              <w:right w:val="single" w:sz="4" w:space="0" w:color="auto"/>
            </w:tcBorders>
            <w:shd w:val="clear" w:color="auto" w:fill="auto"/>
            <w:vAlign w:val="center"/>
            <w:hideMark/>
          </w:tcPr>
          <w:p w:rsidR="004925E9" w:rsidRPr="004925E9" w:rsidRDefault="004925E9" w:rsidP="004925E9">
            <w:pPr>
              <w:jc w:val="center"/>
              <w:rPr>
                <w:rFonts w:ascii="Calibri" w:hAnsi="Calibri" w:cs="Calibri"/>
                <w:color w:val="000000"/>
                <w:sz w:val="18"/>
                <w:szCs w:val="18"/>
              </w:rPr>
            </w:pPr>
            <w:r w:rsidRPr="004925E9">
              <w:rPr>
                <w:rFonts w:ascii="Calibri" w:hAnsi="Calibri" w:cs="Calibri"/>
                <w:color w:val="000000"/>
                <w:sz w:val="18"/>
                <w:szCs w:val="18"/>
              </w:rPr>
              <w:t>5</w:t>
            </w:r>
          </w:p>
        </w:tc>
        <w:tc>
          <w:tcPr>
            <w:tcW w:w="1020" w:type="dxa"/>
            <w:tcBorders>
              <w:top w:val="nil"/>
              <w:left w:val="nil"/>
              <w:bottom w:val="single" w:sz="4" w:space="0" w:color="auto"/>
              <w:right w:val="single" w:sz="8" w:space="0" w:color="auto"/>
            </w:tcBorders>
            <w:shd w:val="clear" w:color="auto" w:fill="auto"/>
            <w:vAlign w:val="center"/>
            <w:hideMark/>
          </w:tcPr>
          <w:p w:rsidR="004925E9" w:rsidRPr="004925E9" w:rsidRDefault="004925E9" w:rsidP="004925E9">
            <w:pPr>
              <w:jc w:val="center"/>
              <w:rPr>
                <w:rFonts w:ascii="Calibri" w:hAnsi="Calibri" w:cs="Calibri"/>
                <w:color w:val="000000"/>
                <w:sz w:val="18"/>
                <w:szCs w:val="18"/>
              </w:rPr>
            </w:pPr>
            <w:r w:rsidRPr="004925E9">
              <w:rPr>
                <w:rFonts w:ascii="Calibri" w:hAnsi="Calibri" w:cs="Calibri"/>
                <w:color w:val="000000"/>
                <w:sz w:val="18"/>
                <w:szCs w:val="18"/>
              </w:rPr>
              <w:t>5</w:t>
            </w:r>
          </w:p>
        </w:tc>
      </w:tr>
      <w:tr w:rsidR="004925E9" w:rsidRPr="004925E9" w:rsidTr="004925E9">
        <w:trPr>
          <w:trHeight w:val="480"/>
        </w:trPr>
        <w:tc>
          <w:tcPr>
            <w:tcW w:w="620" w:type="dxa"/>
            <w:tcBorders>
              <w:top w:val="nil"/>
              <w:left w:val="single" w:sz="8" w:space="0" w:color="auto"/>
              <w:bottom w:val="single" w:sz="8" w:space="0" w:color="auto"/>
              <w:right w:val="single" w:sz="4" w:space="0" w:color="auto"/>
            </w:tcBorders>
            <w:shd w:val="clear" w:color="auto" w:fill="auto"/>
            <w:noWrap/>
            <w:vAlign w:val="center"/>
            <w:hideMark/>
          </w:tcPr>
          <w:p w:rsidR="004925E9" w:rsidRPr="004925E9" w:rsidRDefault="004925E9" w:rsidP="004925E9">
            <w:pPr>
              <w:jc w:val="center"/>
              <w:rPr>
                <w:rFonts w:ascii="Calibri" w:hAnsi="Calibri" w:cs="Calibri"/>
                <w:color w:val="000000"/>
                <w:sz w:val="22"/>
                <w:szCs w:val="22"/>
              </w:rPr>
            </w:pPr>
            <w:r w:rsidRPr="004925E9">
              <w:rPr>
                <w:rFonts w:ascii="Calibri" w:hAnsi="Calibri" w:cs="Calibri"/>
                <w:color w:val="000000"/>
                <w:sz w:val="22"/>
                <w:szCs w:val="22"/>
              </w:rPr>
              <w:t>1.4</w:t>
            </w:r>
          </w:p>
        </w:tc>
        <w:tc>
          <w:tcPr>
            <w:tcW w:w="4840" w:type="dxa"/>
            <w:tcBorders>
              <w:top w:val="nil"/>
              <w:left w:val="nil"/>
              <w:bottom w:val="single" w:sz="8" w:space="0" w:color="auto"/>
              <w:right w:val="single" w:sz="4" w:space="0" w:color="auto"/>
            </w:tcBorders>
            <w:shd w:val="clear" w:color="auto" w:fill="auto"/>
            <w:vAlign w:val="bottom"/>
            <w:hideMark/>
          </w:tcPr>
          <w:p w:rsidR="004925E9" w:rsidRPr="004925E9" w:rsidRDefault="004925E9" w:rsidP="004925E9">
            <w:pPr>
              <w:jc w:val="left"/>
              <w:rPr>
                <w:rFonts w:ascii="Calibri" w:hAnsi="Calibri" w:cs="Calibri"/>
                <w:color w:val="000000"/>
                <w:sz w:val="20"/>
              </w:rPr>
            </w:pPr>
            <w:r w:rsidRPr="004925E9">
              <w:rPr>
                <w:rFonts w:ascii="Calibri" w:hAnsi="Calibri" w:cs="Calibri"/>
                <w:color w:val="000000"/>
                <w:sz w:val="20"/>
              </w:rPr>
              <w:t>Per la incorporació dels eixos transversals (recollits en el Pla Director) i la definició d'indicadors</w:t>
            </w:r>
          </w:p>
        </w:tc>
        <w:tc>
          <w:tcPr>
            <w:tcW w:w="1180" w:type="dxa"/>
            <w:tcBorders>
              <w:top w:val="nil"/>
              <w:left w:val="nil"/>
              <w:bottom w:val="single" w:sz="8" w:space="0" w:color="auto"/>
              <w:right w:val="single" w:sz="4" w:space="0" w:color="auto"/>
            </w:tcBorders>
            <w:shd w:val="clear" w:color="auto" w:fill="auto"/>
            <w:vAlign w:val="center"/>
            <w:hideMark/>
          </w:tcPr>
          <w:p w:rsidR="004925E9" w:rsidRPr="004925E9" w:rsidRDefault="004925E9" w:rsidP="004925E9">
            <w:pPr>
              <w:jc w:val="center"/>
              <w:rPr>
                <w:rFonts w:ascii="Calibri" w:hAnsi="Calibri" w:cs="Calibri"/>
                <w:color w:val="000000"/>
                <w:sz w:val="18"/>
                <w:szCs w:val="18"/>
              </w:rPr>
            </w:pPr>
            <w:r w:rsidRPr="004925E9">
              <w:rPr>
                <w:rFonts w:ascii="Calibri" w:hAnsi="Calibri" w:cs="Calibri"/>
                <w:color w:val="000000"/>
                <w:sz w:val="18"/>
                <w:szCs w:val="18"/>
              </w:rPr>
              <w:t>5</w:t>
            </w:r>
          </w:p>
        </w:tc>
        <w:tc>
          <w:tcPr>
            <w:tcW w:w="1020" w:type="dxa"/>
            <w:tcBorders>
              <w:top w:val="nil"/>
              <w:left w:val="nil"/>
              <w:bottom w:val="single" w:sz="8" w:space="0" w:color="auto"/>
              <w:right w:val="single" w:sz="8" w:space="0" w:color="auto"/>
            </w:tcBorders>
            <w:shd w:val="clear" w:color="auto" w:fill="auto"/>
            <w:vAlign w:val="center"/>
            <w:hideMark/>
          </w:tcPr>
          <w:p w:rsidR="004925E9" w:rsidRPr="004925E9" w:rsidRDefault="004925E9" w:rsidP="004925E9">
            <w:pPr>
              <w:jc w:val="center"/>
              <w:rPr>
                <w:rFonts w:ascii="Calibri" w:hAnsi="Calibri" w:cs="Calibri"/>
                <w:color w:val="000000"/>
                <w:sz w:val="18"/>
                <w:szCs w:val="18"/>
              </w:rPr>
            </w:pPr>
            <w:r w:rsidRPr="004925E9">
              <w:rPr>
                <w:rFonts w:ascii="Calibri" w:hAnsi="Calibri" w:cs="Calibri"/>
                <w:color w:val="000000"/>
                <w:sz w:val="18"/>
                <w:szCs w:val="18"/>
              </w:rPr>
              <w:t>5</w:t>
            </w:r>
          </w:p>
        </w:tc>
      </w:tr>
      <w:tr w:rsidR="004925E9" w:rsidRPr="004925E9" w:rsidTr="004925E9">
        <w:trPr>
          <w:trHeight w:val="300"/>
        </w:trPr>
        <w:tc>
          <w:tcPr>
            <w:tcW w:w="5460" w:type="dxa"/>
            <w:gridSpan w:val="2"/>
            <w:tcBorders>
              <w:top w:val="single" w:sz="8" w:space="0" w:color="auto"/>
              <w:left w:val="single" w:sz="8" w:space="0" w:color="auto"/>
              <w:bottom w:val="nil"/>
              <w:right w:val="single" w:sz="8" w:space="0" w:color="000000"/>
            </w:tcBorders>
            <w:shd w:val="clear" w:color="000000" w:fill="92CDDC"/>
            <w:noWrap/>
            <w:vAlign w:val="center"/>
            <w:hideMark/>
          </w:tcPr>
          <w:p w:rsidR="004925E9" w:rsidRPr="004925E9" w:rsidRDefault="004925E9" w:rsidP="004925E9">
            <w:pPr>
              <w:jc w:val="center"/>
              <w:rPr>
                <w:rFonts w:ascii="Calibri" w:hAnsi="Calibri" w:cs="Calibri"/>
                <w:color w:val="000000"/>
                <w:sz w:val="22"/>
                <w:szCs w:val="22"/>
              </w:rPr>
            </w:pPr>
            <w:r w:rsidRPr="004925E9">
              <w:rPr>
                <w:rFonts w:ascii="Calibri" w:hAnsi="Calibri" w:cs="Calibri"/>
                <w:color w:val="000000"/>
                <w:sz w:val="22"/>
                <w:szCs w:val="22"/>
              </w:rPr>
              <w:t>2. Capacitat operativa dels agents participants</w:t>
            </w:r>
          </w:p>
        </w:tc>
        <w:tc>
          <w:tcPr>
            <w:tcW w:w="1180" w:type="dxa"/>
            <w:tcBorders>
              <w:top w:val="nil"/>
              <w:left w:val="nil"/>
              <w:bottom w:val="nil"/>
              <w:right w:val="single" w:sz="4" w:space="0" w:color="auto"/>
            </w:tcBorders>
            <w:shd w:val="clear" w:color="000000" w:fill="DAEEF3"/>
            <w:vAlign w:val="center"/>
            <w:hideMark/>
          </w:tcPr>
          <w:p w:rsidR="004925E9" w:rsidRPr="004925E9" w:rsidRDefault="004925E9" w:rsidP="004925E9">
            <w:pPr>
              <w:jc w:val="center"/>
              <w:rPr>
                <w:rFonts w:ascii="Calibri" w:hAnsi="Calibri" w:cs="Calibri"/>
                <w:b/>
                <w:bCs/>
                <w:color w:val="000000"/>
                <w:sz w:val="22"/>
                <w:szCs w:val="22"/>
              </w:rPr>
            </w:pPr>
            <w:r w:rsidRPr="004925E9">
              <w:rPr>
                <w:rFonts w:ascii="Calibri" w:hAnsi="Calibri" w:cs="Calibri"/>
                <w:b/>
                <w:bCs/>
                <w:color w:val="000000"/>
                <w:sz w:val="22"/>
                <w:szCs w:val="22"/>
              </w:rPr>
              <w:t>15</w:t>
            </w:r>
          </w:p>
        </w:tc>
        <w:tc>
          <w:tcPr>
            <w:tcW w:w="1020" w:type="dxa"/>
            <w:tcBorders>
              <w:top w:val="nil"/>
              <w:left w:val="nil"/>
              <w:bottom w:val="nil"/>
              <w:right w:val="single" w:sz="8" w:space="0" w:color="auto"/>
            </w:tcBorders>
            <w:shd w:val="clear" w:color="000000" w:fill="DAEEF3"/>
            <w:vAlign w:val="center"/>
            <w:hideMark/>
          </w:tcPr>
          <w:p w:rsidR="004925E9" w:rsidRPr="004925E9" w:rsidRDefault="004925E9" w:rsidP="004925E9">
            <w:pPr>
              <w:jc w:val="center"/>
              <w:rPr>
                <w:rFonts w:ascii="Calibri" w:hAnsi="Calibri" w:cs="Calibri"/>
                <w:b/>
                <w:bCs/>
                <w:color w:val="000000"/>
                <w:sz w:val="22"/>
                <w:szCs w:val="22"/>
              </w:rPr>
            </w:pPr>
            <w:r w:rsidRPr="004925E9">
              <w:rPr>
                <w:rFonts w:ascii="Calibri" w:hAnsi="Calibri" w:cs="Calibri"/>
                <w:b/>
                <w:bCs/>
                <w:color w:val="000000"/>
                <w:sz w:val="22"/>
                <w:szCs w:val="22"/>
              </w:rPr>
              <w:t>15</w:t>
            </w:r>
          </w:p>
        </w:tc>
      </w:tr>
      <w:tr w:rsidR="004925E9" w:rsidRPr="004925E9" w:rsidTr="004925E9">
        <w:trPr>
          <w:trHeight w:val="120"/>
        </w:trPr>
        <w:tc>
          <w:tcPr>
            <w:tcW w:w="620" w:type="dxa"/>
            <w:tcBorders>
              <w:top w:val="single" w:sz="4" w:space="0" w:color="auto"/>
              <w:left w:val="single" w:sz="8" w:space="0" w:color="auto"/>
              <w:bottom w:val="single" w:sz="4" w:space="0" w:color="auto"/>
              <w:right w:val="nil"/>
            </w:tcBorders>
            <w:shd w:val="clear" w:color="000000" w:fill="FFFFFF"/>
            <w:noWrap/>
            <w:vAlign w:val="center"/>
            <w:hideMark/>
          </w:tcPr>
          <w:p w:rsidR="004925E9" w:rsidRPr="004925E9" w:rsidRDefault="004925E9" w:rsidP="004925E9">
            <w:pPr>
              <w:jc w:val="center"/>
              <w:rPr>
                <w:rFonts w:ascii="Calibri" w:hAnsi="Calibri" w:cs="Calibri"/>
                <w:color w:val="000000"/>
                <w:sz w:val="16"/>
                <w:szCs w:val="16"/>
              </w:rPr>
            </w:pPr>
            <w:r w:rsidRPr="004925E9">
              <w:rPr>
                <w:rFonts w:ascii="Calibri" w:hAnsi="Calibri" w:cs="Calibri"/>
                <w:color w:val="000000"/>
                <w:sz w:val="16"/>
                <w:szCs w:val="16"/>
              </w:rPr>
              <w:t> </w:t>
            </w:r>
          </w:p>
        </w:tc>
        <w:tc>
          <w:tcPr>
            <w:tcW w:w="4840" w:type="dxa"/>
            <w:tcBorders>
              <w:top w:val="single" w:sz="4" w:space="0" w:color="auto"/>
              <w:left w:val="nil"/>
              <w:bottom w:val="single" w:sz="4" w:space="0" w:color="auto"/>
              <w:right w:val="nil"/>
            </w:tcBorders>
            <w:shd w:val="clear" w:color="000000" w:fill="FFFFFF"/>
            <w:noWrap/>
            <w:vAlign w:val="center"/>
            <w:hideMark/>
          </w:tcPr>
          <w:p w:rsidR="004925E9" w:rsidRPr="004925E9" w:rsidRDefault="004925E9" w:rsidP="004925E9">
            <w:pPr>
              <w:jc w:val="center"/>
              <w:rPr>
                <w:rFonts w:ascii="Calibri" w:hAnsi="Calibri" w:cs="Calibri"/>
                <w:color w:val="000000"/>
                <w:sz w:val="16"/>
                <w:szCs w:val="16"/>
              </w:rPr>
            </w:pPr>
            <w:r w:rsidRPr="004925E9">
              <w:rPr>
                <w:rFonts w:ascii="Calibri" w:hAnsi="Calibri" w:cs="Calibri"/>
                <w:color w:val="000000"/>
                <w:sz w:val="16"/>
                <w:szCs w:val="16"/>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4925E9" w:rsidRPr="004925E9" w:rsidRDefault="004925E9" w:rsidP="004925E9">
            <w:pPr>
              <w:jc w:val="center"/>
              <w:rPr>
                <w:rFonts w:ascii="Calibri" w:hAnsi="Calibri" w:cs="Calibri"/>
                <w:color w:val="000000"/>
                <w:sz w:val="16"/>
                <w:szCs w:val="16"/>
              </w:rPr>
            </w:pPr>
            <w:r w:rsidRPr="004925E9">
              <w:rPr>
                <w:rFonts w:ascii="Calibri" w:hAnsi="Calibri" w:cs="Calibri"/>
                <w:color w:val="000000"/>
                <w:sz w:val="16"/>
                <w:szCs w:val="16"/>
              </w:rPr>
              <w:t> </w:t>
            </w:r>
          </w:p>
        </w:tc>
        <w:tc>
          <w:tcPr>
            <w:tcW w:w="1020" w:type="dxa"/>
            <w:tcBorders>
              <w:top w:val="single" w:sz="4" w:space="0" w:color="auto"/>
              <w:left w:val="nil"/>
              <w:bottom w:val="single" w:sz="4" w:space="0" w:color="auto"/>
              <w:right w:val="single" w:sz="8" w:space="0" w:color="auto"/>
            </w:tcBorders>
            <w:shd w:val="clear" w:color="000000" w:fill="FFFFFF"/>
            <w:vAlign w:val="center"/>
            <w:hideMark/>
          </w:tcPr>
          <w:p w:rsidR="004925E9" w:rsidRPr="004925E9" w:rsidRDefault="004925E9" w:rsidP="004925E9">
            <w:pPr>
              <w:jc w:val="center"/>
              <w:rPr>
                <w:rFonts w:ascii="Calibri" w:hAnsi="Calibri" w:cs="Calibri"/>
                <w:color w:val="000000"/>
                <w:sz w:val="16"/>
                <w:szCs w:val="16"/>
              </w:rPr>
            </w:pPr>
            <w:r w:rsidRPr="004925E9">
              <w:rPr>
                <w:rFonts w:ascii="Calibri" w:hAnsi="Calibri" w:cs="Calibri"/>
                <w:color w:val="000000"/>
                <w:sz w:val="16"/>
                <w:szCs w:val="16"/>
              </w:rPr>
              <w:t> </w:t>
            </w:r>
          </w:p>
        </w:tc>
      </w:tr>
      <w:tr w:rsidR="004925E9" w:rsidRPr="004925E9" w:rsidTr="004925E9">
        <w:trPr>
          <w:trHeight w:val="46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4925E9" w:rsidRPr="004925E9" w:rsidRDefault="004925E9" w:rsidP="004925E9">
            <w:pPr>
              <w:jc w:val="center"/>
              <w:rPr>
                <w:rFonts w:ascii="Calibri" w:hAnsi="Calibri" w:cs="Calibri"/>
                <w:color w:val="000000"/>
                <w:sz w:val="22"/>
                <w:szCs w:val="22"/>
              </w:rPr>
            </w:pPr>
            <w:r w:rsidRPr="004925E9">
              <w:rPr>
                <w:rFonts w:ascii="Calibri" w:hAnsi="Calibri" w:cs="Calibri"/>
                <w:color w:val="000000"/>
                <w:sz w:val="22"/>
                <w:szCs w:val="22"/>
              </w:rPr>
              <w:t>2.1</w:t>
            </w:r>
          </w:p>
        </w:tc>
        <w:tc>
          <w:tcPr>
            <w:tcW w:w="4840" w:type="dxa"/>
            <w:tcBorders>
              <w:top w:val="nil"/>
              <w:left w:val="nil"/>
              <w:bottom w:val="single" w:sz="4" w:space="0" w:color="auto"/>
              <w:right w:val="single" w:sz="4" w:space="0" w:color="auto"/>
            </w:tcBorders>
            <w:shd w:val="clear" w:color="auto" w:fill="auto"/>
            <w:vAlign w:val="bottom"/>
            <w:hideMark/>
          </w:tcPr>
          <w:p w:rsidR="004925E9" w:rsidRPr="004925E9" w:rsidRDefault="004925E9" w:rsidP="004925E9">
            <w:pPr>
              <w:jc w:val="left"/>
              <w:rPr>
                <w:rFonts w:ascii="Calibri" w:hAnsi="Calibri" w:cs="Calibri"/>
                <w:color w:val="000000"/>
                <w:sz w:val="20"/>
              </w:rPr>
            </w:pPr>
            <w:r w:rsidRPr="004925E9">
              <w:rPr>
                <w:rFonts w:ascii="Calibri" w:hAnsi="Calibri" w:cs="Calibri"/>
                <w:color w:val="000000"/>
                <w:sz w:val="20"/>
              </w:rPr>
              <w:t>Per la capacitat de gestió administrativa i operativa en relació al projecte presentat</w:t>
            </w:r>
          </w:p>
        </w:tc>
        <w:tc>
          <w:tcPr>
            <w:tcW w:w="1180" w:type="dxa"/>
            <w:tcBorders>
              <w:top w:val="nil"/>
              <w:left w:val="nil"/>
              <w:bottom w:val="single" w:sz="4" w:space="0" w:color="auto"/>
              <w:right w:val="single" w:sz="4" w:space="0" w:color="auto"/>
            </w:tcBorders>
            <w:shd w:val="clear" w:color="auto" w:fill="auto"/>
            <w:vAlign w:val="center"/>
            <w:hideMark/>
          </w:tcPr>
          <w:p w:rsidR="004925E9" w:rsidRPr="004925E9" w:rsidRDefault="004925E9" w:rsidP="004925E9">
            <w:pPr>
              <w:jc w:val="center"/>
              <w:rPr>
                <w:rFonts w:ascii="Calibri" w:hAnsi="Calibri" w:cs="Calibri"/>
                <w:color w:val="000000"/>
                <w:sz w:val="18"/>
                <w:szCs w:val="18"/>
              </w:rPr>
            </w:pPr>
            <w:r w:rsidRPr="004925E9">
              <w:rPr>
                <w:rFonts w:ascii="Calibri" w:hAnsi="Calibri" w:cs="Calibri"/>
                <w:color w:val="000000"/>
                <w:sz w:val="18"/>
                <w:szCs w:val="18"/>
              </w:rPr>
              <w:t>10</w:t>
            </w:r>
          </w:p>
        </w:tc>
        <w:tc>
          <w:tcPr>
            <w:tcW w:w="1020" w:type="dxa"/>
            <w:tcBorders>
              <w:top w:val="nil"/>
              <w:left w:val="nil"/>
              <w:bottom w:val="single" w:sz="4" w:space="0" w:color="auto"/>
              <w:right w:val="single" w:sz="8" w:space="0" w:color="auto"/>
            </w:tcBorders>
            <w:shd w:val="clear" w:color="auto" w:fill="auto"/>
            <w:vAlign w:val="center"/>
            <w:hideMark/>
          </w:tcPr>
          <w:p w:rsidR="004925E9" w:rsidRPr="004925E9" w:rsidRDefault="004925E9" w:rsidP="004925E9">
            <w:pPr>
              <w:jc w:val="center"/>
              <w:rPr>
                <w:rFonts w:ascii="Calibri" w:hAnsi="Calibri" w:cs="Calibri"/>
                <w:color w:val="000000"/>
                <w:sz w:val="18"/>
                <w:szCs w:val="18"/>
              </w:rPr>
            </w:pPr>
            <w:r w:rsidRPr="004925E9">
              <w:rPr>
                <w:rFonts w:ascii="Calibri" w:hAnsi="Calibri" w:cs="Calibri"/>
                <w:color w:val="000000"/>
                <w:sz w:val="18"/>
                <w:szCs w:val="18"/>
              </w:rPr>
              <w:t>8</w:t>
            </w:r>
          </w:p>
        </w:tc>
      </w:tr>
      <w:tr w:rsidR="004925E9" w:rsidRPr="004925E9" w:rsidTr="004925E9">
        <w:trPr>
          <w:trHeight w:val="315"/>
        </w:trPr>
        <w:tc>
          <w:tcPr>
            <w:tcW w:w="620" w:type="dxa"/>
            <w:tcBorders>
              <w:top w:val="nil"/>
              <w:left w:val="single" w:sz="8" w:space="0" w:color="auto"/>
              <w:bottom w:val="single" w:sz="8" w:space="0" w:color="auto"/>
              <w:right w:val="single" w:sz="4" w:space="0" w:color="auto"/>
            </w:tcBorders>
            <w:shd w:val="clear" w:color="auto" w:fill="auto"/>
            <w:noWrap/>
            <w:vAlign w:val="center"/>
            <w:hideMark/>
          </w:tcPr>
          <w:p w:rsidR="004925E9" w:rsidRPr="004925E9" w:rsidRDefault="004925E9" w:rsidP="004925E9">
            <w:pPr>
              <w:jc w:val="center"/>
              <w:rPr>
                <w:rFonts w:ascii="Calibri" w:hAnsi="Calibri" w:cs="Calibri"/>
                <w:color w:val="000000"/>
                <w:sz w:val="22"/>
                <w:szCs w:val="22"/>
              </w:rPr>
            </w:pPr>
            <w:r w:rsidRPr="004925E9">
              <w:rPr>
                <w:rFonts w:ascii="Calibri" w:hAnsi="Calibri" w:cs="Calibri"/>
                <w:color w:val="000000"/>
                <w:sz w:val="22"/>
                <w:szCs w:val="22"/>
              </w:rPr>
              <w:t>2.2</w:t>
            </w:r>
          </w:p>
        </w:tc>
        <w:tc>
          <w:tcPr>
            <w:tcW w:w="4840" w:type="dxa"/>
            <w:tcBorders>
              <w:top w:val="nil"/>
              <w:left w:val="nil"/>
              <w:bottom w:val="single" w:sz="8" w:space="0" w:color="auto"/>
              <w:right w:val="single" w:sz="4" w:space="0" w:color="auto"/>
            </w:tcBorders>
            <w:shd w:val="clear" w:color="auto" w:fill="auto"/>
            <w:vAlign w:val="bottom"/>
            <w:hideMark/>
          </w:tcPr>
          <w:p w:rsidR="004925E9" w:rsidRPr="004925E9" w:rsidRDefault="004925E9" w:rsidP="004925E9">
            <w:pPr>
              <w:jc w:val="left"/>
              <w:rPr>
                <w:rFonts w:ascii="Calibri" w:hAnsi="Calibri" w:cs="Calibri"/>
                <w:color w:val="000000"/>
                <w:sz w:val="20"/>
              </w:rPr>
            </w:pPr>
            <w:r w:rsidRPr="004925E9">
              <w:rPr>
                <w:rFonts w:ascii="Calibri" w:hAnsi="Calibri" w:cs="Calibri"/>
                <w:color w:val="000000"/>
                <w:sz w:val="20"/>
              </w:rPr>
              <w:t>Pel coneixement de la temàtica  en relació al projecte presentat</w:t>
            </w:r>
          </w:p>
        </w:tc>
        <w:tc>
          <w:tcPr>
            <w:tcW w:w="1180" w:type="dxa"/>
            <w:tcBorders>
              <w:top w:val="nil"/>
              <w:left w:val="nil"/>
              <w:bottom w:val="single" w:sz="8" w:space="0" w:color="auto"/>
              <w:right w:val="single" w:sz="4" w:space="0" w:color="auto"/>
            </w:tcBorders>
            <w:shd w:val="clear" w:color="auto" w:fill="auto"/>
            <w:vAlign w:val="center"/>
            <w:hideMark/>
          </w:tcPr>
          <w:p w:rsidR="004925E9" w:rsidRPr="004925E9" w:rsidRDefault="004925E9" w:rsidP="004925E9">
            <w:pPr>
              <w:jc w:val="center"/>
              <w:rPr>
                <w:rFonts w:ascii="Calibri" w:hAnsi="Calibri" w:cs="Calibri"/>
                <w:color w:val="000000"/>
                <w:sz w:val="18"/>
                <w:szCs w:val="18"/>
              </w:rPr>
            </w:pPr>
            <w:r w:rsidRPr="004925E9">
              <w:rPr>
                <w:rFonts w:ascii="Calibri" w:hAnsi="Calibri" w:cs="Calibri"/>
                <w:color w:val="000000"/>
                <w:sz w:val="18"/>
                <w:szCs w:val="18"/>
              </w:rPr>
              <w:t>5</w:t>
            </w:r>
          </w:p>
        </w:tc>
        <w:tc>
          <w:tcPr>
            <w:tcW w:w="1020" w:type="dxa"/>
            <w:tcBorders>
              <w:top w:val="nil"/>
              <w:left w:val="nil"/>
              <w:bottom w:val="single" w:sz="8" w:space="0" w:color="auto"/>
              <w:right w:val="single" w:sz="8" w:space="0" w:color="auto"/>
            </w:tcBorders>
            <w:shd w:val="clear" w:color="auto" w:fill="auto"/>
            <w:vAlign w:val="center"/>
            <w:hideMark/>
          </w:tcPr>
          <w:p w:rsidR="004925E9" w:rsidRPr="004925E9" w:rsidRDefault="004925E9" w:rsidP="004925E9">
            <w:pPr>
              <w:jc w:val="center"/>
              <w:rPr>
                <w:rFonts w:ascii="Calibri" w:hAnsi="Calibri" w:cs="Calibri"/>
                <w:color w:val="000000"/>
                <w:sz w:val="18"/>
                <w:szCs w:val="18"/>
              </w:rPr>
            </w:pPr>
            <w:r w:rsidRPr="004925E9">
              <w:rPr>
                <w:rFonts w:ascii="Calibri" w:hAnsi="Calibri" w:cs="Calibri"/>
                <w:color w:val="000000"/>
                <w:sz w:val="18"/>
                <w:szCs w:val="18"/>
              </w:rPr>
              <w:t>7</w:t>
            </w:r>
          </w:p>
        </w:tc>
      </w:tr>
      <w:tr w:rsidR="004925E9" w:rsidRPr="004925E9" w:rsidTr="004925E9">
        <w:trPr>
          <w:trHeight w:val="300"/>
        </w:trPr>
        <w:tc>
          <w:tcPr>
            <w:tcW w:w="5460" w:type="dxa"/>
            <w:gridSpan w:val="2"/>
            <w:tcBorders>
              <w:top w:val="single" w:sz="8" w:space="0" w:color="auto"/>
              <w:left w:val="single" w:sz="8" w:space="0" w:color="auto"/>
              <w:bottom w:val="nil"/>
              <w:right w:val="single" w:sz="8" w:space="0" w:color="000000"/>
            </w:tcBorders>
            <w:shd w:val="clear" w:color="000000" w:fill="92CDDC"/>
            <w:noWrap/>
            <w:vAlign w:val="center"/>
            <w:hideMark/>
          </w:tcPr>
          <w:p w:rsidR="004925E9" w:rsidRPr="004925E9" w:rsidRDefault="004925E9" w:rsidP="004925E9">
            <w:pPr>
              <w:jc w:val="center"/>
              <w:rPr>
                <w:rFonts w:ascii="Calibri" w:hAnsi="Calibri" w:cs="Calibri"/>
                <w:color w:val="000000"/>
                <w:sz w:val="22"/>
                <w:szCs w:val="22"/>
              </w:rPr>
            </w:pPr>
            <w:r w:rsidRPr="004925E9">
              <w:rPr>
                <w:rFonts w:ascii="Calibri" w:hAnsi="Calibri" w:cs="Calibri"/>
                <w:color w:val="000000"/>
                <w:sz w:val="22"/>
                <w:szCs w:val="22"/>
              </w:rPr>
              <w:t>3. Metodologia</w:t>
            </w:r>
          </w:p>
        </w:tc>
        <w:tc>
          <w:tcPr>
            <w:tcW w:w="1180" w:type="dxa"/>
            <w:tcBorders>
              <w:top w:val="nil"/>
              <w:left w:val="nil"/>
              <w:bottom w:val="nil"/>
              <w:right w:val="single" w:sz="4" w:space="0" w:color="auto"/>
            </w:tcBorders>
            <w:shd w:val="clear" w:color="000000" w:fill="DAEEF3"/>
            <w:vAlign w:val="center"/>
            <w:hideMark/>
          </w:tcPr>
          <w:p w:rsidR="004925E9" w:rsidRPr="004925E9" w:rsidRDefault="004925E9" w:rsidP="004925E9">
            <w:pPr>
              <w:jc w:val="center"/>
              <w:rPr>
                <w:rFonts w:ascii="Calibri" w:hAnsi="Calibri" w:cs="Calibri"/>
                <w:b/>
                <w:bCs/>
                <w:color w:val="000000"/>
                <w:sz w:val="22"/>
                <w:szCs w:val="22"/>
              </w:rPr>
            </w:pPr>
            <w:r w:rsidRPr="004925E9">
              <w:rPr>
                <w:rFonts w:ascii="Calibri" w:hAnsi="Calibri" w:cs="Calibri"/>
                <w:b/>
                <w:bCs/>
                <w:color w:val="000000"/>
                <w:sz w:val="22"/>
                <w:szCs w:val="22"/>
              </w:rPr>
              <w:t>30</w:t>
            </w:r>
          </w:p>
        </w:tc>
        <w:tc>
          <w:tcPr>
            <w:tcW w:w="1020" w:type="dxa"/>
            <w:tcBorders>
              <w:top w:val="nil"/>
              <w:left w:val="nil"/>
              <w:bottom w:val="nil"/>
              <w:right w:val="single" w:sz="8" w:space="0" w:color="auto"/>
            </w:tcBorders>
            <w:shd w:val="clear" w:color="000000" w:fill="DAEEF3"/>
            <w:vAlign w:val="center"/>
            <w:hideMark/>
          </w:tcPr>
          <w:p w:rsidR="004925E9" w:rsidRPr="004925E9" w:rsidRDefault="004925E9" w:rsidP="004925E9">
            <w:pPr>
              <w:jc w:val="center"/>
              <w:rPr>
                <w:rFonts w:ascii="Calibri" w:hAnsi="Calibri" w:cs="Calibri"/>
                <w:b/>
                <w:bCs/>
                <w:color w:val="000000"/>
                <w:sz w:val="22"/>
                <w:szCs w:val="22"/>
              </w:rPr>
            </w:pPr>
            <w:r w:rsidRPr="004925E9">
              <w:rPr>
                <w:rFonts w:ascii="Calibri" w:hAnsi="Calibri" w:cs="Calibri"/>
                <w:b/>
                <w:bCs/>
                <w:color w:val="000000"/>
                <w:sz w:val="22"/>
                <w:szCs w:val="22"/>
              </w:rPr>
              <w:t>30</w:t>
            </w:r>
          </w:p>
        </w:tc>
      </w:tr>
      <w:tr w:rsidR="004925E9" w:rsidRPr="004925E9" w:rsidTr="004925E9">
        <w:trPr>
          <w:trHeight w:val="150"/>
        </w:trPr>
        <w:tc>
          <w:tcPr>
            <w:tcW w:w="620" w:type="dxa"/>
            <w:tcBorders>
              <w:top w:val="single" w:sz="4" w:space="0" w:color="auto"/>
              <w:left w:val="single" w:sz="8" w:space="0" w:color="auto"/>
              <w:bottom w:val="single" w:sz="4" w:space="0" w:color="auto"/>
              <w:right w:val="nil"/>
            </w:tcBorders>
            <w:shd w:val="clear" w:color="000000" w:fill="FFFFFF"/>
            <w:noWrap/>
            <w:vAlign w:val="center"/>
            <w:hideMark/>
          </w:tcPr>
          <w:p w:rsidR="004925E9" w:rsidRPr="004925E9" w:rsidRDefault="004925E9" w:rsidP="004925E9">
            <w:pPr>
              <w:jc w:val="center"/>
              <w:rPr>
                <w:rFonts w:ascii="Calibri" w:hAnsi="Calibri" w:cs="Calibri"/>
                <w:color w:val="000000"/>
                <w:sz w:val="16"/>
                <w:szCs w:val="16"/>
              </w:rPr>
            </w:pPr>
            <w:r w:rsidRPr="004925E9">
              <w:rPr>
                <w:rFonts w:ascii="Calibri" w:hAnsi="Calibri" w:cs="Calibri"/>
                <w:color w:val="000000"/>
                <w:sz w:val="16"/>
                <w:szCs w:val="16"/>
              </w:rPr>
              <w:t> </w:t>
            </w:r>
          </w:p>
        </w:tc>
        <w:tc>
          <w:tcPr>
            <w:tcW w:w="4840" w:type="dxa"/>
            <w:tcBorders>
              <w:top w:val="single" w:sz="4" w:space="0" w:color="auto"/>
              <w:left w:val="nil"/>
              <w:bottom w:val="single" w:sz="4" w:space="0" w:color="auto"/>
              <w:right w:val="nil"/>
            </w:tcBorders>
            <w:shd w:val="clear" w:color="000000" w:fill="FFFFFF"/>
            <w:noWrap/>
            <w:vAlign w:val="center"/>
            <w:hideMark/>
          </w:tcPr>
          <w:p w:rsidR="004925E9" w:rsidRPr="004925E9" w:rsidRDefault="004925E9" w:rsidP="004925E9">
            <w:pPr>
              <w:jc w:val="center"/>
              <w:rPr>
                <w:rFonts w:ascii="Calibri" w:hAnsi="Calibri" w:cs="Calibri"/>
                <w:color w:val="000000"/>
                <w:sz w:val="16"/>
                <w:szCs w:val="16"/>
              </w:rPr>
            </w:pPr>
            <w:r w:rsidRPr="004925E9">
              <w:rPr>
                <w:rFonts w:ascii="Calibri" w:hAnsi="Calibri" w:cs="Calibri"/>
                <w:color w:val="000000"/>
                <w:sz w:val="16"/>
                <w:szCs w:val="16"/>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4925E9" w:rsidRPr="004925E9" w:rsidRDefault="004925E9" w:rsidP="004925E9">
            <w:pPr>
              <w:jc w:val="center"/>
              <w:rPr>
                <w:rFonts w:ascii="Calibri" w:hAnsi="Calibri" w:cs="Calibri"/>
                <w:color w:val="000000"/>
                <w:sz w:val="16"/>
                <w:szCs w:val="16"/>
              </w:rPr>
            </w:pPr>
            <w:r w:rsidRPr="004925E9">
              <w:rPr>
                <w:rFonts w:ascii="Calibri" w:hAnsi="Calibri" w:cs="Calibri"/>
                <w:color w:val="000000"/>
                <w:sz w:val="16"/>
                <w:szCs w:val="16"/>
              </w:rPr>
              <w:t> </w:t>
            </w:r>
          </w:p>
        </w:tc>
        <w:tc>
          <w:tcPr>
            <w:tcW w:w="1020" w:type="dxa"/>
            <w:tcBorders>
              <w:top w:val="single" w:sz="4" w:space="0" w:color="auto"/>
              <w:left w:val="nil"/>
              <w:bottom w:val="single" w:sz="4" w:space="0" w:color="auto"/>
              <w:right w:val="single" w:sz="8" w:space="0" w:color="auto"/>
            </w:tcBorders>
            <w:shd w:val="clear" w:color="000000" w:fill="FFFFFF"/>
            <w:vAlign w:val="center"/>
            <w:hideMark/>
          </w:tcPr>
          <w:p w:rsidR="004925E9" w:rsidRPr="004925E9" w:rsidRDefault="004925E9" w:rsidP="004925E9">
            <w:pPr>
              <w:jc w:val="center"/>
              <w:rPr>
                <w:rFonts w:ascii="Calibri" w:hAnsi="Calibri" w:cs="Calibri"/>
                <w:color w:val="000000"/>
                <w:sz w:val="16"/>
                <w:szCs w:val="16"/>
              </w:rPr>
            </w:pPr>
            <w:r w:rsidRPr="004925E9">
              <w:rPr>
                <w:rFonts w:ascii="Calibri" w:hAnsi="Calibri" w:cs="Calibri"/>
                <w:color w:val="000000"/>
                <w:sz w:val="16"/>
                <w:szCs w:val="16"/>
              </w:rPr>
              <w:t> </w:t>
            </w:r>
          </w:p>
        </w:tc>
      </w:tr>
      <w:tr w:rsidR="004925E9" w:rsidRPr="004925E9" w:rsidTr="004925E9">
        <w:trPr>
          <w:trHeight w:val="46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4925E9" w:rsidRPr="004925E9" w:rsidRDefault="004925E9" w:rsidP="004925E9">
            <w:pPr>
              <w:jc w:val="center"/>
              <w:rPr>
                <w:rFonts w:ascii="Calibri" w:hAnsi="Calibri" w:cs="Calibri"/>
                <w:color w:val="000000"/>
                <w:sz w:val="22"/>
                <w:szCs w:val="22"/>
              </w:rPr>
            </w:pPr>
            <w:r w:rsidRPr="004925E9">
              <w:rPr>
                <w:rFonts w:ascii="Calibri" w:hAnsi="Calibri" w:cs="Calibri"/>
                <w:color w:val="000000"/>
                <w:sz w:val="22"/>
                <w:szCs w:val="22"/>
              </w:rPr>
              <w:t>3.1</w:t>
            </w:r>
          </w:p>
        </w:tc>
        <w:tc>
          <w:tcPr>
            <w:tcW w:w="4840" w:type="dxa"/>
            <w:tcBorders>
              <w:top w:val="nil"/>
              <w:left w:val="nil"/>
              <w:bottom w:val="single" w:sz="4" w:space="0" w:color="auto"/>
              <w:right w:val="single" w:sz="4" w:space="0" w:color="auto"/>
            </w:tcBorders>
            <w:shd w:val="clear" w:color="auto" w:fill="auto"/>
            <w:vAlign w:val="bottom"/>
            <w:hideMark/>
          </w:tcPr>
          <w:p w:rsidR="004925E9" w:rsidRPr="004925E9" w:rsidRDefault="004925E9" w:rsidP="004925E9">
            <w:pPr>
              <w:jc w:val="left"/>
              <w:rPr>
                <w:rFonts w:ascii="Calibri" w:hAnsi="Calibri" w:cs="Calibri"/>
                <w:color w:val="000000"/>
                <w:sz w:val="20"/>
              </w:rPr>
            </w:pPr>
            <w:r w:rsidRPr="004925E9">
              <w:rPr>
                <w:rFonts w:ascii="Calibri" w:hAnsi="Calibri" w:cs="Calibri"/>
                <w:color w:val="000000"/>
                <w:sz w:val="20"/>
              </w:rPr>
              <w:t>Per la fonamentació del projecte en una estructura coherent, sòlida, clara i elaborada correctament</w:t>
            </w:r>
          </w:p>
        </w:tc>
        <w:tc>
          <w:tcPr>
            <w:tcW w:w="1180" w:type="dxa"/>
            <w:tcBorders>
              <w:top w:val="nil"/>
              <w:left w:val="nil"/>
              <w:bottom w:val="single" w:sz="4" w:space="0" w:color="auto"/>
              <w:right w:val="single" w:sz="4" w:space="0" w:color="auto"/>
            </w:tcBorders>
            <w:shd w:val="clear" w:color="auto" w:fill="auto"/>
            <w:vAlign w:val="center"/>
            <w:hideMark/>
          </w:tcPr>
          <w:p w:rsidR="004925E9" w:rsidRPr="004925E9" w:rsidRDefault="004925E9" w:rsidP="004925E9">
            <w:pPr>
              <w:jc w:val="center"/>
              <w:rPr>
                <w:rFonts w:ascii="Calibri" w:hAnsi="Calibri" w:cs="Calibri"/>
                <w:color w:val="000000"/>
                <w:sz w:val="18"/>
                <w:szCs w:val="18"/>
              </w:rPr>
            </w:pPr>
            <w:r w:rsidRPr="004925E9">
              <w:rPr>
                <w:rFonts w:ascii="Calibri" w:hAnsi="Calibri" w:cs="Calibri"/>
                <w:color w:val="000000"/>
                <w:sz w:val="18"/>
                <w:szCs w:val="18"/>
              </w:rPr>
              <w:t>10</w:t>
            </w:r>
          </w:p>
        </w:tc>
        <w:tc>
          <w:tcPr>
            <w:tcW w:w="1020" w:type="dxa"/>
            <w:tcBorders>
              <w:top w:val="nil"/>
              <w:left w:val="nil"/>
              <w:bottom w:val="single" w:sz="4" w:space="0" w:color="auto"/>
              <w:right w:val="single" w:sz="8" w:space="0" w:color="auto"/>
            </w:tcBorders>
            <w:shd w:val="clear" w:color="auto" w:fill="auto"/>
            <w:vAlign w:val="center"/>
            <w:hideMark/>
          </w:tcPr>
          <w:p w:rsidR="004925E9" w:rsidRPr="004925E9" w:rsidRDefault="004925E9" w:rsidP="004925E9">
            <w:pPr>
              <w:jc w:val="center"/>
              <w:rPr>
                <w:rFonts w:ascii="Calibri" w:hAnsi="Calibri" w:cs="Calibri"/>
                <w:color w:val="000000"/>
                <w:sz w:val="18"/>
                <w:szCs w:val="18"/>
              </w:rPr>
            </w:pPr>
            <w:r w:rsidRPr="004925E9">
              <w:rPr>
                <w:rFonts w:ascii="Calibri" w:hAnsi="Calibri" w:cs="Calibri"/>
                <w:color w:val="000000"/>
                <w:sz w:val="18"/>
                <w:szCs w:val="18"/>
              </w:rPr>
              <w:t>10</w:t>
            </w:r>
          </w:p>
        </w:tc>
      </w:tr>
      <w:tr w:rsidR="004925E9" w:rsidRPr="004925E9" w:rsidTr="004925E9">
        <w:trPr>
          <w:trHeight w:val="46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4925E9" w:rsidRPr="004925E9" w:rsidRDefault="004925E9" w:rsidP="004925E9">
            <w:pPr>
              <w:jc w:val="center"/>
              <w:rPr>
                <w:rFonts w:ascii="Calibri" w:hAnsi="Calibri" w:cs="Calibri"/>
                <w:color w:val="000000"/>
                <w:sz w:val="22"/>
                <w:szCs w:val="22"/>
              </w:rPr>
            </w:pPr>
            <w:r w:rsidRPr="004925E9">
              <w:rPr>
                <w:rFonts w:ascii="Calibri" w:hAnsi="Calibri" w:cs="Calibri"/>
                <w:color w:val="000000"/>
                <w:sz w:val="22"/>
                <w:szCs w:val="22"/>
              </w:rPr>
              <w:t>3.2</w:t>
            </w:r>
          </w:p>
        </w:tc>
        <w:tc>
          <w:tcPr>
            <w:tcW w:w="4840" w:type="dxa"/>
            <w:tcBorders>
              <w:top w:val="nil"/>
              <w:left w:val="nil"/>
              <w:bottom w:val="single" w:sz="4" w:space="0" w:color="auto"/>
              <w:right w:val="single" w:sz="4" w:space="0" w:color="auto"/>
            </w:tcBorders>
            <w:shd w:val="clear" w:color="auto" w:fill="auto"/>
            <w:vAlign w:val="bottom"/>
            <w:hideMark/>
          </w:tcPr>
          <w:p w:rsidR="004925E9" w:rsidRPr="004925E9" w:rsidRDefault="004925E9" w:rsidP="004925E9">
            <w:pPr>
              <w:jc w:val="left"/>
              <w:rPr>
                <w:rFonts w:ascii="Calibri" w:hAnsi="Calibri" w:cs="Calibri"/>
                <w:color w:val="000000"/>
                <w:sz w:val="20"/>
              </w:rPr>
            </w:pPr>
            <w:r w:rsidRPr="004925E9">
              <w:rPr>
                <w:rFonts w:ascii="Calibri" w:hAnsi="Calibri" w:cs="Calibri"/>
                <w:color w:val="000000"/>
                <w:sz w:val="20"/>
              </w:rPr>
              <w:t>Pel grau de claredat i factibilitat del pla d’acció (descripció de les activitats, descripció de cronograma, etc.)</w:t>
            </w:r>
          </w:p>
        </w:tc>
        <w:tc>
          <w:tcPr>
            <w:tcW w:w="1180" w:type="dxa"/>
            <w:tcBorders>
              <w:top w:val="nil"/>
              <w:left w:val="nil"/>
              <w:bottom w:val="single" w:sz="4" w:space="0" w:color="auto"/>
              <w:right w:val="single" w:sz="4" w:space="0" w:color="auto"/>
            </w:tcBorders>
            <w:shd w:val="clear" w:color="auto" w:fill="auto"/>
            <w:vAlign w:val="center"/>
            <w:hideMark/>
          </w:tcPr>
          <w:p w:rsidR="004925E9" w:rsidRPr="004925E9" w:rsidRDefault="004925E9" w:rsidP="004925E9">
            <w:pPr>
              <w:jc w:val="center"/>
              <w:rPr>
                <w:rFonts w:ascii="Calibri" w:hAnsi="Calibri" w:cs="Calibri"/>
                <w:color w:val="000000"/>
                <w:sz w:val="18"/>
                <w:szCs w:val="18"/>
              </w:rPr>
            </w:pPr>
            <w:r w:rsidRPr="004925E9">
              <w:rPr>
                <w:rFonts w:ascii="Calibri" w:hAnsi="Calibri" w:cs="Calibri"/>
                <w:color w:val="000000"/>
                <w:sz w:val="18"/>
                <w:szCs w:val="18"/>
              </w:rPr>
              <w:t>5</w:t>
            </w:r>
          </w:p>
        </w:tc>
        <w:tc>
          <w:tcPr>
            <w:tcW w:w="1020" w:type="dxa"/>
            <w:tcBorders>
              <w:top w:val="nil"/>
              <w:left w:val="nil"/>
              <w:bottom w:val="single" w:sz="4" w:space="0" w:color="auto"/>
              <w:right w:val="single" w:sz="8" w:space="0" w:color="auto"/>
            </w:tcBorders>
            <w:shd w:val="clear" w:color="auto" w:fill="auto"/>
            <w:vAlign w:val="center"/>
            <w:hideMark/>
          </w:tcPr>
          <w:p w:rsidR="004925E9" w:rsidRPr="004925E9" w:rsidRDefault="004925E9" w:rsidP="004925E9">
            <w:pPr>
              <w:jc w:val="center"/>
              <w:rPr>
                <w:rFonts w:ascii="Calibri" w:hAnsi="Calibri" w:cs="Calibri"/>
                <w:color w:val="000000"/>
                <w:sz w:val="18"/>
                <w:szCs w:val="18"/>
              </w:rPr>
            </w:pPr>
            <w:r w:rsidRPr="004925E9">
              <w:rPr>
                <w:rFonts w:ascii="Calibri" w:hAnsi="Calibri" w:cs="Calibri"/>
                <w:color w:val="000000"/>
                <w:sz w:val="18"/>
                <w:szCs w:val="18"/>
              </w:rPr>
              <w:t>5</w:t>
            </w:r>
          </w:p>
        </w:tc>
      </w:tr>
      <w:tr w:rsidR="004925E9" w:rsidRPr="004925E9" w:rsidTr="004925E9">
        <w:trPr>
          <w:trHeight w:val="46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4925E9" w:rsidRPr="004925E9" w:rsidRDefault="004925E9" w:rsidP="004925E9">
            <w:pPr>
              <w:jc w:val="center"/>
              <w:rPr>
                <w:rFonts w:ascii="Calibri" w:hAnsi="Calibri" w:cs="Calibri"/>
                <w:color w:val="000000"/>
                <w:sz w:val="22"/>
                <w:szCs w:val="22"/>
              </w:rPr>
            </w:pPr>
            <w:r w:rsidRPr="004925E9">
              <w:rPr>
                <w:rFonts w:ascii="Calibri" w:hAnsi="Calibri" w:cs="Calibri"/>
                <w:color w:val="000000"/>
                <w:sz w:val="22"/>
                <w:szCs w:val="22"/>
              </w:rPr>
              <w:t>3.3</w:t>
            </w:r>
          </w:p>
        </w:tc>
        <w:tc>
          <w:tcPr>
            <w:tcW w:w="4840" w:type="dxa"/>
            <w:tcBorders>
              <w:top w:val="nil"/>
              <w:left w:val="nil"/>
              <w:bottom w:val="single" w:sz="4" w:space="0" w:color="auto"/>
              <w:right w:val="single" w:sz="4" w:space="0" w:color="auto"/>
            </w:tcBorders>
            <w:shd w:val="clear" w:color="auto" w:fill="auto"/>
            <w:vAlign w:val="bottom"/>
            <w:hideMark/>
          </w:tcPr>
          <w:p w:rsidR="004925E9" w:rsidRPr="004925E9" w:rsidRDefault="004925E9" w:rsidP="004925E9">
            <w:pPr>
              <w:jc w:val="left"/>
              <w:rPr>
                <w:rFonts w:ascii="Calibri" w:hAnsi="Calibri" w:cs="Calibri"/>
                <w:color w:val="000000"/>
                <w:sz w:val="20"/>
              </w:rPr>
            </w:pPr>
            <w:r w:rsidRPr="004925E9">
              <w:rPr>
                <w:rFonts w:ascii="Calibri" w:hAnsi="Calibri" w:cs="Calibri"/>
                <w:color w:val="000000"/>
                <w:sz w:val="20"/>
              </w:rPr>
              <w:t>Per l'adequació dels elements de seguiment i avaluació en relació al projecte presentat</w:t>
            </w:r>
          </w:p>
        </w:tc>
        <w:tc>
          <w:tcPr>
            <w:tcW w:w="1180" w:type="dxa"/>
            <w:tcBorders>
              <w:top w:val="nil"/>
              <w:left w:val="nil"/>
              <w:bottom w:val="single" w:sz="4" w:space="0" w:color="auto"/>
              <w:right w:val="single" w:sz="4" w:space="0" w:color="auto"/>
            </w:tcBorders>
            <w:shd w:val="clear" w:color="auto" w:fill="auto"/>
            <w:vAlign w:val="center"/>
            <w:hideMark/>
          </w:tcPr>
          <w:p w:rsidR="004925E9" w:rsidRPr="004925E9" w:rsidRDefault="004925E9" w:rsidP="004925E9">
            <w:pPr>
              <w:jc w:val="center"/>
              <w:rPr>
                <w:rFonts w:ascii="Calibri" w:hAnsi="Calibri" w:cs="Calibri"/>
                <w:color w:val="000000"/>
                <w:sz w:val="18"/>
                <w:szCs w:val="18"/>
              </w:rPr>
            </w:pPr>
            <w:r w:rsidRPr="004925E9">
              <w:rPr>
                <w:rFonts w:ascii="Calibri" w:hAnsi="Calibri" w:cs="Calibri"/>
                <w:color w:val="000000"/>
                <w:sz w:val="18"/>
                <w:szCs w:val="18"/>
              </w:rPr>
              <w:t>5</w:t>
            </w:r>
          </w:p>
        </w:tc>
        <w:tc>
          <w:tcPr>
            <w:tcW w:w="1020" w:type="dxa"/>
            <w:tcBorders>
              <w:top w:val="nil"/>
              <w:left w:val="nil"/>
              <w:bottom w:val="single" w:sz="4" w:space="0" w:color="auto"/>
              <w:right w:val="single" w:sz="8" w:space="0" w:color="auto"/>
            </w:tcBorders>
            <w:shd w:val="clear" w:color="auto" w:fill="auto"/>
            <w:vAlign w:val="center"/>
            <w:hideMark/>
          </w:tcPr>
          <w:p w:rsidR="004925E9" w:rsidRPr="004925E9" w:rsidRDefault="004925E9" w:rsidP="004925E9">
            <w:pPr>
              <w:jc w:val="center"/>
              <w:rPr>
                <w:rFonts w:ascii="Calibri" w:hAnsi="Calibri" w:cs="Calibri"/>
                <w:color w:val="000000"/>
                <w:sz w:val="18"/>
                <w:szCs w:val="18"/>
              </w:rPr>
            </w:pPr>
            <w:r w:rsidRPr="004925E9">
              <w:rPr>
                <w:rFonts w:ascii="Calibri" w:hAnsi="Calibri" w:cs="Calibri"/>
                <w:color w:val="000000"/>
                <w:sz w:val="18"/>
                <w:szCs w:val="18"/>
              </w:rPr>
              <w:t>5</w:t>
            </w:r>
          </w:p>
        </w:tc>
      </w:tr>
      <w:tr w:rsidR="004925E9" w:rsidRPr="004925E9" w:rsidTr="004925E9">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4925E9" w:rsidRPr="004925E9" w:rsidRDefault="004925E9" w:rsidP="004925E9">
            <w:pPr>
              <w:jc w:val="center"/>
              <w:rPr>
                <w:rFonts w:ascii="Calibri" w:hAnsi="Calibri" w:cs="Calibri"/>
                <w:color w:val="000000"/>
                <w:sz w:val="22"/>
                <w:szCs w:val="22"/>
              </w:rPr>
            </w:pPr>
            <w:r w:rsidRPr="004925E9">
              <w:rPr>
                <w:rFonts w:ascii="Calibri" w:hAnsi="Calibri" w:cs="Calibri"/>
                <w:color w:val="000000"/>
                <w:sz w:val="22"/>
                <w:szCs w:val="22"/>
              </w:rPr>
              <w:t>3.4</w:t>
            </w:r>
          </w:p>
        </w:tc>
        <w:tc>
          <w:tcPr>
            <w:tcW w:w="4840" w:type="dxa"/>
            <w:tcBorders>
              <w:top w:val="nil"/>
              <w:left w:val="nil"/>
              <w:bottom w:val="single" w:sz="4" w:space="0" w:color="auto"/>
              <w:right w:val="single" w:sz="4" w:space="0" w:color="auto"/>
            </w:tcBorders>
            <w:shd w:val="clear" w:color="auto" w:fill="auto"/>
            <w:vAlign w:val="bottom"/>
            <w:hideMark/>
          </w:tcPr>
          <w:p w:rsidR="004925E9" w:rsidRPr="004925E9" w:rsidRDefault="004925E9" w:rsidP="004925E9">
            <w:pPr>
              <w:jc w:val="left"/>
              <w:rPr>
                <w:rFonts w:ascii="Calibri" w:hAnsi="Calibri" w:cs="Calibri"/>
                <w:color w:val="000000"/>
                <w:sz w:val="20"/>
              </w:rPr>
            </w:pPr>
            <w:r w:rsidRPr="004925E9">
              <w:rPr>
                <w:rFonts w:ascii="Calibri" w:hAnsi="Calibri" w:cs="Calibri"/>
                <w:color w:val="000000"/>
                <w:sz w:val="20"/>
              </w:rPr>
              <w:t>Pel grau de compromís i d’implicació del soci local en el projecte</w:t>
            </w:r>
          </w:p>
        </w:tc>
        <w:tc>
          <w:tcPr>
            <w:tcW w:w="1180" w:type="dxa"/>
            <w:tcBorders>
              <w:top w:val="nil"/>
              <w:left w:val="nil"/>
              <w:bottom w:val="single" w:sz="4" w:space="0" w:color="auto"/>
              <w:right w:val="single" w:sz="4" w:space="0" w:color="auto"/>
            </w:tcBorders>
            <w:shd w:val="clear" w:color="auto" w:fill="auto"/>
            <w:vAlign w:val="center"/>
            <w:hideMark/>
          </w:tcPr>
          <w:p w:rsidR="004925E9" w:rsidRPr="004925E9" w:rsidRDefault="004925E9" w:rsidP="004925E9">
            <w:pPr>
              <w:jc w:val="center"/>
              <w:rPr>
                <w:rFonts w:ascii="Calibri" w:hAnsi="Calibri" w:cs="Calibri"/>
                <w:color w:val="000000"/>
                <w:sz w:val="18"/>
                <w:szCs w:val="18"/>
              </w:rPr>
            </w:pPr>
            <w:r w:rsidRPr="004925E9">
              <w:rPr>
                <w:rFonts w:ascii="Calibri" w:hAnsi="Calibri" w:cs="Calibri"/>
                <w:color w:val="000000"/>
                <w:sz w:val="18"/>
                <w:szCs w:val="18"/>
              </w:rPr>
              <w:t>5</w:t>
            </w:r>
          </w:p>
        </w:tc>
        <w:tc>
          <w:tcPr>
            <w:tcW w:w="1020" w:type="dxa"/>
            <w:tcBorders>
              <w:top w:val="nil"/>
              <w:left w:val="nil"/>
              <w:bottom w:val="single" w:sz="4" w:space="0" w:color="auto"/>
              <w:right w:val="single" w:sz="8" w:space="0" w:color="auto"/>
            </w:tcBorders>
            <w:shd w:val="clear" w:color="auto" w:fill="auto"/>
            <w:vAlign w:val="center"/>
            <w:hideMark/>
          </w:tcPr>
          <w:p w:rsidR="004925E9" w:rsidRPr="004925E9" w:rsidRDefault="004925E9" w:rsidP="004925E9">
            <w:pPr>
              <w:jc w:val="center"/>
              <w:rPr>
                <w:rFonts w:ascii="Calibri" w:hAnsi="Calibri" w:cs="Calibri"/>
                <w:color w:val="000000"/>
                <w:sz w:val="18"/>
                <w:szCs w:val="18"/>
              </w:rPr>
            </w:pPr>
            <w:r w:rsidRPr="004925E9">
              <w:rPr>
                <w:rFonts w:ascii="Calibri" w:hAnsi="Calibri" w:cs="Calibri"/>
                <w:color w:val="000000"/>
                <w:sz w:val="18"/>
                <w:szCs w:val="18"/>
              </w:rPr>
              <w:t>5</w:t>
            </w:r>
          </w:p>
        </w:tc>
      </w:tr>
      <w:tr w:rsidR="004925E9" w:rsidRPr="004925E9" w:rsidTr="004925E9">
        <w:trPr>
          <w:trHeight w:val="480"/>
        </w:trPr>
        <w:tc>
          <w:tcPr>
            <w:tcW w:w="620" w:type="dxa"/>
            <w:tcBorders>
              <w:top w:val="nil"/>
              <w:left w:val="single" w:sz="8" w:space="0" w:color="auto"/>
              <w:bottom w:val="single" w:sz="8" w:space="0" w:color="auto"/>
              <w:right w:val="single" w:sz="4" w:space="0" w:color="auto"/>
            </w:tcBorders>
            <w:shd w:val="clear" w:color="auto" w:fill="auto"/>
            <w:noWrap/>
            <w:vAlign w:val="center"/>
            <w:hideMark/>
          </w:tcPr>
          <w:p w:rsidR="004925E9" w:rsidRPr="004925E9" w:rsidRDefault="004925E9" w:rsidP="004925E9">
            <w:pPr>
              <w:jc w:val="center"/>
              <w:rPr>
                <w:rFonts w:ascii="Calibri" w:hAnsi="Calibri" w:cs="Calibri"/>
                <w:color w:val="000000"/>
                <w:sz w:val="22"/>
                <w:szCs w:val="22"/>
              </w:rPr>
            </w:pPr>
            <w:r w:rsidRPr="004925E9">
              <w:rPr>
                <w:rFonts w:ascii="Calibri" w:hAnsi="Calibri" w:cs="Calibri"/>
                <w:color w:val="000000"/>
                <w:sz w:val="22"/>
                <w:szCs w:val="22"/>
              </w:rPr>
              <w:lastRenderedPageBreak/>
              <w:t>3.5</w:t>
            </w:r>
          </w:p>
        </w:tc>
        <w:tc>
          <w:tcPr>
            <w:tcW w:w="4840" w:type="dxa"/>
            <w:tcBorders>
              <w:top w:val="nil"/>
              <w:left w:val="nil"/>
              <w:bottom w:val="single" w:sz="8" w:space="0" w:color="auto"/>
              <w:right w:val="single" w:sz="4" w:space="0" w:color="auto"/>
            </w:tcBorders>
            <w:shd w:val="clear" w:color="auto" w:fill="auto"/>
            <w:vAlign w:val="bottom"/>
            <w:hideMark/>
          </w:tcPr>
          <w:p w:rsidR="004925E9" w:rsidRPr="004925E9" w:rsidRDefault="004925E9" w:rsidP="004925E9">
            <w:pPr>
              <w:jc w:val="left"/>
              <w:rPr>
                <w:rFonts w:ascii="Calibri" w:hAnsi="Calibri" w:cs="Calibri"/>
                <w:color w:val="000000"/>
                <w:sz w:val="20"/>
              </w:rPr>
            </w:pPr>
            <w:r w:rsidRPr="004925E9">
              <w:rPr>
                <w:rFonts w:ascii="Calibri" w:hAnsi="Calibri" w:cs="Calibri"/>
                <w:color w:val="000000"/>
                <w:sz w:val="20"/>
              </w:rPr>
              <w:t>Pel grau de compromís i d'implicació de la població beneficiària final en el projecte</w:t>
            </w:r>
          </w:p>
        </w:tc>
        <w:tc>
          <w:tcPr>
            <w:tcW w:w="1180" w:type="dxa"/>
            <w:tcBorders>
              <w:top w:val="nil"/>
              <w:left w:val="nil"/>
              <w:bottom w:val="single" w:sz="8" w:space="0" w:color="auto"/>
              <w:right w:val="single" w:sz="4" w:space="0" w:color="auto"/>
            </w:tcBorders>
            <w:shd w:val="clear" w:color="auto" w:fill="auto"/>
            <w:vAlign w:val="center"/>
            <w:hideMark/>
          </w:tcPr>
          <w:p w:rsidR="004925E9" w:rsidRPr="004925E9" w:rsidRDefault="004925E9" w:rsidP="004925E9">
            <w:pPr>
              <w:jc w:val="center"/>
              <w:rPr>
                <w:rFonts w:ascii="Calibri" w:hAnsi="Calibri" w:cs="Calibri"/>
                <w:color w:val="000000"/>
                <w:sz w:val="18"/>
                <w:szCs w:val="18"/>
              </w:rPr>
            </w:pPr>
            <w:r w:rsidRPr="004925E9">
              <w:rPr>
                <w:rFonts w:ascii="Calibri" w:hAnsi="Calibri" w:cs="Calibri"/>
                <w:color w:val="000000"/>
                <w:sz w:val="18"/>
                <w:szCs w:val="18"/>
              </w:rPr>
              <w:t>5</w:t>
            </w:r>
          </w:p>
        </w:tc>
        <w:tc>
          <w:tcPr>
            <w:tcW w:w="1020" w:type="dxa"/>
            <w:tcBorders>
              <w:top w:val="nil"/>
              <w:left w:val="nil"/>
              <w:bottom w:val="single" w:sz="8" w:space="0" w:color="auto"/>
              <w:right w:val="single" w:sz="8" w:space="0" w:color="auto"/>
            </w:tcBorders>
            <w:shd w:val="clear" w:color="auto" w:fill="auto"/>
            <w:vAlign w:val="center"/>
            <w:hideMark/>
          </w:tcPr>
          <w:p w:rsidR="004925E9" w:rsidRPr="004925E9" w:rsidRDefault="004925E9" w:rsidP="004925E9">
            <w:pPr>
              <w:jc w:val="center"/>
              <w:rPr>
                <w:rFonts w:ascii="Calibri" w:hAnsi="Calibri" w:cs="Calibri"/>
                <w:color w:val="000000"/>
                <w:sz w:val="18"/>
                <w:szCs w:val="18"/>
              </w:rPr>
            </w:pPr>
            <w:r w:rsidRPr="004925E9">
              <w:rPr>
                <w:rFonts w:ascii="Calibri" w:hAnsi="Calibri" w:cs="Calibri"/>
                <w:color w:val="000000"/>
                <w:sz w:val="18"/>
                <w:szCs w:val="18"/>
              </w:rPr>
              <w:t>5</w:t>
            </w:r>
          </w:p>
        </w:tc>
      </w:tr>
      <w:tr w:rsidR="004925E9" w:rsidRPr="004925E9" w:rsidTr="004925E9">
        <w:trPr>
          <w:trHeight w:val="300"/>
        </w:trPr>
        <w:tc>
          <w:tcPr>
            <w:tcW w:w="5460" w:type="dxa"/>
            <w:gridSpan w:val="2"/>
            <w:tcBorders>
              <w:top w:val="single" w:sz="8" w:space="0" w:color="auto"/>
              <w:left w:val="single" w:sz="8" w:space="0" w:color="auto"/>
              <w:bottom w:val="single" w:sz="4" w:space="0" w:color="auto"/>
              <w:right w:val="single" w:sz="8" w:space="0" w:color="000000"/>
            </w:tcBorders>
            <w:shd w:val="clear" w:color="000000" w:fill="92CDDC"/>
            <w:noWrap/>
            <w:vAlign w:val="center"/>
            <w:hideMark/>
          </w:tcPr>
          <w:p w:rsidR="004925E9" w:rsidRPr="004925E9" w:rsidRDefault="004925E9" w:rsidP="004925E9">
            <w:pPr>
              <w:jc w:val="center"/>
              <w:rPr>
                <w:rFonts w:ascii="Calibri" w:hAnsi="Calibri" w:cs="Calibri"/>
                <w:color w:val="000000"/>
                <w:sz w:val="22"/>
                <w:szCs w:val="22"/>
              </w:rPr>
            </w:pPr>
            <w:r w:rsidRPr="004925E9">
              <w:rPr>
                <w:rFonts w:ascii="Calibri" w:hAnsi="Calibri" w:cs="Calibri"/>
                <w:color w:val="000000"/>
                <w:sz w:val="22"/>
                <w:szCs w:val="22"/>
              </w:rPr>
              <w:t>4. Sostenibilitat i viabilitat</w:t>
            </w:r>
          </w:p>
        </w:tc>
        <w:tc>
          <w:tcPr>
            <w:tcW w:w="1180" w:type="dxa"/>
            <w:tcBorders>
              <w:top w:val="nil"/>
              <w:left w:val="nil"/>
              <w:bottom w:val="nil"/>
              <w:right w:val="single" w:sz="4" w:space="0" w:color="auto"/>
            </w:tcBorders>
            <w:shd w:val="clear" w:color="000000" w:fill="DAEEF3"/>
            <w:vAlign w:val="center"/>
            <w:hideMark/>
          </w:tcPr>
          <w:p w:rsidR="004925E9" w:rsidRPr="004925E9" w:rsidRDefault="004925E9" w:rsidP="004925E9">
            <w:pPr>
              <w:jc w:val="center"/>
              <w:rPr>
                <w:rFonts w:ascii="Calibri" w:hAnsi="Calibri" w:cs="Calibri"/>
                <w:b/>
                <w:bCs/>
                <w:color w:val="000000"/>
                <w:sz w:val="22"/>
                <w:szCs w:val="22"/>
              </w:rPr>
            </w:pPr>
            <w:r w:rsidRPr="004925E9">
              <w:rPr>
                <w:rFonts w:ascii="Calibri" w:hAnsi="Calibri" w:cs="Calibri"/>
                <w:b/>
                <w:bCs/>
                <w:color w:val="000000"/>
                <w:sz w:val="22"/>
                <w:szCs w:val="22"/>
              </w:rPr>
              <w:t>15</w:t>
            </w:r>
          </w:p>
        </w:tc>
        <w:tc>
          <w:tcPr>
            <w:tcW w:w="1020" w:type="dxa"/>
            <w:tcBorders>
              <w:top w:val="nil"/>
              <w:left w:val="nil"/>
              <w:bottom w:val="nil"/>
              <w:right w:val="single" w:sz="8" w:space="0" w:color="auto"/>
            </w:tcBorders>
            <w:shd w:val="clear" w:color="000000" w:fill="DAEEF3"/>
            <w:vAlign w:val="center"/>
            <w:hideMark/>
          </w:tcPr>
          <w:p w:rsidR="004925E9" w:rsidRPr="004925E9" w:rsidRDefault="004925E9" w:rsidP="004925E9">
            <w:pPr>
              <w:jc w:val="center"/>
              <w:rPr>
                <w:rFonts w:ascii="Calibri" w:hAnsi="Calibri" w:cs="Calibri"/>
                <w:b/>
                <w:bCs/>
                <w:color w:val="000000"/>
                <w:sz w:val="22"/>
                <w:szCs w:val="22"/>
              </w:rPr>
            </w:pPr>
            <w:r w:rsidRPr="004925E9">
              <w:rPr>
                <w:rFonts w:ascii="Calibri" w:hAnsi="Calibri" w:cs="Calibri"/>
                <w:b/>
                <w:bCs/>
                <w:color w:val="000000"/>
                <w:sz w:val="22"/>
                <w:szCs w:val="22"/>
              </w:rPr>
              <w:t>15</w:t>
            </w:r>
          </w:p>
        </w:tc>
      </w:tr>
      <w:tr w:rsidR="004925E9" w:rsidRPr="004925E9" w:rsidTr="004925E9">
        <w:trPr>
          <w:trHeight w:val="135"/>
        </w:trPr>
        <w:tc>
          <w:tcPr>
            <w:tcW w:w="620" w:type="dxa"/>
            <w:tcBorders>
              <w:top w:val="nil"/>
              <w:left w:val="single" w:sz="8" w:space="0" w:color="auto"/>
              <w:bottom w:val="single" w:sz="4" w:space="0" w:color="auto"/>
              <w:right w:val="nil"/>
            </w:tcBorders>
            <w:shd w:val="clear" w:color="000000" w:fill="FFFFFF"/>
            <w:noWrap/>
            <w:vAlign w:val="center"/>
            <w:hideMark/>
          </w:tcPr>
          <w:p w:rsidR="004925E9" w:rsidRPr="004925E9" w:rsidRDefault="004925E9" w:rsidP="004925E9">
            <w:pPr>
              <w:jc w:val="center"/>
              <w:rPr>
                <w:rFonts w:ascii="Calibri" w:hAnsi="Calibri" w:cs="Calibri"/>
                <w:color w:val="000000"/>
                <w:sz w:val="16"/>
                <w:szCs w:val="16"/>
              </w:rPr>
            </w:pPr>
            <w:r w:rsidRPr="004925E9">
              <w:rPr>
                <w:rFonts w:ascii="Calibri" w:hAnsi="Calibri" w:cs="Calibri"/>
                <w:color w:val="000000"/>
                <w:sz w:val="16"/>
                <w:szCs w:val="16"/>
              </w:rPr>
              <w:t> </w:t>
            </w:r>
          </w:p>
        </w:tc>
        <w:tc>
          <w:tcPr>
            <w:tcW w:w="4840" w:type="dxa"/>
            <w:tcBorders>
              <w:top w:val="nil"/>
              <w:left w:val="nil"/>
              <w:bottom w:val="single" w:sz="4" w:space="0" w:color="auto"/>
              <w:right w:val="nil"/>
            </w:tcBorders>
            <w:shd w:val="clear" w:color="000000" w:fill="FFFFFF"/>
            <w:noWrap/>
            <w:vAlign w:val="center"/>
            <w:hideMark/>
          </w:tcPr>
          <w:p w:rsidR="004925E9" w:rsidRPr="004925E9" w:rsidRDefault="004925E9" w:rsidP="004925E9">
            <w:pPr>
              <w:jc w:val="center"/>
              <w:rPr>
                <w:rFonts w:ascii="Calibri" w:hAnsi="Calibri" w:cs="Calibri"/>
                <w:color w:val="000000"/>
                <w:sz w:val="16"/>
                <w:szCs w:val="16"/>
              </w:rPr>
            </w:pPr>
            <w:r w:rsidRPr="004925E9">
              <w:rPr>
                <w:rFonts w:ascii="Calibri" w:hAnsi="Calibri" w:cs="Calibri"/>
                <w:color w:val="000000"/>
                <w:sz w:val="16"/>
                <w:szCs w:val="16"/>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4925E9" w:rsidRPr="004925E9" w:rsidRDefault="004925E9" w:rsidP="004925E9">
            <w:pPr>
              <w:jc w:val="center"/>
              <w:rPr>
                <w:rFonts w:ascii="Calibri" w:hAnsi="Calibri" w:cs="Calibri"/>
                <w:color w:val="000000"/>
                <w:sz w:val="16"/>
                <w:szCs w:val="16"/>
              </w:rPr>
            </w:pPr>
            <w:r w:rsidRPr="004925E9">
              <w:rPr>
                <w:rFonts w:ascii="Calibri" w:hAnsi="Calibri" w:cs="Calibri"/>
                <w:color w:val="000000"/>
                <w:sz w:val="16"/>
                <w:szCs w:val="16"/>
              </w:rPr>
              <w:t> </w:t>
            </w:r>
          </w:p>
        </w:tc>
        <w:tc>
          <w:tcPr>
            <w:tcW w:w="1020" w:type="dxa"/>
            <w:tcBorders>
              <w:top w:val="single" w:sz="4" w:space="0" w:color="auto"/>
              <w:left w:val="nil"/>
              <w:bottom w:val="single" w:sz="4" w:space="0" w:color="auto"/>
              <w:right w:val="single" w:sz="8" w:space="0" w:color="auto"/>
            </w:tcBorders>
            <w:shd w:val="clear" w:color="000000" w:fill="FFFFFF"/>
            <w:vAlign w:val="center"/>
            <w:hideMark/>
          </w:tcPr>
          <w:p w:rsidR="004925E9" w:rsidRPr="004925E9" w:rsidRDefault="004925E9" w:rsidP="004925E9">
            <w:pPr>
              <w:jc w:val="center"/>
              <w:rPr>
                <w:rFonts w:ascii="Calibri" w:hAnsi="Calibri" w:cs="Calibri"/>
                <w:color w:val="000000"/>
                <w:sz w:val="16"/>
                <w:szCs w:val="16"/>
              </w:rPr>
            </w:pPr>
            <w:r w:rsidRPr="004925E9">
              <w:rPr>
                <w:rFonts w:ascii="Calibri" w:hAnsi="Calibri" w:cs="Calibri"/>
                <w:color w:val="000000"/>
                <w:sz w:val="16"/>
                <w:szCs w:val="16"/>
              </w:rPr>
              <w:t> </w:t>
            </w:r>
          </w:p>
        </w:tc>
      </w:tr>
      <w:tr w:rsidR="004925E9" w:rsidRPr="004925E9" w:rsidTr="004925E9">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4925E9" w:rsidRPr="004925E9" w:rsidRDefault="004925E9" w:rsidP="004925E9">
            <w:pPr>
              <w:jc w:val="center"/>
              <w:rPr>
                <w:rFonts w:ascii="Calibri" w:hAnsi="Calibri" w:cs="Calibri"/>
                <w:color w:val="000000"/>
                <w:sz w:val="22"/>
                <w:szCs w:val="22"/>
              </w:rPr>
            </w:pPr>
            <w:r w:rsidRPr="004925E9">
              <w:rPr>
                <w:rFonts w:ascii="Calibri" w:hAnsi="Calibri" w:cs="Calibri"/>
                <w:color w:val="000000"/>
                <w:sz w:val="22"/>
                <w:szCs w:val="22"/>
              </w:rPr>
              <w:t xml:space="preserve">4.1 </w:t>
            </w:r>
          </w:p>
        </w:tc>
        <w:tc>
          <w:tcPr>
            <w:tcW w:w="4840" w:type="dxa"/>
            <w:tcBorders>
              <w:top w:val="nil"/>
              <w:left w:val="nil"/>
              <w:bottom w:val="single" w:sz="4" w:space="0" w:color="auto"/>
              <w:right w:val="single" w:sz="4" w:space="0" w:color="auto"/>
            </w:tcBorders>
            <w:shd w:val="clear" w:color="auto" w:fill="auto"/>
            <w:vAlign w:val="bottom"/>
            <w:hideMark/>
          </w:tcPr>
          <w:p w:rsidR="004925E9" w:rsidRPr="004925E9" w:rsidRDefault="004925E9" w:rsidP="004925E9">
            <w:pPr>
              <w:jc w:val="left"/>
              <w:rPr>
                <w:rFonts w:ascii="Calibri" w:hAnsi="Calibri" w:cs="Calibri"/>
                <w:color w:val="000000"/>
                <w:sz w:val="20"/>
              </w:rPr>
            </w:pPr>
            <w:r w:rsidRPr="004925E9">
              <w:rPr>
                <w:rFonts w:ascii="Calibri" w:hAnsi="Calibri" w:cs="Calibri"/>
                <w:color w:val="000000"/>
                <w:sz w:val="20"/>
              </w:rPr>
              <w:t>Pel grau de viabilitat del projecte</w:t>
            </w:r>
          </w:p>
        </w:tc>
        <w:tc>
          <w:tcPr>
            <w:tcW w:w="1180" w:type="dxa"/>
            <w:tcBorders>
              <w:top w:val="nil"/>
              <w:left w:val="nil"/>
              <w:bottom w:val="single" w:sz="4" w:space="0" w:color="auto"/>
              <w:right w:val="single" w:sz="4" w:space="0" w:color="auto"/>
            </w:tcBorders>
            <w:shd w:val="clear" w:color="auto" w:fill="auto"/>
            <w:vAlign w:val="center"/>
            <w:hideMark/>
          </w:tcPr>
          <w:p w:rsidR="004925E9" w:rsidRPr="004925E9" w:rsidRDefault="004925E9" w:rsidP="004925E9">
            <w:pPr>
              <w:jc w:val="center"/>
              <w:rPr>
                <w:rFonts w:ascii="Calibri" w:hAnsi="Calibri" w:cs="Calibri"/>
                <w:color w:val="000000"/>
                <w:sz w:val="18"/>
                <w:szCs w:val="18"/>
              </w:rPr>
            </w:pPr>
            <w:r w:rsidRPr="004925E9">
              <w:rPr>
                <w:rFonts w:ascii="Calibri" w:hAnsi="Calibri" w:cs="Calibri"/>
                <w:color w:val="000000"/>
                <w:sz w:val="18"/>
                <w:szCs w:val="18"/>
              </w:rPr>
              <w:t>5</w:t>
            </w:r>
          </w:p>
        </w:tc>
        <w:tc>
          <w:tcPr>
            <w:tcW w:w="1020" w:type="dxa"/>
            <w:tcBorders>
              <w:top w:val="nil"/>
              <w:left w:val="nil"/>
              <w:bottom w:val="single" w:sz="4" w:space="0" w:color="auto"/>
              <w:right w:val="single" w:sz="8" w:space="0" w:color="auto"/>
            </w:tcBorders>
            <w:shd w:val="clear" w:color="auto" w:fill="auto"/>
            <w:vAlign w:val="center"/>
            <w:hideMark/>
          </w:tcPr>
          <w:p w:rsidR="004925E9" w:rsidRPr="004925E9" w:rsidRDefault="004925E9" w:rsidP="004925E9">
            <w:pPr>
              <w:jc w:val="center"/>
              <w:rPr>
                <w:rFonts w:ascii="Calibri" w:hAnsi="Calibri" w:cs="Calibri"/>
                <w:color w:val="000000"/>
                <w:sz w:val="18"/>
                <w:szCs w:val="18"/>
              </w:rPr>
            </w:pPr>
            <w:r w:rsidRPr="004925E9">
              <w:rPr>
                <w:rFonts w:ascii="Calibri" w:hAnsi="Calibri" w:cs="Calibri"/>
                <w:color w:val="000000"/>
                <w:sz w:val="18"/>
                <w:szCs w:val="18"/>
              </w:rPr>
              <w:t>10</w:t>
            </w:r>
          </w:p>
        </w:tc>
      </w:tr>
      <w:tr w:rsidR="004925E9" w:rsidRPr="004925E9" w:rsidTr="004925E9">
        <w:trPr>
          <w:trHeight w:val="315"/>
        </w:trPr>
        <w:tc>
          <w:tcPr>
            <w:tcW w:w="620" w:type="dxa"/>
            <w:tcBorders>
              <w:top w:val="nil"/>
              <w:left w:val="single" w:sz="8" w:space="0" w:color="auto"/>
              <w:bottom w:val="single" w:sz="8" w:space="0" w:color="auto"/>
              <w:right w:val="single" w:sz="4" w:space="0" w:color="auto"/>
            </w:tcBorders>
            <w:shd w:val="clear" w:color="auto" w:fill="auto"/>
            <w:noWrap/>
            <w:vAlign w:val="center"/>
            <w:hideMark/>
          </w:tcPr>
          <w:p w:rsidR="004925E9" w:rsidRPr="004925E9" w:rsidRDefault="004925E9" w:rsidP="004925E9">
            <w:pPr>
              <w:jc w:val="center"/>
              <w:rPr>
                <w:rFonts w:ascii="Calibri" w:hAnsi="Calibri" w:cs="Calibri"/>
                <w:color w:val="000000"/>
                <w:sz w:val="22"/>
                <w:szCs w:val="22"/>
              </w:rPr>
            </w:pPr>
            <w:r w:rsidRPr="004925E9">
              <w:rPr>
                <w:rFonts w:ascii="Calibri" w:hAnsi="Calibri" w:cs="Calibri"/>
                <w:color w:val="000000"/>
                <w:sz w:val="22"/>
                <w:szCs w:val="22"/>
              </w:rPr>
              <w:t>4.2</w:t>
            </w:r>
          </w:p>
        </w:tc>
        <w:tc>
          <w:tcPr>
            <w:tcW w:w="4840" w:type="dxa"/>
            <w:tcBorders>
              <w:top w:val="nil"/>
              <w:left w:val="nil"/>
              <w:bottom w:val="single" w:sz="8" w:space="0" w:color="auto"/>
              <w:right w:val="single" w:sz="4" w:space="0" w:color="auto"/>
            </w:tcBorders>
            <w:shd w:val="clear" w:color="auto" w:fill="auto"/>
            <w:vAlign w:val="bottom"/>
            <w:hideMark/>
          </w:tcPr>
          <w:p w:rsidR="004925E9" w:rsidRPr="004925E9" w:rsidRDefault="004925E9" w:rsidP="004925E9">
            <w:pPr>
              <w:jc w:val="left"/>
              <w:rPr>
                <w:rFonts w:ascii="Calibri" w:hAnsi="Calibri" w:cs="Calibri"/>
                <w:color w:val="000000"/>
                <w:sz w:val="20"/>
              </w:rPr>
            </w:pPr>
            <w:r w:rsidRPr="004925E9">
              <w:rPr>
                <w:rFonts w:ascii="Calibri" w:hAnsi="Calibri" w:cs="Calibri"/>
                <w:color w:val="000000"/>
                <w:sz w:val="20"/>
              </w:rPr>
              <w:t>Pel grau de sostenibilitat del projecte</w:t>
            </w:r>
          </w:p>
        </w:tc>
        <w:tc>
          <w:tcPr>
            <w:tcW w:w="1180" w:type="dxa"/>
            <w:tcBorders>
              <w:top w:val="nil"/>
              <w:left w:val="nil"/>
              <w:bottom w:val="single" w:sz="8" w:space="0" w:color="auto"/>
              <w:right w:val="single" w:sz="4" w:space="0" w:color="auto"/>
            </w:tcBorders>
            <w:shd w:val="clear" w:color="auto" w:fill="auto"/>
            <w:vAlign w:val="center"/>
            <w:hideMark/>
          </w:tcPr>
          <w:p w:rsidR="004925E9" w:rsidRPr="004925E9" w:rsidRDefault="004925E9" w:rsidP="004925E9">
            <w:pPr>
              <w:jc w:val="center"/>
              <w:rPr>
                <w:rFonts w:ascii="Calibri" w:hAnsi="Calibri" w:cs="Calibri"/>
                <w:color w:val="000000"/>
                <w:sz w:val="18"/>
                <w:szCs w:val="18"/>
              </w:rPr>
            </w:pPr>
            <w:r w:rsidRPr="004925E9">
              <w:rPr>
                <w:rFonts w:ascii="Calibri" w:hAnsi="Calibri" w:cs="Calibri"/>
                <w:color w:val="000000"/>
                <w:sz w:val="18"/>
                <w:szCs w:val="18"/>
              </w:rPr>
              <w:t>10</w:t>
            </w:r>
          </w:p>
        </w:tc>
        <w:tc>
          <w:tcPr>
            <w:tcW w:w="1020" w:type="dxa"/>
            <w:tcBorders>
              <w:top w:val="nil"/>
              <w:left w:val="nil"/>
              <w:bottom w:val="single" w:sz="8" w:space="0" w:color="auto"/>
              <w:right w:val="single" w:sz="8" w:space="0" w:color="auto"/>
            </w:tcBorders>
            <w:shd w:val="clear" w:color="auto" w:fill="auto"/>
            <w:vAlign w:val="center"/>
            <w:hideMark/>
          </w:tcPr>
          <w:p w:rsidR="004925E9" w:rsidRPr="004925E9" w:rsidRDefault="004925E9" w:rsidP="004925E9">
            <w:pPr>
              <w:jc w:val="center"/>
              <w:rPr>
                <w:rFonts w:ascii="Calibri" w:hAnsi="Calibri" w:cs="Calibri"/>
                <w:color w:val="000000"/>
                <w:sz w:val="18"/>
                <w:szCs w:val="18"/>
              </w:rPr>
            </w:pPr>
            <w:r w:rsidRPr="004925E9">
              <w:rPr>
                <w:rFonts w:ascii="Calibri" w:hAnsi="Calibri" w:cs="Calibri"/>
                <w:color w:val="000000"/>
                <w:sz w:val="18"/>
                <w:szCs w:val="18"/>
              </w:rPr>
              <w:t>5</w:t>
            </w:r>
          </w:p>
        </w:tc>
      </w:tr>
      <w:tr w:rsidR="004925E9" w:rsidRPr="004925E9" w:rsidTr="004925E9">
        <w:trPr>
          <w:trHeight w:val="300"/>
        </w:trPr>
        <w:tc>
          <w:tcPr>
            <w:tcW w:w="5460" w:type="dxa"/>
            <w:gridSpan w:val="2"/>
            <w:tcBorders>
              <w:top w:val="single" w:sz="8" w:space="0" w:color="auto"/>
              <w:left w:val="single" w:sz="8" w:space="0" w:color="auto"/>
              <w:bottom w:val="nil"/>
              <w:right w:val="nil"/>
            </w:tcBorders>
            <w:shd w:val="clear" w:color="000000" w:fill="92CDDC"/>
            <w:noWrap/>
            <w:vAlign w:val="center"/>
            <w:hideMark/>
          </w:tcPr>
          <w:p w:rsidR="004925E9" w:rsidRPr="004925E9" w:rsidRDefault="004925E9" w:rsidP="004925E9">
            <w:pPr>
              <w:jc w:val="center"/>
              <w:rPr>
                <w:rFonts w:ascii="Calibri" w:hAnsi="Calibri" w:cs="Calibri"/>
                <w:color w:val="000000"/>
                <w:sz w:val="22"/>
                <w:szCs w:val="22"/>
              </w:rPr>
            </w:pPr>
            <w:r w:rsidRPr="004925E9">
              <w:rPr>
                <w:rFonts w:ascii="Calibri" w:hAnsi="Calibri" w:cs="Calibri"/>
                <w:color w:val="000000"/>
                <w:sz w:val="22"/>
                <w:szCs w:val="22"/>
              </w:rPr>
              <w:t>5. Característiques del pressupost</w:t>
            </w:r>
          </w:p>
        </w:tc>
        <w:tc>
          <w:tcPr>
            <w:tcW w:w="1180" w:type="dxa"/>
            <w:tcBorders>
              <w:top w:val="nil"/>
              <w:left w:val="single" w:sz="8" w:space="0" w:color="auto"/>
              <w:bottom w:val="nil"/>
              <w:right w:val="single" w:sz="4" w:space="0" w:color="auto"/>
            </w:tcBorders>
            <w:shd w:val="clear" w:color="000000" w:fill="DAEEF3"/>
            <w:vAlign w:val="center"/>
            <w:hideMark/>
          </w:tcPr>
          <w:p w:rsidR="004925E9" w:rsidRPr="004925E9" w:rsidRDefault="004925E9" w:rsidP="004925E9">
            <w:pPr>
              <w:jc w:val="center"/>
              <w:rPr>
                <w:rFonts w:ascii="Calibri" w:hAnsi="Calibri" w:cs="Calibri"/>
                <w:b/>
                <w:bCs/>
                <w:color w:val="000000"/>
                <w:sz w:val="22"/>
                <w:szCs w:val="22"/>
              </w:rPr>
            </w:pPr>
            <w:r w:rsidRPr="004925E9">
              <w:rPr>
                <w:rFonts w:ascii="Calibri" w:hAnsi="Calibri" w:cs="Calibri"/>
                <w:b/>
                <w:bCs/>
                <w:color w:val="000000"/>
                <w:sz w:val="22"/>
                <w:szCs w:val="22"/>
              </w:rPr>
              <w:t>10</w:t>
            </w:r>
          </w:p>
        </w:tc>
        <w:tc>
          <w:tcPr>
            <w:tcW w:w="1020" w:type="dxa"/>
            <w:tcBorders>
              <w:top w:val="nil"/>
              <w:left w:val="nil"/>
              <w:bottom w:val="nil"/>
              <w:right w:val="single" w:sz="8" w:space="0" w:color="auto"/>
            </w:tcBorders>
            <w:shd w:val="clear" w:color="000000" w:fill="DAEEF3"/>
            <w:vAlign w:val="center"/>
            <w:hideMark/>
          </w:tcPr>
          <w:p w:rsidR="004925E9" w:rsidRPr="004925E9" w:rsidRDefault="004925E9" w:rsidP="004925E9">
            <w:pPr>
              <w:jc w:val="center"/>
              <w:rPr>
                <w:rFonts w:ascii="Calibri" w:hAnsi="Calibri" w:cs="Calibri"/>
                <w:b/>
                <w:bCs/>
                <w:color w:val="000000"/>
                <w:sz w:val="22"/>
                <w:szCs w:val="22"/>
              </w:rPr>
            </w:pPr>
            <w:r w:rsidRPr="004925E9">
              <w:rPr>
                <w:rFonts w:ascii="Calibri" w:hAnsi="Calibri" w:cs="Calibri"/>
                <w:b/>
                <w:bCs/>
                <w:color w:val="000000"/>
                <w:sz w:val="22"/>
                <w:szCs w:val="22"/>
              </w:rPr>
              <w:t>10</w:t>
            </w:r>
          </w:p>
        </w:tc>
      </w:tr>
      <w:tr w:rsidR="004925E9" w:rsidRPr="004925E9" w:rsidTr="004925E9">
        <w:trPr>
          <w:trHeight w:val="135"/>
        </w:trPr>
        <w:tc>
          <w:tcPr>
            <w:tcW w:w="620" w:type="dxa"/>
            <w:tcBorders>
              <w:top w:val="single" w:sz="4" w:space="0" w:color="auto"/>
              <w:left w:val="single" w:sz="8" w:space="0" w:color="auto"/>
              <w:bottom w:val="single" w:sz="4" w:space="0" w:color="auto"/>
              <w:right w:val="nil"/>
            </w:tcBorders>
            <w:shd w:val="clear" w:color="000000" w:fill="FFFFFF"/>
            <w:noWrap/>
            <w:vAlign w:val="center"/>
            <w:hideMark/>
          </w:tcPr>
          <w:p w:rsidR="004925E9" w:rsidRPr="004925E9" w:rsidRDefault="004925E9" w:rsidP="004925E9">
            <w:pPr>
              <w:jc w:val="center"/>
              <w:rPr>
                <w:rFonts w:ascii="Calibri" w:hAnsi="Calibri" w:cs="Calibri"/>
                <w:color w:val="000000"/>
                <w:sz w:val="16"/>
                <w:szCs w:val="16"/>
              </w:rPr>
            </w:pPr>
            <w:r w:rsidRPr="004925E9">
              <w:rPr>
                <w:rFonts w:ascii="Calibri" w:hAnsi="Calibri" w:cs="Calibri"/>
                <w:color w:val="000000"/>
                <w:sz w:val="16"/>
                <w:szCs w:val="16"/>
              </w:rPr>
              <w:t> </w:t>
            </w:r>
          </w:p>
        </w:tc>
        <w:tc>
          <w:tcPr>
            <w:tcW w:w="4840" w:type="dxa"/>
            <w:tcBorders>
              <w:top w:val="single" w:sz="4" w:space="0" w:color="auto"/>
              <w:left w:val="nil"/>
              <w:bottom w:val="single" w:sz="4" w:space="0" w:color="auto"/>
              <w:right w:val="nil"/>
            </w:tcBorders>
            <w:shd w:val="clear" w:color="000000" w:fill="FFFFFF"/>
            <w:noWrap/>
            <w:vAlign w:val="center"/>
            <w:hideMark/>
          </w:tcPr>
          <w:p w:rsidR="004925E9" w:rsidRPr="004925E9" w:rsidRDefault="004925E9" w:rsidP="004925E9">
            <w:pPr>
              <w:jc w:val="center"/>
              <w:rPr>
                <w:rFonts w:ascii="Calibri" w:hAnsi="Calibri" w:cs="Calibri"/>
                <w:color w:val="000000"/>
                <w:sz w:val="16"/>
                <w:szCs w:val="16"/>
              </w:rPr>
            </w:pPr>
            <w:r w:rsidRPr="004925E9">
              <w:rPr>
                <w:rFonts w:ascii="Calibri" w:hAnsi="Calibri" w:cs="Calibri"/>
                <w:color w:val="000000"/>
                <w:sz w:val="16"/>
                <w:szCs w:val="16"/>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4925E9" w:rsidRPr="004925E9" w:rsidRDefault="004925E9" w:rsidP="004925E9">
            <w:pPr>
              <w:jc w:val="center"/>
              <w:rPr>
                <w:rFonts w:ascii="Calibri" w:hAnsi="Calibri" w:cs="Calibri"/>
                <w:color w:val="000000"/>
                <w:sz w:val="16"/>
                <w:szCs w:val="16"/>
              </w:rPr>
            </w:pPr>
            <w:r w:rsidRPr="004925E9">
              <w:rPr>
                <w:rFonts w:ascii="Calibri" w:hAnsi="Calibri" w:cs="Calibri"/>
                <w:color w:val="000000"/>
                <w:sz w:val="16"/>
                <w:szCs w:val="16"/>
              </w:rPr>
              <w:t> </w:t>
            </w:r>
          </w:p>
        </w:tc>
        <w:tc>
          <w:tcPr>
            <w:tcW w:w="1020" w:type="dxa"/>
            <w:tcBorders>
              <w:top w:val="single" w:sz="4" w:space="0" w:color="auto"/>
              <w:left w:val="nil"/>
              <w:bottom w:val="single" w:sz="4" w:space="0" w:color="auto"/>
              <w:right w:val="single" w:sz="8" w:space="0" w:color="auto"/>
            </w:tcBorders>
            <w:shd w:val="clear" w:color="000000" w:fill="FFFFFF"/>
            <w:vAlign w:val="center"/>
            <w:hideMark/>
          </w:tcPr>
          <w:p w:rsidR="004925E9" w:rsidRPr="004925E9" w:rsidRDefault="004925E9" w:rsidP="004925E9">
            <w:pPr>
              <w:jc w:val="center"/>
              <w:rPr>
                <w:rFonts w:ascii="Calibri" w:hAnsi="Calibri" w:cs="Calibri"/>
                <w:color w:val="000000"/>
                <w:sz w:val="16"/>
                <w:szCs w:val="16"/>
              </w:rPr>
            </w:pPr>
            <w:r w:rsidRPr="004925E9">
              <w:rPr>
                <w:rFonts w:ascii="Calibri" w:hAnsi="Calibri" w:cs="Calibri"/>
                <w:color w:val="000000"/>
                <w:sz w:val="16"/>
                <w:szCs w:val="16"/>
              </w:rPr>
              <w:t> </w:t>
            </w:r>
          </w:p>
        </w:tc>
      </w:tr>
      <w:tr w:rsidR="004925E9" w:rsidRPr="004925E9" w:rsidTr="004925E9">
        <w:trPr>
          <w:trHeight w:val="480"/>
        </w:trPr>
        <w:tc>
          <w:tcPr>
            <w:tcW w:w="620" w:type="dxa"/>
            <w:tcBorders>
              <w:top w:val="nil"/>
              <w:left w:val="single" w:sz="8" w:space="0" w:color="auto"/>
              <w:bottom w:val="single" w:sz="8" w:space="0" w:color="auto"/>
              <w:right w:val="single" w:sz="4" w:space="0" w:color="auto"/>
            </w:tcBorders>
            <w:shd w:val="clear" w:color="auto" w:fill="auto"/>
            <w:noWrap/>
            <w:vAlign w:val="center"/>
            <w:hideMark/>
          </w:tcPr>
          <w:p w:rsidR="004925E9" w:rsidRPr="004925E9" w:rsidRDefault="004925E9" w:rsidP="004925E9">
            <w:pPr>
              <w:jc w:val="center"/>
              <w:rPr>
                <w:rFonts w:ascii="Calibri" w:hAnsi="Calibri" w:cs="Calibri"/>
                <w:color w:val="000000"/>
                <w:sz w:val="22"/>
                <w:szCs w:val="22"/>
              </w:rPr>
            </w:pPr>
            <w:r w:rsidRPr="004925E9">
              <w:rPr>
                <w:rFonts w:ascii="Calibri" w:hAnsi="Calibri" w:cs="Calibri"/>
                <w:color w:val="000000"/>
                <w:sz w:val="22"/>
                <w:szCs w:val="22"/>
              </w:rPr>
              <w:t>5.1</w:t>
            </w:r>
          </w:p>
        </w:tc>
        <w:tc>
          <w:tcPr>
            <w:tcW w:w="4840" w:type="dxa"/>
            <w:tcBorders>
              <w:top w:val="nil"/>
              <w:left w:val="nil"/>
              <w:bottom w:val="single" w:sz="8" w:space="0" w:color="auto"/>
              <w:right w:val="single" w:sz="4" w:space="0" w:color="auto"/>
            </w:tcBorders>
            <w:shd w:val="clear" w:color="auto" w:fill="auto"/>
            <w:vAlign w:val="bottom"/>
            <w:hideMark/>
          </w:tcPr>
          <w:p w:rsidR="004925E9" w:rsidRPr="004925E9" w:rsidRDefault="004925E9" w:rsidP="004925E9">
            <w:pPr>
              <w:jc w:val="left"/>
              <w:rPr>
                <w:rFonts w:ascii="Calibri" w:hAnsi="Calibri" w:cs="Calibri"/>
                <w:color w:val="000000"/>
                <w:sz w:val="20"/>
              </w:rPr>
            </w:pPr>
            <w:r w:rsidRPr="004925E9">
              <w:rPr>
                <w:rFonts w:ascii="Calibri" w:hAnsi="Calibri" w:cs="Calibri"/>
                <w:color w:val="000000"/>
                <w:sz w:val="20"/>
              </w:rPr>
              <w:t>Per l'adequació del pressupost als objectius del projecte presentat</w:t>
            </w:r>
          </w:p>
        </w:tc>
        <w:tc>
          <w:tcPr>
            <w:tcW w:w="1180" w:type="dxa"/>
            <w:tcBorders>
              <w:top w:val="nil"/>
              <w:left w:val="nil"/>
              <w:bottom w:val="single" w:sz="8" w:space="0" w:color="auto"/>
              <w:right w:val="single" w:sz="4" w:space="0" w:color="auto"/>
            </w:tcBorders>
            <w:shd w:val="clear" w:color="auto" w:fill="auto"/>
            <w:vAlign w:val="center"/>
            <w:hideMark/>
          </w:tcPr>
          <w:p w:rsidR="004925E9" w:rsidRPr="004925E9" w:rsidRDefault="004925E9" w:rsidP="004925E9">
            <w:pPr>
              <w:jc w:val="center"/>
              <w:rPr>
                <w:rFonts w:ascii="Calibri" w:hAnsi="Calibri" w:cs="Calibri"/>
                <w:color w:val="000000"/>
                <w:sz w:val="18"/>
                <w:szCs w:val="18"/>
              </w:rPr>
            </w:pPr>
            <w:r w:rsidRPr="004925E9">
              <w:rPr>
                <w:rFonts w:ascii="Calibri" w:hAnsi="Calibri" w:cs="Calibri"/>
                <w:color w:val="000000"/>
                <w:sz w:val="18"/>
                <w:szCs w:val="18"/>
              </w:rPr>
              <w:t>10</w:t>
            </w:r>
          </w:p>
        </w:tc>
        <w:tc>
          <w:tcPr>
            <w:tcW w:w="1020" w:type="dxa"/>
            <w:tcBorders>
              <w:top w:val="nil"/>
              <w:left w:val="nil"/>
              <w:bottom w:val="single" w:sz="8" w:space="0" w:color="auto"/>
              <w:right w:val="single" w:sz="8" w:space="0" w:color="auto"/>
            </w:tcBorders>
            <w:shd w:val="clear" w:color="auto" w:fill="auto"/>
            <w:vAlign w:val="center"/>
            <w:hideMark/>
          </w:tcPr>
          <w:p w:rsidR="004925E9" w:rsidRPr="004925E9" w:rsidRDefault="004925E9" w:rsidP="004925E9">
            <w:pPr>
              <w:jc w:val="center"/>
              <w:rPr>
                <w:rFonts w:ascii="Calibri" w:hAnsi="Calibri" w:cs="Calibri"/>
                <w:color w:val="000000"/>
                <w:sz w:val="18"/>
                <w:szCs w:val="18"/>
              </w:rPr>
            </w:pPr>
            <w:r w:rsidRPr="004925E9">
              <w:rPr>
                <w:rFonts w:ascii="Calibri" w:hAnsi="Calibri" w:cs="Calibri"/>
                <w:color w:val="000000"/>
                <w:sz w:val="18"/>
                <w:szCs w:val="18"/>
              </w:rPr>
              <w:t>10</w:t>
            </w:r>
          </w:p>
        </w:tc>
      </w:tr>
      <w:tr w:rsidR="004925E9" w:rsidRPr="004925E9" w:rsidTr="004925E9">
        <w:trPr>
          <w:trHeight w:val="300"/>
        </w:trPr>
        <w:tc>
          <w:tcPr>
            <w:tcW w:w="5460" w:type="dxa"/>
            <w:gridSpan w:val="2"/>
            <w:tcBorders>
              <w:top w:val="single" w:sz="8" w:space="0" w:color="auto"/>
              <w:left w:val="single" w:sz="8" w:space="0" w:color="auto"/>
              <w:bottom w:val="nil"/>
              <w:right w:val="nil"/>
            </w:tcBorders>
            <w:shd w:val="clear" w:color="000000" w:fill="92CDDC"/>
            <w:noWrap/>
            <w:vAlign w:val="center"/>
            <w:hideMark/>
          </w:tcPr>
          <w:p w:rsidR="004925E9" w:rsidRPr="004925E9" w:rsidRDefault="004925E9" w:rsidP="004925E9">
            <w:pPr>
              <w:jc w:val="center"/>
              <w:rPr>
                <w:rFonts w:ascii="Calibri" w:hAnsi="Calibri" w:cs="Calibri"/>
                <w:color w:val="000000"/>
                <w:sz w:val="22"/>
                <w:szCs w:val="22"/>
              </w:rPr>
            </w:pPr>
            <w:r w:rsidRPr="004925E9">
              <w:rPr>
                <w:rFonts w:ascii="Calibri" w:hAnsi="Calibri" w:cs="Calibri"/>
                <w:color w:val="000000"/>
                <w:sz w:val="22"/>
                <w:szCs w:val="22"/>
              </w:rPr>
              <w:t>6. Prioritats geogràfiques</w:t>
            </w:r>
          </w:p>
        </w:tc>
        <w:tc>
          <w:tcPr>
            <w:tcW w:w="1180" w:type="dxa"/>
            <w:tcBorders>
              <w:top w:val="nil"/>
              <w:left w:val="single" w:sz="8" w:space="0" w:color="auto"/>
              <w:bottom w:val="nil"/>
              <w:right w:val="single" w:sz="4" w:space="0" w:color="auto"/>
            </w:tcBorders>
            <w:shd w:val="clear" w:color="000000" w:fill="DAEEF3"/>
            <w:vAlign w:val="center"/>
            <w:hideMark/>
          </w:tcPr>
          <w:p w:rsidR="004925E9" w:rsidRPr="004925E9" w:rsidRDefault="004925E9" w:rsidP="004925E9">
            <w:pPr>
              <w:jc w:val="center"/>
              <w:rPr>
                <w:rFonts w:ascii="Calibri" w:hAnsi="Calibri" w:cs="Calibri"/>
                <w:b/>
                <w:bCs/>
                <w:color w:val="000000"/>
                <w:sz w:val="22"/>
                <w:szCs w:val="22"/>
              </w:rPr>
            </w:pPr>
            <w:r w:rsidRPr="004925E9">
              <w:rPr>
                <w:rFonts w:ascii="Calibri" w:hAnsi="Calibri" w:cs="Calibri"/>
                <w:b/>
                <w:bCs/>
                <w:color w:val="000000"/>
                <w:sz w:val="22"/>
                <w:szCs w:val="22"/>
              </w:rPr>
              <w:t>10</w:t>
            </w:r>
          </w:p>
        </w:tc>
        <w:tc>
          <w:tcPr>
            <w:tcW w:w="1020" w:type="dxa"/>
            <w:tcBorders>
              <w:top w:val="nil"/>
              <w:left w:val="nil"/>
              <w:bottom w:val="nil"/>
              <w:right w:val="single" w:sz="8" w:space="0" w:color="auto"/>
            </w:tcBorders>
            <w:shd w:val="clear" w:color="000000" w:fill="DAEEF3"/>
            <w:vAlign w:val="center"/>
            <w:hideMark/>
          </w:tcPr>
          <w:p w:rsidR="004925E9" w:rsidRPr="004925E9" w:rsidRDefault="004925E9" w:rsidP="004925E9">
            <w:pPr>
              <w:jc w:val="center"/>
              <w:rPr>
                <w:rFonts w:ascii="Calibri" w:hAnsi="Calibri" w:cs="Calibri"/>
                <w:b/>
                <w:bCs/>
                <w:color w:val="000000"/>
                <w:sz w:val="22"/>
                <w:szCs w:val="22"/>
              </w:rPr>
            </w:pPr>
            <w:r w:rsidRPr="004925E9">
              <w:rPr>
                <w:rFonts w:ascii="Calibri" w:hAnsi="Calibri" w:cs="Calibri"/>
                <w:b/>
                <w:bCs/>
                <w:color w:val="000000"/>
                <w:sz w:val="22"/>
                <w:szCs w:val="22"/>
              </w:rPr>
              <w:t>10</w:t>
            </w:r>
          </w:p>
        </w:tc>
      </w:tr>
      <w:tr w:rsidR="004925E9" w:rsidRPr="004925E9" w:rsidTr="004925E9">
        <w:trPr>
          <w:trHeight w:val="120"/>
        </w:trPr>
        <w:tc>
          <w:tcPr>
            <w:tcW w:w="620" w:type="dxa"/>
            <w:tcBorders>
              <w:top w:val="single" w:sz="4" w:space="0" w:color="auto"/>
              <w:left w:val="single" w:sz="8" w:space="0" w:color="auto"/>
              <w:bottom w:val="single" w:sz="4" w:space="0" w:color="auto"/>
              <w:right w:val="nil"/>
            </w:tcBorders>
            <w:shd w:val="clear" w:color="000000" w:fill="FFFFFF"/>
            <w:noWrap/>
            <w:vAlign w:val="center"/>
            <w:hideMark/>
          </w:tcPr>
          <w:p w:rsidR="004925E9" w:rsidRPr="004925E9" w:rsidRDefault="004925E9" w:rsidP="004925E9">
            <w:pPr>
              <w:jc w:val="center"/>
              <w:rPr>
                <w:rFonts w:ascii="Calibri" w:hAnsi="Calibri" w:cs="Calibri"/>
                <w:color w:val="000000"/>
                <w:sz w:val="16"/>
                <w:szCs w:val="16"/>
              </w:rPr>
            </w:pPr>
            <w:r w:rsidRPr="004925E9">
              <w:rPr>
                <w:rFonts w:ascii="Calibri" w:hAnsi="Calibri" w:cs="Calibri"/>
                <w:color w:val="000000"/>
                <w:sz w:val="16"/>
                <w:szCs w:val="16"/>
              </w:rPr>
              <w:t> </w:t>
            </w:r>
          </w:p>
        </w:tc>
        <w:tc>
          <w:tcPr>
            <w:tcW w:w="4840" w:type="dxa"/>
            <w:tcBorders>
              <w:top w:val="single" w:sz="4" w:space="0" w:color="auto"/>
              <w:left w:val="nil"/>
              <w:bottom w:val="single" w:sz="4" w:space="0" w:color="auto"/>
              <w:right w:val="nil"/>
            </w:tcBorders>
            <w:shd w:val="clear" w:color="000000" w:fill="FFFFFF"/>
            <w:noWrap/>
            <w:vAlign w:val="center"/>
            <w:hideMark/>
          </w:tcPr>
          <w:p w:rsidR="004925E9" w:rsidRPr="004925E9" w:rsidRDefault="004925E9" w:rsidP="004925E9">
            <w:pPr>
              <w:jc w:val="center"/>
              <w:rPr>
                <w:rFonts w:ascii="Calibri" w:hAnsi="Calibri" w:cs="Calibri"/>
                <w:color w:val="000000"/>
                <w:sz w:val="16"/>
                <w:szCs w:val="16"/>
              </w:rPr>
            </w:pPr>
            <w:r w:rsidRPr="004925E9">
              <w:rPr>
                <w:rFonts w:ascii="Calibri" w:hAnsi="Calibri" w:cs="Calibri"/>
                <w:color w:val="000000"/>
                <w:sz w:val="16"/>
                <w:szCs w:val="16"/>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4925E9" w:rsidRPr="004925E9" w:rsidRDefault="004925E9" w:rsidP="004925E9">
            <w:pPr>
              <w:jc w:val="center"/>
              <w:rPr>
                <w:rFonts w:ascii="Calibri" w:hAnsi="Calibri" w:cs="Calibri"/>
                <w:color w:val="000000"/>
                <w:sz w:val="16"/>
                <w:szCs w:val="16"/>
              </w:rPr>
            </w:pPr>
            <w:r w:rsidRPr="004925E9">
              <w:rPr>
                <w:rFonts w:ascii="Calibri" w:hAnsi="Calibri" w:cs="Calibri"/>
                <w:color w:val="000000"/>
                <w:sz w:val="16"/>
                <w:szCs w:val="16"/>
              </w:rPr>
              <w:t> </w:t>
            </w:r>
          </w:p>
        </w:tc>
        <w:tc>
          <w:tcPr>
            <w:tcW w:w="1020" w:type="dxa"/>
            <w:tcBorders>
              <w:top w:val="single" w:sz="4" w:space="0" w:color="auto"/>
              <w:left w:val="nil"/>
              <w:bottom w:val="single" w:sz="4" w:space="0" w:color="auto"/>
              <w:right w:val="single" w:sz="8" w:space="0" w:color="auto"/>
            </w:tcBorders>
            <w:shd w:val="clear" w:color="000000" w:fill="FFFFFF"/>
            <w:vAlign w:val="center"/>
            <w:hideMark/>
          </w:tcPr>
          <w:p w:rsidR="004925E9" w:rsidRPr="004925E9" w:rsidRDefault="004925E9" w:rsidP="004925E9">
            <w:pPr>
              <w:jc w:val="center"/>
              <w:rPr>
                <w:rFonts w:ascii="Calibri" w:hAnsi="Calibri" w:cs="Calibri"/>
                <w:color w:val="000000"/>
                <w:sz w:val="16"/>
                <w:szCs w:val="16"/>
              </w:rPr>
            </w:pPr>
            <w:r w:rsidRPr="004925E9">
              <w:rPr>
                <w:rFonts w:ascii="Calibri" w:hAnsi="Calibri" w:cs="Calibri"/>
                <w:color w:val="000000"/>
                <w:sz w:val="16"/>
                <w:szCs w:val="16"/>
              </w:rPr>
              <w:t> </w:t>
            </w:r>
          </w:p>
        </w:tc>
      </w:tr>
      <w:tr w:rsidR="004925E9" w:rsidRPr="004925E9" w:rsidTr="004925E9">
        <w:trPr>
          <w:trHeight w:val="46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4925E9" w:rsidRPr="004925E9" w:rsidRDefault="004925E9" w:rsidP="004925E9">
            <w:pPr>
              <w:jc w:val="center"/>
              <w:rPr>
                <w:rFonts w:ascii="Calibri" w:hAnsi="Calibri" w:cs="Calibri"/>
                <w:color w:val="000000"/>
                <w:sz w:val="22"/>
                <w:szCs w:val="22"/>
              </w:rPr>
            </w:pPr>
            <w:r w:rsidRPr="004925E9">
              <w:rPr>
                <w:rFonts w:ascii="Calibri" w:hAnsi="Calibri" w:cs="Calibri"/>
                <w:color w:val="000000"/>
                <w:sz w:val="22"/>
                <w:szCs w:val="22"/>
              </w:rPr>
              <w:t>6.1</w:t>
            </w:r>
          </w:p>
        </w:tc>
        <w:tc>
          <w:tcPr>
            <w:tcW w:w="4840" w:type="dxa"/>
            <w:tcBorders>
              <w:top w:val="nil"/>
              <w:left w:val="nil"/>
              <w:bottom w:val="single" w:sz="4" w:space="0" w:color="auto"/>
              <w:right w:val="single" w:sz="4" w:space="0" w:color="auto"/>
            </w:tcBorders>
            <w:shd w:val="clear" w:color="auto" w:fill="auto"/>
            <w:vAlign w:val="bottom"/>
            <w:hideMark/>
          </w:tcPr>
          <w:p w:rsidR="004925E9" w:rsidRPr="004925E9" w:rsidRDefault="004925E9" w:rsidP="004925E9">
            <w:pPr>
              <w:jc w:val="left"/>
              <w:rPr>
                <w:rFonts w:ascii="Calibri" w:hAnsi="Calibri" w:cs="Calibri"/>
                <w:color w:val="000000"/>
                <w:sz w:val="20"/>
              </w:rPr>
            </w:pPr>
            <w:r w:rsidRPr="004925E9">
              <w:rPr>
                <w:rFonts w:ascii="Calibri" w:hAnsi="Calibri" w:cs="Calibri"/>
                <w:color w:val="000000"/>
                <w:sz w:val="20"/>
              </w:rPr>
              <w:t>Per l'adequació del projecte a les prioritats geogràfiques definides com a prioritàries</w:t>
            </w:r>
          </w:p>
        </w:tc>
        <w:tc>
          <w:tcPr>
            <w:tcW w:w="1180" w:type="dxa"/>
            <w:tcBorders>
              <w:top w:val="nil"/>
              <w:left w:val="nil"/>
              <w:bottom w:val="single" w:sz="4" w:space="0" w:color="auto"/>
              <w:right w:val="single" w:sz="4" w:space="0" w:color="auto"/>
            </w:tcBorders>
            <w:shd w:val="clear" w:color="auto" w:fill="auto"/>
            <w:vAlign w:val="center"/>
            <w:hideMark/>
          </w:tcPr>
          <w:p w:rsidR="004925E9" w:rsidRPr="004925E9" w:rsidRDefault="004925E9" w:rsidP="004925E9">
            <w:pPr>
              <w:jc w:val="center"/>
              <w:rPr>
                <w:rFonts w:ascii="Calibri" w:hAnsi="Calibri" w:cs="Calibri"/>
                <w:color w:val="000000"/>
                <w:sz w:val="22"/>
                <w:szCs w:val="22"/>
              </w:rPr>
            </w:pPr>
            <w:r w:rsidRPr="004925E9">
              <w:rPr>
                <w:rFonts w:ascii="Calibri" w:hAnsi="Calibri" w:cs="Calibri"/>
                <w:color w:val="000000"/>
                <w:sz w:val="22"/>
                <w:szCs w:val="22"/>
              </w:rPr>
              <w:t>4</w:t>
            </w:r>
          </w:p>
        </w:tc>
        <w:tc>
          <w:tcPr>
            <w:tcW w:w="1020" w:type="dxa"/>
            <w:tcBorders>
              <w:top w:val="nil"/>
              <w:left w:val="nil"/>
              <w:bottom w:val="single" w:sz="4" w:space="0" w:color="auto"/>
              <w:right w:val="single" w:sz="8" w:space="0" w:color="auto"/>
            </w:tcBorders>
            <w:shd w:val="clear" w:color="auto" w:fill="auto"/>
            <w:vAlign w:val="center"/>
            <w:hideMark/>
          </w:tcPr>
          <w:p w:rsidR="004925E9" w:rsidRPr="004925E9" w:rsidRDefault="004925E9" w:rsidP="004925E9">
            <w:pPr>
              <w:jc w:val="center"/>
              <w:rPr>
                <w:rFonts w:ascii="Calibri" w:hAnsi="Calibri" w:cs="Calibri"/>
                <w:color w:val="000000"/>
                <w:sz w:val="22"/>
                <w:szCs w:val="22"/>
              </w:rPr>
            </w:pPr>
            <w:r w:rsidRPr="004925E9">
              <w:rPr>
                <w:rFonts w:ascii="Calibri" w:hAnsi="Calibri" w:cs="Calibri"/>
                <w:color w:val="000000"/>
                <w:sz w:val="22"/>
                <w:szCs w:val="22"/>
              </w:rPr>
              <w:t>9</w:t>
            </w:r>
          </w:p>
        </w:tc>
      </w:tr>
      <w:tr w:rsidR="004925E9" w:rsidRPr="004925E9" w:rsidTr="007D647F">
        <w:trPr>
          <w:trHeight w:val="315"/>
        </w:trPr>
        <w:tc>
          <w:tcPr>
            <w:tcW w:w="620" w:type="dxa"/>
            <w:tcBorders>
              <w:top w:val="nil"/>
              <w:left w:val="single" w:sz="8" w:space="0" w:color="auto"/>
              <w:bottom w:val="nil"/>
              <w:right w:val="single" w:sz="4" w:space="0" w:color="auto"/>
            </w:tcBorders>
            <w:shd w:val="clear" w:color="auto" w:fill="auto"/>
            <w:noWrap/>
            <w:vAlign w:val="center"/>
            <w:hideMark/>
          </w:tcPr>
          <w:p w:rsidR="004925E9" w:rsidRPr="004925E9" w:rsidRDefault="004925E9" w:rsidP="004925E9">
            <w:pPr>
              <w:jc w:val="center"/>
              <w:rPr>
                <w:rFonts w:ascii="Calibri" w:hAnsi="Calibri" w:cs="Calibri"/>
                <w:color w:val="000000"/>
                <w:sz w:val="22"/>
                <w:szCs w:val="22"/>
              </w:rPr>
            </w:pPr>
            <w:r w:rsidRPr="004925E9">
              <w:rPr>
                <w:rFonts w:ascii="Calibri" w:hAnsi="Calibri" w:cs="Calibri"/>
                <w:color w:val="000000"/>
                <w:sz w:val="22"/>
                <w:szCs w:val="22"/>
              </w:rPr>
              <w:t>6.2</w:t>
            </w:r>
          </w:p>
        </w:tc>
        <w:tc>
          <w:tcPr>
            <w:tcW w:w="4840" w:type="dxa"/>
            <w:tcBorders>
              <w:top w:val="nil"/>
              <w:left w:val="nil"/>
              <w:bottom w:val="nil"/>
              <w:right w:val="single" w:sz="4" w:space="0" w:color="auto"/>
            </w:tcBorders>
            <w:shd w:val="clear" w:color="auto" w:fill="auto"/>
            <w:vAlign w:val="bottom"/>
            <w:hideMark/>
          </w:tcPr>
          <w:p w:rsidR="004925E9" w:rsidRPr="004925E9" w:rsidRDefault="004925E9" w:rsidP="004925E9">
            <w:pPr>
              <w:jc w:val="left"/>
              <w:rPr>
                <w:rFonts w:ascii="Calibri" w:hAnsi="Calibri" w:cs="Calibri"/>
                <w:color w:val="000000"/>
                <w:sz w:val="20"/>
              </w:rPr>
            </w:pPr>
            <w:r w:rsidRPr="004925E9">
              <w:rPr>
                <w:rFonts w:ascii="Calibri" w:hAnsi="Calibri" w:cs="Calibri"/>
                <w:color w:val="000000"/>
                <w:sz w:val="20"/>
              </w:rPr>
              <w:t>Per l'execució del projecte a ciutats o àrees urbanes</w:t>
            </w:r>
          </w:p>
        </w:tc>
        <w:tc>
          <w:tcPr>
            <w:tcW w:w="1180" w:type="dxa"/>
            <w:tcBorders>
              <w:top w:val="nil"/>
              <w:left w:val="nil"/>
              <w:bottom w:val="nil"/>
              <w:right w:val="single" w:sz="4" w:space="0" w:color="auto"/>
            </w:tcBorders>
            <w:shd w:val="clear" w:color="auto" w:fill="auto"/>
            <w:vAlign w:val="center"/>
            <w:hideMark/>
          </w:tcPr>
          <w:p w:rsidR="004925E9" w:rsidRPr="004925E9" w:rsidRDefault="004925E9" w:rsidP="004925E9">
            <w:pPr>
              <w:jc w:val="center"/>
              <w:rPr>
                <w:rFonts w:ascii="Calibri" w:hAnsi="Calibri" w:cs="Calibri"/>
                <w:color w:val="000000"/>
                <w:sz w:val="22"/>
                <w:szCs w:val="22"/>
              </w:rPr>
            </w:pPr>
            <w:r w:rsidRPr="004925E9">
              <w:rPr>
                <w:rFonts w:ascii="Calibri" w:hAnsi="Calibri" w:cs="Calibri"/>
                <w:color w:val="000000"/>
                <w:sz w:val="22"/>
                <w:szCs w:val="22"/>
              </w:rPr>
              <w:t>6</w:t>
            </w:r>
          </w:p>
        </w:tc>
        <w:tc>
          <w:tcPr>
            <w:tcW w:w="1020" w:type="dxa"/>
            <w:tcBorders>
              <w:top w:val="nil"/>
              <w:left w:val="nil"/>
              <w:bottom w:val="nil"/>
              <w:right w:val="single" w:sz="8" w:space="0" w:color="auto"/>
            </w:tcBorders>
            <w:shd w:val="clear" w:color="auto" w:fill="auto"/>
            <w:vAlign w:val="center"/>
            <w:hideMark/>
          </w:tcPr>
          <w:p w:rsidR="004925E9" w:rsidRPr="004925E9" w:rsidRDefault="004925E9" w:rsidP="004925E9">
            <w:pPr>
              <w:jc w:val="center"/>
              <w:rPr>
                <w:rFonts w:ascii="Calibri" w:hAnsi="Calibri" w:cs="Calibri"/>
                <w:color w:val="000000"/>
                <w:sz w:val="22"/>
                <w:szCs w:val="22"/>
              </w:rPr>
            </w:pPr>
            <w:r w:rsidRPr="004925E9">
              <w:rPr>
                <w:rFonts w:ascii="Calibri" w:hAnsi="Calibri" w:cs="Calibri"/>
                <w:color w:val="000000"/>
                <w:sz w:val="22"/>
                <w:szCs w:val="22"/>
              </w:rPr>
              <w:t>1</w:t>
            </w:r>
          </w:p>
        </w:tc>
      </w:tr>
      <w:tr w:rsidR="007D647F" w:rsidRPr="004925E9" w:rsidTr="004925E9">
        <w:trPr>
          <w:trHeight w:val="315"/>
        </w:trPr>
        <w:tc>
          <w:tcPr>
            <w:tcW w:w="620" w:type="dxa"/>
            <w:tcBorders>
              <w:top w:val="nil"/>
              <w:left w:val="single" w:sz="8" w:space="0" w:color="auto"/>
              <w:bottom w:val="single" w:sz="8" w:space="0" w:color="auto"/>
              <w:right w:val="single" w:sz="4" w:space="0" w:color="auto"/>
            </w:tcBorders>
            <w:shd w:val="clear" w:color="auto" w:fill="auto"/>
            <w:noWrap/>
            <w:vAlign w:val="center"/>
          </w:tcPr>
          <w:p w:rsidR="007D647F" w:rsidRDefault="007D647F" w:rsidP="004925E9">
            <w:pPr>
              <w:jc w:val="center"/>
              <w:rPr>
                <w:rFonts w:ascii="Calibri" w:hAnsi="Calibri" w:cs="Calibri"/>
                <w:color w:val="000000"/>
                <w:sz w:val="22"/>
                <w:szCs w:val="22"/>
              </w:rPr>
            </w:pPr>
          </w:p>
          <w:p w:rsidR="007D647F" w:rsidRPr="004925E9" w:rsidRDefault="007D647F" w:rsidP="004925E9">
            <w:pPr>
              <w:jc w:val="center"/>
              <w:rPr>
                <w:rFonts w:ascii="Calibri" w:hAnsi="Calibri" w:cs="Calibri"/>
                <w:color w:val="000000"/>
                <w:sz w:val="22"/>
                <w:szCs w:val="22"/>
              </w:rPr>
            </w:pPr>
          </w:p>
        </w:tc>
        <w:tc>
          <w:tcPr>
            <w:tcW w:w="4840" w:type="dxa"/>
            <w:tcBorders>
              <w:top w:val="nil"/>
              <w:left w:val="nil"/>
              <w:bottom w:val="single" w:sz="8" w:space="0" w:color="auto"/>
              <w:right w:val="single" w:sz="4" w:space="0" w:color="auto"/>
            </w:tcBorders>
            <w:shd w:val="clear" w:color="auto" w:fill="auto"/>
            <w:vAlign w:val="bottom"/>
          </w:tcPr>
          <w:p w:rsidR="007D647F" w:rsidRPr="004925E9" w:rsidRDefault="007D647F" w:rsidP="004925E9">
            <w:pPr>
              <w:jc w:val="left"/>
              <w:rPr>
                <w:rFonts w:ascii="Calibri" w:hAnsi="Calibri" w:cs="Calibri"/>
                <w:color w:val="000000"/>
                <w:sz w:val="20"/>
              </w:rPr>
            </w:pPr>
          </w:p>
        </w:tc>
        <w:tc>
          <w:tcPr>
            <w:tcW w:w="1180" w:type="dxa"/>
            <w:tcBorders>
              <w:top w:val="nil"/>
              <w:left w:val="nil"/>
              <w:bottom w:val="single" w:sz="8" w:space="0" w:color="auto"/>
              <w:right w:val="single" w:sz="4" w:space="0" w:color="auto"/>
            </w:tcBorders>
            <w:shd w:val="clear" w:color="auto" w:fill="auto"/>
            <w:vAlign w:val="center"/>
          </w:tcPr>
          <w:p w:rsidR="007D647F" w:rsidRPr="004925E9" w:rsidRDefault="007D647F" w:rsidP="004925E9">
            <w:pPr>
              <w:jc w:val="center"/>
              <w:rPr>
                <w:rFonts w:ascii="Calibri" w:hAnsi="Calibri" w:cs="Calibri"/>
                <w:color w:val="000000"/>
                <w:sz w:val="22"/>
                <w:szCs w:val="22"/>
              </w:rPr>
            </w:pPr>
          </w:p>
        </w:tc>
        <w:tc>
          <w:tcPr>
            <w:tcW w:w="1020" w:type="dxa"/>
            <w:tcBorders>
              <w:top w:val="nil"/>
              <w:left w:val="nil"/>
              <w:bottom w:val="single" w:sz="8" w:space="0" w:color="auto"/>
              <w:right w:val="single" w:sz="8" w:space="0" w:color="auto"/>
            </w:tcBorders>
            <w:shd w:val="clear" w:color="auto" w:fill="auto"/>
            <w:vAlign w:val="center"/>
          </w:tcPr>
          <w:p w:rsidR="007D647F" w:rsidRPr="004925E9" w:rsidRDefault="007D647F" w:rsidP="004925E9">
            <w:pPr>
              <w:jc w:val="center"/>
              <w:rPr>
                <w:rFonts w:ascii="Calibri" w:hAnsi="Calibri" w:cs="Calibri"/>
                <w:color w:val="000000"/>
                <w:sz w:val="22"/>
                <w:szCs w:val="22"/>
              </w:rPr>
            </w:pPr>
          </w:p>
        </w:tc>
      </w:tr>
    </w:tbl>
    <w:p w:rsidR="007F2AD4" w:rsidRDefault="007F2AD4" w:rsidP="003C0B64">
      <w:pPr>
        <w:rPr>
          <w:rFonts w:ascii="Arial" w:hAnsi="Arial" w:cs="Arial"/>
          <w:b/>
          <w:sz w:val="24"/>
          <w:szCs w:val="24"/>
        </w:rPr>
      </w:pPr>
    </w:p>
    <w:p w:rsidR="00BB3932" w:rsidRDefault="006B5975" w:rsidP="003C0B64">
      <w:pPr>
        <w:rPr>
          <w:rFonts w:ascii="Arial" w:hAnsi="Arial" w:cs="Arial"/>
          <w:b/>
          <w:sz w:val="24"/>
          <w:szCs w:val="24"/>
        </w:rPr>
      </w:pPr>
      <w:r w:rsidRPr="00ED1043">
        <w:rPr>
          <w:rFonts w:ascii="Arial" w:hAnsi="Arial" w:cs="Arial"/>
          <w:b/>
          <w:sz w:val="24"/>
          <w:szCs w:val="24"/>
        </w:rPr>
        <w:t>B-</w:t>
      </w:r>
      <w:r w:rsidR="00C42C10" w:rsidRPr="00ED1043">
        <w:rPr>
          <w:rFonts w:ascii="Arial" w:hAnsi="Arial" w:cs="Arial"/>
          <w:b/>
          <w:sz w:val="24"/>
          <w:szCs w:val="24"/>
        </w:rPr>
        <w:t xml:space="preserve"> </w:t>
      </w:r>
      <w:r w:rsidR="00AA3586" w:rsidRPr="00ED1043">
        <w:rPr>
          <w:rFonts w:ascii="Arial" w:hAnsi="Arial" w:cs="Arial"/>
          <w:b/>
          <w:sz w:val="24"/>
          <w:szCs w:val="24"/>
        </w:rPr>
        <w:t>PROGRAMA DE COOPERACIÓ AL DESENVOLUPAMENT A CIUTATS ESPECÍFIQUES</w:t>
      </w:r>
    </w:p>
    <w:p w:rsidR="008767DD" w:rsidRDefault="008767DD" w:rsidP="003C0B64">
      <w:pPr>
        <w:rPr>
          <w:rFonts w:ascii="Arial" w:hAnsi="Arial" w:cs="Arial"/>
          <w:b/>
          <w:sz w:val="24"/>
          <w:szCs w:val="24"/>
        </w:rPr>
      </w:pPr>
    </w:p>
    <w:p w:rsidR="008767DD" w:rsidRDefault="008767DD" w:rsidP="008767DD">
      <w:pPr>
        <w:ind w:left="-709" w:firstLine="709"/>
        <w:rPr>
          <w:rFonts w:ascii="Arial" w:hAnsi="Arial" w:cs="Arial"/>
          <w:sz w:val="20"/>
        </w:rPr>
      </w:pPr>
      <w:r w:rsidRPr="00F21142">
        <w:rPr>
          <w:rFonts w:ascii="Arial" w:hAnsi="Arial" w:cs="Arial"/>
          <w:sz w:val="20"/>
        </w:rPr>
        <w:t>Crèdit pressupostari  i quanties màximes:</w:t>
      </w:r>
    </w:p>
    <w:p w:rsidR="008767DD" w:rsidRPr="00F21142" w:rsidRDefault="008767DD" w:rsidP="008767DD">
      <w:pPr>
        <w:ind w:left="-709" w:firstLine="709"/>
        <w:rPr>
          <w:rFonts w:ascii="Arial" w:hAnsi="Arial" w:cs="Arial"/>
          <w:sz w:val="20"/>
        </w:rPr>
      </w:pPr>
    </w:p>
    <w:p w:rsidR="008767DD" w:rsidRDefault="008767DD" w:rsidP="008767DD">
      <w:pPr>
        <w:pStyle w:val="Sagniadetextindependent2"/>
        <w:tabs>
          <w:tab w:val="left" w:pos="3686"/>
        </w:tabs>
        <w:spacing w:after="0" w:line="240" w:lineRule="auto"/>
        <w:ind w:left="0"/>
        <w:rPr>
          <w:rFonts w:ascii="Arial" w:hAnsi="Arial" w:cs="Arial"/>
          <w:sz w:val="18"/>
          <w:szCs w:val="18"/>
        </w:rPr>
      </w:pPr>
      <w:r w:rsidRPr="00557520">
        <w:rPr>
          <w:noProof/>
        </w:rPr>
        <w:drawing>
          <wp:inline distT="0" distB="0" distL="0" distR="0" wp14:anchorId="2268F69B" wp14:editId="2FC96A95">
            <wp:extent cx="5210175" cy="2162175"/>
            <wp:effectExtent l="0" t="0" r="9525" b="9525"/>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0175" cy="2162175"/>
                    </a:xfrm>
                    <a:prstGeom prst="rect">
                      <a:avLst/>
                    </a:prstGeom>
                    <a:noFill/>
                    <a:ln>
                      <a:noFill/>
                    </a:ln>
                  </pic:spPr>
                </pic:pic>
              </a:graphicData>
            </a:graphic>
          </wp:inline>
        </w:drawing>
      </w:r>
    </w:p>
    <w:p w:rsidR="008767DD" w:rsidRDefault="008767DD" w:rsidP="008767DD">
      <w:pPr>
        <w:pStyle w:val="Sagniadetextindependent2"/>
        <w:tabs>
          <w:tab w:val="left" w:pos="3686"/>
        </w:tabs>
        <w:spacing w:after="0" w:line="240" w:lineRule="auto"/>
        <w:ind w:left="0"/>
        <w:rPr>
          <w:rFonts w:ascii="Arial" w:hAnsi="Arial" w:cs="Arial"/>
          <w:sz w:val="18"/>
          <w:szCs w:val="18"/>
        </w:rPr>
      </w:pPr>
    </w:p>
    <w:p w:rsidR="008767DD" w:rsidRDefault="008767DD" w:rsidP="008767DD">
      <w:pPr>
        <w:pStyle w:val="Sagniadetextindependent2"/>
        <w:tabs>
          <w:tab w:val="left" w:pos="3686"/>
        </w:tabs>
        <w:spacing w:after="0" w:line="240" w:lineRule="auto"/>
        <w:ind w:left="0"/>
        <w:rPr>
          <w:rFonts w:ascii="Arial" w:hAnsi="Arial" w:cs="Arial"/>
          <w:sz w:val="18"/>
          <w:szCs w:val="18"/>
        </w:rPr>
      </w:pPr>
      <w:r w:rsidRPr="00DD6303">
        <w:rPr>
          <w:rFonts w:ascii="Arial" w:hAnsi="Arial" w:cs="Arial"/>
          <w:sz w:val="18"/>
          <w:szCs w:val="18"/>
        </w:rPr>
        <w:t xml:space="preserve">En cas de sol·licitar una quantia </w:t>
      </w:r>
      <w:r w:rsidRPr="00B13813">
        <w:rPr>
          <w:rFonts w:ascii="Arial" w:hAnsi="Arial" w:cs="Arial"/>
          <w:sz w:val="18"/>
          <w:szCs w:val="18"/>
        </w:rPr>
        <w:t xml:space="preserve">superior  a la </w:t>
      </w:r>
      <w:r w:rsidRPr="00DD6303">
        <w:rPr>
          <w:rFonts w:ascii="Arial" w:hAnsi="Arial" w:cs="Arial"/>
          <w:sz w:val="18"/>
          <w:szCs w:val="18"/>
        </w:rPr>
        <w:t xml:space="preserve">permesa cada any, la sol·licitud quedarà directament exclosa. </w:t>
      </w:r>
    </w:p>
    <w:p w:rsidR="008767DD" w:rsidRDefault="008767DD" w:rsidP="008767DD">
      <w:pPr>
        <w:pStyle w:val="Sagniadetextindependent2"/>
        <w:tabs>
          <w:tab w:val="left" w:pos="3686"/>
        </w:tabs>
        <w:spacing w:after="0" w:line="240" w:lineRule="auto"/>
        <w:ind w:left="0"/>
        <w:rPr>
          <w:rFonts w:ascii="Arial" w:hAnsi="Arial" w:cs="Arial"/>
          <w:sz w:val="18"/>
          <w:szCs w:val="18"/>
        </w:rPr>
      </w:pPr>
    </w:p>
    <w:p w:rsidR="008767DD" w:rsidRDefault="008767DD" w:rsidP="008767DD">
      <w:pPr>
        <w:rPr>
          <w:rFonts w:ascii="Arial" w:hAnsi="Arial" w:cs="Arial"/>
          <w:sz w:val="18"/>
          <w:szCs w:val="18"/>
        </w:rPr>
      </w:pPr>
      <w:r w:rsidRPr="00213E49">
        <w:rPr>
          <w:rFonts w:ascii="Arial" w:hAnsi="Arial" w:cs="Arial"/>
          <w:sz w:val="20"/>
        </w:rPr>
        <w:t>En el cas dels projectes plurianuals</w:t>
      </w:r>
      <w:r>
        <w:rPr>
          <w:rFonts w:ascii="Arial" w:hAnsi="Arial" w:cs="Arial"/>
          <w:sz w:val="20"/>
        </w:rPr>
        <w:t xml:space="preserve"> de </w:t>
      </w:r>
      <w:r w:rsidRPr="00213E49">
        <w:rPr>
          <w:rFonts w:ascii="Arial" w:hAnsi="Arial" w:cs="Arial"/>
          <w:b/>
          <w:sz w:val="20"/>
        </w:rPr>
        <w:t>Cooperació al Desenvolupament a Ciutats Específiques</w:t>
      </w:r>
      <w:r w:rsidRPr="00213E49">
        <w:rPr>
          <w:rFonts w:ascii="Arial" w:hAnsi="Arial" w:cs="Arial"/>
          <w:sz w:val="20"/>
        </w:rPr>
        <w:t>, el conjunt</w:t>
      </w:r>
      <w:r>
        <w:rPr>
          <w:rFonts w:ascii="Arial" w:hAnsi="Arial" w:cs="Arial"/>
          <w:sz w:val="20"/>
        </w:rPr>
        <w:t xml:space="preserve"> d’aportacions de l’entitat sol·</w:t>
      </w:r>
      <w:r w:rsidRPr="00213E49">
        <w:rPr>
          <w:rFonts w:ascii="Arial" w:hAnsi="Arial" w:cs="Arial"/>
          <w:sz w:val="20"/>
        </w:rPr>
        <w:t xml:space="preserve">licitant, de la seva contrapart al país objecte d’ intervenció i de la població beneficiària del projecte suposarà com a mínim el </w:t>
      </w:r>
      <w:r w:rsidRPr="00213E49">
        <w:rPr>
          <w:rFonts w:ascii="Arial" w:hAnsi="Arial" w:cs="Arial"/>
          <w:b/>
          <w:sz w:val="20"/>
        </w:rPr>
        <w:t>20%</w:t>
      </w:r>
      <w:r w:rsidRPr="00213E49">
        <w:rPr>
          <w:rFonts w:ascii="Arial" w:hAnsi="Arial" w:cs="Arial"/>
          <w:sz w:val="20"/>
        </w:rPr>
        <w:t xml:space="preserve"> del cost total de la intervenció contemplada.</w:t>
      </w:r>
    </w:p>
    <w:p w:rsidR="00701F49" w:rsidRDefault="00701F49" w:rsidP="003C0B64">
      <w:pPr>
        <w:rPr>
          <w:rFonts w:ascii="Arial" w:hAnsi="Arial" w:cs="Arial"/>
          <w:b/>
          <w:sz w:val="24"/>
          <w:szCs w:val="24"/>
        </w:rPr>
      </w:pPr>
    </w:p>
    <w:p w:rsidR="009D78DD" w:rsidRPr="007D647F" w:rsidRDefault="009D78DD" w:rsidP="009D78DD">
      <w:pPr>
        <w:rPr>
          <w:rFonts w:ascii="Arial" w:hAnsi="Arial" w:cs="Arial"/>
          <w:b/>
          <w:sz w:val="18"/>
          <w:szCs w:val="18"/>
        </w:rPr>
      </w:pPr>
      <w:r>
        <w:rPr>
          <w:rFonts w:ascii="Arial" w:hAnsi="Arial" w:cs="Arial"/>
          <w:b/>
          <w:sz w:val="18"/>
          <w:szCs w:val="18"/>
        </w:rPr>
        <w:t>I</w:t>
      </w:r>
      <w:r w:rsidRPr="007D647F">
        <w:rPr>
          <w:rFonts w:ascii="Arial" w:hAnsi="Arial" w:cs="Arial"/>
          <w:b/>
          <w:sz w:val="18"/>
          <w:szCs w:val="18"/>
        </w:rPr>
        <w:t>ncompatibilitats:</w:t>
      </w:r>
    </w:p>
    <w:p w:rsidR="007D647F" w:rsidRDefault="007D647F" w:rsidP="007D647F">
      <w:pPr>
        <w:rPr>
          <w:rFonts w:ascii="Arial" w:hAnsi="Arial" w:cs="Arial"/>
          <w:sz w:val="18"/>
          <w:szCs w:val="18"/>
        </w:rPr>
      </w:pPr>
    </w:p>
    <w:p w:rsidR="007D647F" w:rsidRPr="008767DD" w:rsidRDefault="007D647F" w:rsidP="007D647F">
      <w:pPr>
        <w:rPr>
          <w:rFonts w:ascii="Arial" w:hAnsi="Arial" w:cs="Arial"/>
          <w:sz w:val="18"/>
          <w:szCs w:val="18"/>
        </w:rPr>
      </w:pPr>
      <w:r w:rsidRPr="008767DD">
        <w:rPr>
          <w:rFonts w:ascii="Arial" w:hAnsi="Arial" w:cs="Arial"/>
          <w:sz w:val="18"/>
          <w:szCs w:val="18"/>
        </w:rPr>
        <w:t xml:space="preserve">No es pot presentar el mateix projecte a diferents modalitats  ni programes </w:t>
      </w:r>
    </w:p>
    <w:p w:rsidR="007D647F" w:rsidRPr="008767DD" w:rsidRDefault="007D647F" w:rsidP="007D647F">
      <w:pPr>
        <w:pStyle w:val="Pargrafdellista"/>
        <w:tabs>
          <w:tab w:val="left" w:pos="567"/>
        </w:tabs>
        <w:ind w:left="0"/>
        <w:rPr>
          <w:rFonts w:cs="Arial"/>
          <w:sz w:val="20"/>
        </w:rPr>
      </w:pPr>
    </w:p>
    <w:p w:rsidR="007D647F" w:rsidRPr="008767DD" w:rsidRDefault="007D647F" w:rsidP="007D647F">
      <w:pPr>
        <w:rPr>
          <w:rFonts w:ascii="Arial" w:hAnsi="Arial" w:cs="Arial"/>
          <w:sz w:val="18"/>
          <w:szCs w:val="18"/>
        </w:rPr>
      </w:pPr>
      <w:r w:rsidRPr="008767DD">
        <w:rPr>
          <w:rFonts w:ascii="Arial" w:hAnsi="Arial" w:cs="Arial"/>
          <w:sz w:val="18"/>
          <w:szCs w:val="18"/>
        </w:rPr>
        <w:t>No es poden presentar dos projectes diferents a la</w:t>
      </w:r>
      <w:r w:rsidR="005426A1" w:rsidRPr="008767DD">
        <w:rPr>
          <w:rFonts w:ascii="Arial" w:hAnsi="Arial" w:cs="Arial"/>
          <w:sz w:val="18"/>
          <w:szCs w:val="18"/>
        </w:rPr>
        <w:t xml:space="preserve"> mateixa modalitat</w:t>
      </w:r>
    </w:p>
    <w:p w:rsidR="007D647F" w:rsidRPr="008767DD" w:rsidRDefault="007D647F" w:rsidP="007D647F">
      <w:pPr>
        <w:rPr>
          <w:rFonts w:ascii="Arial" w:hAnsi="Arial" w:cs="Arial"/>
          <w:sz w:val="18"/>
          <w:szCs w:val="18"/>
        </w:rPr>
      </w:pPr>
    </w:p>
    <w:p w:rsidR="007D647F" w:rsidRDefault="007D647F" w:rsidP="007D647F">
      <w:pPr>
        <w:rPr>
          <w:rFonts w:ascii="Arial" w:hAnsi="Arial" w:cs="Arial"/>
          <w:sz w:val="18"/>
          <w:szCs w:val="18"/>
        </w:rPr>
      </w:pPr>
      <w:r w:rsidRPr="008767DD">
        <w:rPr>
          <w:rFonts w:ascii="Arial" w:hAnsi="Arial" w:cs="Arial"/>
          <w:sz w:val="18"/>
          <w:szCs w:val="18"/>
        </w:rPr>
        <w:t>No es pot presentar el mateix projecte  en format anual i pl</w:t>
      </w:r>
      <w:r w:rsidR="005426A1" w:rsidRPr="008767DD">
        <w:rPr>
          <w:rFonts w:ascii="Arial" w:hAnsi="Arial" w:cs="Arial"/>
          <w:sz w:val="18"/>
          <w:szCs w:val="18"/>
        </w:rPr>
        <w:t>urianual a la mateixa modalitat</w:t>
      </w:r>
    </w:p>
    <w:p w:rsidR="00701F49" w:rsidRPr="00ED1043" w:rsidRDefault="00701F49" w:rsidP="003C0B64">
      <w:pPr>
        <w:rPr>
          <w:rFonts w:ascii="Arial" w:hAnsi="Arial" w:cs="Arial"/>
          <w:b/>
          <w:i/>
          <w:sz w:val="24"/>
          <w:szCs w:val="24"/>
        </w:rPr>
      </w:pPr>
    </w:p>
    <w:p w:rsidR="009B749F" w:rsidRDefault="009B749F" w:rsidP="00491E61">
      <w:pPr>
        <w:pStyle w:val="Pargrafdellista"/>
        <w:ind w:left="644"/>
        <w:jc w:val="both"/>
        <w:rPr>
          <w:rFonts w:cs="Arial"/>
          <w:sz w:val="18"/>
          <w:szCs w:val="18"/>
          <w:u w:val="single"/>
        </w:rPr>
      </w:pPr>
    </w:p>
    <w:p w:rsidR="00DD0571" w:rsidRDefault="00DD0571" w:rsidP="00DB5B61">
      <w:pPr>
        <w:tabs>
          <w:tab w:val="left" w:pos="0"/>
          <w:tab w:val="left" w:pos="567"/>
        </w:tabs>
        <w:rPr>
          <w:rFonts w:ascii="Arial" w:hAnsi="Arial" w:cs="Arial"/>
          <w:b/>
          <w:sz w:val="18"/>
          <w:szCs w:val="18"/>
          <w:u w:val="single"/>
        </w:rPr>
      </w:pPr>
    </w:p>
    <w:p w:rsidR="00491E61" w:rsidRDefault="00F21142" w:rsidP="00DB5B61">
      <w:pPr>
        <w:tabs>
          <w:tab w:val="left" w:pos="0"/>
          <w:tab w:val="left" w:pos="567"/>
        </w:tabs>
        <w:rPr>
          <w:rFonts w:ascii="Arial" w:hAnsi="Arial" w:cs="Arial"/>
          <w:b/>
          <w:sz w:val="18"/>
          <w:szCs w:val="18"/>
          <w:u w:val="single"/>
        </w:rPr>
      </w:pPr>
      <w:r w:rsidRPr="003C0B64">
        <w:rPr>
          <w:rFonts w:ascii="Arial" w:hAnsi="Arial" w:cs="Arial"/>
          <w:b/>
          <w:sz w:val="18"/>
          <w:szCs w:val="18"/>
          <w:u w:val="single"/>
        </w:rPr>
        <w:lastRenderedPageBreak/>
        <w:t>MODALITAT B.1</w:t>
      </w:r>
      <w:r w:rsidR="003C0B64">
        <w:rPr>
          <w:rFonts w:ascii="Arial" w:hAnsi="Arial" w:cs="Arial"/>
          <w:b/>
          <w:sz w:val="18"/>
          <w:szCs w:val="18"/>
          <w:u w:val="single"/>
        </w:rPr>
        <w:t>.</w:t>
      </w:r>
      <w:r w:rsidRPr="003C0B64">
        <w:rPr>
          <w:rFonts w:ascii="Arial" w:hAnsi="Arial" w:cs="Arial"/>
          <w:b/>
          <w:sz w:val="18"/>
          <w:szCs w:val="18"/>
          <w:u w:val="single"/>
        </w:rPr>
        <w:t xml:space="preserve"> </w:t>
      </w:r>
      <w:r w:rsidR="00D66E54" w:rsidRPr="003C0B64">
        <w:rPr>
          <w:rFonts w:ascii="Arial" w:hAnsi="Arial" w:cs="Arial"/>
          <w:b/>
          <w:sz w:val="18"/>
          <w:szCs w:val="18"/>
          <w:u w:val="single"/>
        </w:rPr>
        <w:t>Projectes de cooperació al desenvolupament a ciutats específiques que incideixin positivament en el</w:t>
      </w:r>
      <w:r w:rsidR="003C0B64" w:rsidRPr="00B13813">
        <w:rPr>
          <w:rFonts w:ascii="Arial" w:hAnsi="Arial" w:cs="Arial"/>
          <w:b/>
          <w:sz w:val="18"/>
          <w:szCs w:val="18"/>
          <w:u w:val="single"/>
        </w:rPr>
        <w:t>s</w:t>
      </w:r>
      <w:r w:rsidR="00D66E54" w:rsidRPr="00B13813">
        <w:rPr>
          <w:rFonts w:ascii="Arial" w:hAnsi="Arial" w:cs="Arial"/>
          <w:b/>
          <w:sz w:val="18"/>
          <w:szCs w:val="18"/>
          <w:u w:val="single"/>
        </w:rPr>
        <w:t xml:space="preserve"> </w:t>
      </w:r>
      <w:r w:rsidR="00D66E54" w:rsidRPr="003C0B64">
        <w:rPr>
          <w:rFonts w:ascii="Arial" w:hAnsi="Arial" w:cs="Arial"/>
          <w:b/>
          <w:sz w:val="18"/>
          <w:szCs w:val="18"/>
          <w:u w:val="single"/>
        </w:rPr>
        <w:t>objectius estratègics i objecti</w:t>
      </w:r>
      <w:r w:rsidR="00012B1C">
        <w:rPr>
          <w:rFonts w:ascii="Arial" w:hAnsi="Arial" w:cs="Arial"/>
          <w:b/>
          <w:sz w:val="18"/>
          <w:szCs w:val="18"/>
          <w:u w:val="single"/>
        </w:rPr>
        <w:t>us específics que estableix el Pla D</w:t>
      </w:r>
      <w:r w:rsidR="00D66E54" w:rsidRPr="003C0B64">
        <w:rPr>
          <w:rFonts w:ascii="Arial" w:hAnsi="Arial" w:cs="Arial"/>
          <w:b/>
          <w:sz w:val="18"/>
          <w:szCs w:val="18"/>
          <w:u w:val="single"/>
        </w:rPr>
        <w:t>irector</w:t>
      </w:r>
    </w:p>
    <w:p w:rsidR="009D78DD" w:rsidRDefault="009D78DD" w:rsidP="00DB5B61">
      <w:pPr>
        <w:tabs>
          <w:tab w:val="left" w:pos="0"/>
          <w:tab w:val="left" w:pos="567"/>
        </w:tabs>
        <w:rPr>
          <w:rFonts w:ascii="Arial" w:hAnsi="Arial" w:cs="Arial"/>
          <w:b/>
          <w:sz w:val="18"/>
          <w:szCs w:val="18"/>
          <w:u w:val="single"/>
        </w:rPr>
      </w:pPr>
    </w:p>
    <w:p w:rsidR="00DD0571" w:rsidRDefault="00DD0571" w:rsidP="009D78DD">
      <w:pPr>
        <w:rPr>
          <w:rFonts w:ascii="Arial" w:hAnsi="Arial" w:cs="Arial"/>
          <w:b/>
          <w:sz w:val="18"/>
          <w:szCs w:val="18"/>
        </w:rPr>
      </w:pPr>
    </w:p>
    <w:p w:rsidR="00DD0571" w:rsidRDefault="00DD0571" w:rsidP="009D78DD">
      <w:pPr>
        <w:rPr>
          <w:rFonts w:ascii="Arial" w:hAnsi="Arial" w:cs="Arial"/>
          <w:b/>
          <w:sz w:val="18"/>
          <w:szCs w:val="18"/>
        </w:rPr>
      </w:pPr>
    </w:p>
    <w:p w:rsidR="009D78DD" w:rsidRDefault="009D78DD" w:rsidP="009D78DD">
      <w:pPr>
        <w:rPr>
          <w:rFonts w:ascii="Arial" w:hAnsi="Arial" w:cs="Arial"/>
          <w:b/>
          <w:sz w:val="18"/>
          <w:szCs w:val="18"/>
        </w:rPr>
      </w:pPr>
      <w:r>
        <w:rPr>
          <w:rFonts w:ascii="Arial" w:hAnsi="Arial" w:cs="Arial"/>
          <w:b/>
          <w:sz w:val="18"/>
          <w:szCs w:val="18"/>
        </w:rPr>
        <w:t>I</w:t>
      </w:r>
      <w:r w:rsidRPr="007D647F">
        <w:rPr>
          <w:rFonts w:ascii="Arial" w:hAnsi="Arial" w:cs="Arial"/>
          <w:b/>
          <w:sz w:val="18"/>
          <w:szCs w:val="18"/>
        </w:rPr>
        <w:t>ncompatibilitats:</w:t>
      </w:r>
    </w:p>
    <w:p w:rsidR="005426A1" w:rsidRPr="007D647F" w:rsidRDefault="005426A1" w:rsidP="009D78DD">
      <w:pPr>
        <w:rPr>
          <w:rFonts w:ascii="Arial" w:hAnsi="Arial" w:cs="Arial"/>
          <w:b/>
          <w:sz w:val="18"/>
          <w:szCs w:val="18"/>
        </w:rPr>
      </w:pPr>
    </w:p>
    <w:p w:rsidR="009D78DD" w:rsidRPr="008767DD" w:rsidRDefault="009D78DD" w:rsidP="009D78DD">
      <w:pPr>
        <w:pStyle w:val="Pargrafdellista"/>
        <w:numPr>
          <w:ilvl w:val="0"/>
          <w:numId w:val="43"/>
        </w:numPr>
        <w:tabs>
          <w:tab w:val="left" w:pos="0"/>
          <w:tab w:val="left" w:pos="567"/>
        </w:tabs>
        <w:ind w:left="426" w:firstLine="0"/>
        <w:rPr>
          <w:rFonts w:cs="Arial"/>
          <w:sz w:val="18"/>
          <w:szCs w:val="18"/>
        </w:rPr>
      </w:pPr>
      <w:r w:rsidRPr="008767DD">
        <w:rPr>
          <w:rFonts w:cs="Arial"/>
          <w:sz w:val="18"/>
          <w:szCs w:val="18"/>
        </w:rPr>
        <w:t xml:space="preserve">No </w:t>
      </w:r>
      <w:r w:rsidR="005426A1" w:rsidRPr="008767DD">
        <w:rPr>
          <w:rFonts w:cs="Arial"/>
          <w:sz w:val="18"/>
          <w:szCs w:val="18"/>
        </w:rPr>
        <w:t xml:space="preserve">s’hi </w:t>
      </w:r>
      <w:r w:rsidRPr="008767DD">
        <w:rPr>
          <w:rFonts w:cs="Arial"/>
          <w:sz w:val="18"/>
          <w:szCs w:val="18"/>
        </w:rPr>
        <w:t>pot  presentar un  projecte a la mateixa ciutat ( però sí a altres ciutats) si  ja s'hi té un projecte en aquesta modalitat (B.1)  i amb càrrec al p</w:t>
      </w:r>
      <w:r w:rsidR="009A56DB" w:rsidRPr="008767DD">
        <w:rPr>
          <w:rFonts w:cs="Arial"/>
          <w:sz w:val="18"/>
          <w:szCs w:val="18"/>
        </w:rPr>
        <w:t xml:space="preserve">ressupost  </w:t>
      </w:r>
      <w:r w:rsidR="008767DD">
        <w:rPr>
          <w:rFonts w:cs="Arial"/>
          <w:sz w:val="18"/>
          <w:szCs w:val="18"/>
        </w:rPr>
        <w:t>2015</w:t>
      </w:r>
    </w:p>
    <w:p w:rsidR="00491E61" w:rsidRPr="009B39DC" w:rsidRDefault="00491E61" w:rsidP="00491E61">
      <w:pPr>
        <w:rPr>
          <w:rFonts w:ascii="Arial" w:hAnsi="Arial" w:cs="Arial"/>
          <w:b/>
          <w:sz w:val="18"/>
          <w:szCs w:val="18"/>
        </w:rPr>
      </w:pPr>
    </w:p>
    <w:p w:rsidR="00D90EE4" w:rsidRPr="00D90EE4" w:rsidRDefault="00D90EE4" w:rsidP="00D90EE4">
      <w:pPr>
        <w:rPr>
          <w:rFonts w:ascii="Arial" w:hAnsi="Arial" w:cs="Arial"/>
          <w:b/>
          <w:sz w:val="18"/>
          <w:szCs w:val="18"/>
        </w:rPr>
      </w:pPr>
      <w:r w:rsidRPr="00D90EE4">
        <w:rPr>
          <w:rFonts w:ascii="Arial" w:hAnsi="Arial" w:cs="Arial"/>
          <w:b/>
          <w:sz w:val="18"/>
          <w:szCs w:val="18"/>
        </w:rPr>
        <w:t>Àmbit geogràfic:</w:t>
      </w:r>
    </w:p>
    <w:p w:rsidR="003C0B64" w:rsidRDefault="003C0B64" w:rsidP="00D90EE4">
      <w:pPr>
        <w:rPr>
          <w:rFonts w:ascii="Arial" w:hAnsi="Arial" w:cs="Arial"/>
          <w:sz w:val="18"/>
          <w:szCs w:val="18"/>
        </w:rPr>
      </w:pPr>
    </w:p>
    <w:p w:rsidR="00D90EE4" w:rsidRPr="00D90EE4" w:rsidRDefault="00D90EE4" w:rsidP="00D90EE4">
      <w:pPr>
        <w:rPr>
          <w:rFonts w:ascii="Arial" w:hAnsi="Arial" w:cs="Arial"/>
          <w:sz w:val="18"/>
          <w:szCs w:val="18"/>
        </w:rPr>
      </w:pPr>
      <w:r w:rsidRPr="00D90EE4">
        <w:rPr>
          <w:rFonts w:ascii="Arial" w:hAnsi="Arial" w:cs="Arial"/>
          <w:sz w:val="18"/>
          <w:szCs w:val="18"/>
        </w:rPr>
        <w:t>Les ciutats prioritàries són les que estableix el Pla Director Municipal 2013-2016 vigent:</w:t>
      </w:r>
    </w:p>
    <w:p w:rsidR="00D90EE4" w:rsidRPr="009B39DC" w:rsidRDefault="00D90EE4" w:rsidP="00D90EE4">
      <w:pPr>
        <w:ind w:left="284"/>
        <w:rPr>
          <w:rFonts w:ascii="Arial" w:hAnsi="Arial" w:cs="Arial"/>
          <w:sz w:val="18"/>
          <w:szCs w:val="18"/>
        </w:rPr>
      </w:pPr>
    </w:p>
    <w:p w:rsidR="00D90EE4" w:rsidRPr="009B39DC" w:rsidRDefault="00D90EE4" w:rsidP="00D90EE4">
      <w:pPr>
        <w:pStyle w:val="Pargrafdellista"/>
        <w:numPr>
          <w:ilvl w:val="0"/>
          <w:numId w:val="1"/>
        </w:numPr>
        <w:ind w:left="0" w:firstLine="0"/>
        <w:jc w:val="both"/>
        <w:rPr>
          <w:rFonts w:cs="Arial"/>
          <w:sz w:val="18"/>
          <w:szCs w:val="18"/>
        </w:rPr>
      </w:pPr>
      <w:r w:rsidRPr="009B39DC">
        <w:rPr>
          <w:rFonts w:cs="Arial"/>
          <w:sz w:val="18"/>
          <w:szCs w:val="18"/>
        </w:rPr>
        <w:t>Medell</w:t>
      </w:r>
      <w:r>
        <w:rPr>
          <w:rFonts w:cs="Arial"/>
          <w:sz w:val="18"/>
          <w:szCs w:val="18"/>
        </w:rPr>
        <w:t>í</w:t>
      </w:r>
      <w:r w:rsidRPr="009B39DC">
        <w:rPr>
          <w:rFonts w:cs="Arial"/>
          <w:sz w:val="18"/>
          <w:szCs w:val="18"/>
        </w:rPr>
        <w:t>n</w:t>
      </w:r>
    </w:p>
    <w:p w:rsidR="00D90EE4" w:rsidRPr="009B39DC" w:rsidRDefault="00D90EE4" w:rsidP="00D90EE4">
      <w:pPr>
        <w:pStyle w:val="Pargrafdellista"/>
        <w:numPr>
          <w:ilvl w:val="0"/>
          <w:numId w:val="1"/>
        </w:numPr>
        <w:ind w:left="0" w:firstLine="0"/>
        <w:jc w:val="both"/>
        <w:rPr>
          <w:rFonts w:cs="Arial"/>
          <w:sz w:val="18"/>
          <w:szCs w:val="18"/>
        </w:rPr>
      </w:pPr>
      <w:r w:rsidRPr="009B39DC">
        <w:rPr>
          <w:rFonts w:cs="Arial"/>
          <w:sz w:val="18"/>
          <w:szCs w:val="18"/>
        </w:rPr>
        <w:t>Maputo</w:t>
      </w:r>
    </w:p>
    <w:p w:rsidR="00D90EE4" w:rsidRPr="009B39DC" w:rsidRDefault="00D90EE4" w:rsidP="00D90EE4">
      <w:pPr>
        <w:pStyle w:val="Pargrafdellista"/>
        <w:numPr>
          <w:ilvl w:val="0"/>
          <w:numId w:val="1"/>
        </w:numPr>
        <w:ind w:left="0" w:firstLine="0"/>
        <w:jc w:val="both"/>
        <w:rPr>
          <w:rFonts w:cs="Arial"/>
          <w:sz w:val="18"/>
          <w:szCs w:val="18"/>
        </w:rPr>
      </w:pPr>
      <w:r w:rsidRPr="009B39DC">
        <w:rPr>
          <w:rFonts w:cs="Arial"/>
          <w:sz w:val="18"/>
          <w:szCs w:val="18"/>
        </w:rPr>
        <w:t>L’Havana</w:t>
      </w:r>
    </w:p>
    <w:p w:rsidR="00D90EE4" w:rsidRPr="009B39DC" w:rsidRDefault="00D90EE4" w:rsidP="00D90EE4">
      <w:pPr>
        <w:pStyle w:val="Pargrafdellista"/>
        <w:numPr>
          <w:ilvl w:val="0"/>
          <w:numId w:val="1"/>
        </w:numPr>
        <w:ind w:left="0" w:firstLine="0"/>
        <w:jc w:val="both"/>
        <w:rPr>
          <w:rFonts w:cs="Arial"/>
          <w:sz w:val="18"/>
          <w:szCs w:val="18"/>
        </w:rPr>
      </w:pPr>
      <w:r w:rsidRPr="009B39DC">
        <w:rPr>
          <w:rFonts w:cs="Arial"/>
          <w:sz w:val="18"/>
          <w:szCs w:val="18"/>
        </w:rPr>
        <w:t>Tànger</w:t>
      </w:r>
    </w:p>
    <w:p w:rsidR="00D90EE4" w:rsidRPr="009B39DC" w:rsidRDefault="00D90EE4" w:rsidP="00D90EE4">
      <w:pPr>
        <w:pStyle w:val="Pargrafdellista"/>
        <w:numPr>
          <w:ilvl w:val="0"/>
          <w:numId w:val="1"/>
        </w:numPr>
        <w:ind w:left="0" w:firstLine="0"/>
        <w:jc w:val="both"/>
        <w:rPr>
          <w:rFonts w:cs="Arial"/>
          <w:sz w:val="18"/>
          <w:szCs w:val="18"/>
        </w:rPr>
      </w:pPr>
      <w:r w:rsidRPr="009B39DC">
        <w:rPr>
          <w:rFonts w:cs="Arial"/>
          <w:sz w:val="18"/>
          <w:szCs w:val="18"/>
        </w:rPr>
        <w:t>Tetu</w:t>
      </w:r>
      <w:r>
        <w:rPr>
          <w:rFonts w:cs="Arial"/>
          <w:sz w:val="18"/>
          <w:szCs w:val="18"/>
        </w:rPr>
        <w:t>a</w:t>
      </w:r>
      <w:r w:rsidRPr="009B39DC">
        <w:rPr>
          <w:rFonts w:cs="Arial"/>
          <w:sz w:val="18"/>
          <w:szCs w:val="18"/>
        </w:rPr>
        <w:t>n</w:t>
      </w:r>
    </w:p>
    <w:p w:rsidR="00D90EE4" w:rsidRPr="009B39DC" w:rsidRDefault="00D90EE4" w:rsidP="00D90EE4">
      <w:pPr>
        <w:pStyle w:val="Pargrafdellista"/>
        <w:numPr>
          <w:ilvl w:val="0"/>
          <w:numId w:val="1"/>
        </w:numPr>
        <w:ind w:left="0" w:firstLine="0"/>
        <w:jc w:val="both"/>
        <w:rPr>
          <w:rFonts w:cs="Arial"/>
          <w:sz w:val="18"/>
          <w:szCs w:val="18"/>
        </w:rPr>
      </w:pPr>
      <w:r w:rsidRPr="009B39DC">
        <w:rPr>
          <w:rFonts w:cs="Arial"/>
          <w:sz w:val="18"/>
          <w:szCs w:val="18"/>
        </w:rPr>
        <w:t>Poblacions palestines de Cisjordània i la franja de Gaza</w:t>
      </w:r>
    </w:p>
    <w:p w:rsidR="003C0B64" w:rsidRDefault="003C0B64" w:rsidP="00D90EE4">
      <w:pPr>
        <w:rPr>
          <w:rFonts w:ascii="Arial" w:hAnsi="Arial" w:cs="Arial"/>
          <w:color w:val="000000"/>
          <w:sz w:val="18"/>
          <w:szCs w:val="18"/>
        </w:rPr>
      </w:pPr>
    </w:p>
    <w:p w:rsidR="00D90EE4" w:rsidRDefault="00D90EE4" w:rsidP="00D90EE4">
      <w:pPr>
        <w:rPr>
          <w:rFonts w:ascii="Arial" w:hAnsi="Arial" w:cs="Arial"/>
          <w:sz w:val="18"/>
          <w:szCs w:val="18"/>
        </w:rPr>
      </w:pPr>
      <w:r w:rsidRPr="009B39DC">
        <w:rPr>
          <w:rFonts w:ascii="Arial" w:hAnsi="Arial" w:cs="Arial"/>
          <w:sz w:val="18"/>
          <w:szCs w:val="18"/>
        </w:rPr>
        <w:t>A més</w:t>
      </w:r>
      <w:r w:rsidR="005426A1">
        <w:rPr>
          <w:rFonts w:ascii="Arial" w:hAnsi="Arial" w:cs="Arial"/>
          <w:sz w:val="18"/>
          <w:szCs w:val="18"/>
        </w:rPr>
        <w:t>,</w:t>
      </w:r>
      <w:r w:rsidRPr="009B39DC">
        <w:rPr>
          <w:rFonts w:ascii="Arial" w:hAnsi="Arial" w:cs="Arial"/>
          <w:sz w:val="18"/>
          <w:szCs w:val="18"/>
        </w:rPr>
        <w:t xml:space="preserve"> s’estableixen unes ciutats d’intervenció preferents: </w:t>
      </w:r>
    </w:p>
    <w:p w:rsidR="003C0B64" w:rsidRPr="009B39DC" w:rsidRDefault="003C0B64" w:rsidP="00D90EE4">
      <w:pPr>
        <w:rPr>
          <w:rFonts w:ascii="Arial" w:hAnsi="Arial" w:cs="Arial"/>
          <w:sz w:val="18"/>
          <w:szCs w:val="18"/>
        </w:rPr>
      </w:pPr>
    </w:p>
    <w:p w:rsidR="00D90EE4" w:rsidRPr="009B39DC" w:rsidRDefault="00D90EE4" w:rsidP="00D90EE4">
      <w:pPr>
        <w:pStyle w:val="Pargrafdellista"/>
        <w:numPr>
          <w:ilvl w:val="0"/>
          <w:numId w:val="1"/>
        </w:numPr>
        <w:ind w:left="0" w:firstLine="0"/>
        <w:jc w:val="both"/>
        <w:rPr>
          <w:rFonts w:cs="Arial"/>
          <w:sz w:val="18"/>
          <w:szCs w:val="18"/>
        </w:rPr>
      </w:pPr>
      <w:r w:rsidRPr="009B39DC">
        <w:rPr>
          <w:rFonts w:cs="Arial"/>
          <w:sz w:val="18"/>
          <w:szCs w:val="18"/>
        </w:rPr>
        <w:t>Dakar</w:t>
      </w:r>
    </w:p>
    <w:p w:rsidR="00D90EE4" w:rsidRPr="009B39DC" w:rsidRDefault="00D90EE4" w:rsidP="00D90EE4">
      <w:pPr>
        <w:pStyle w:val="Pargrafdellista"/>
        <w:numPr>
          <w:ilvl w:val="0"/>
          <w:numId w:val="1"/>
        </w:numPr>
        <w:ind w:left="0" w:firstLine="0"/>
        <w:jc w:val="both"/>
        <w:rPr>
          <w:rFonts w:cs="Arial"/>
          <w:sz w:val="18"/>
          <w:szCs w:val="18"/>
        </w:rPr>
      </w:pPr>
      <w:r w:rsidRPr="009B39DC">
        <w:rPr>
          <w:rFonts w:cs="Arial"/>
          <w:sz w:val="18"/>
          <w:szCs w:val="18"/>
        </w:rPr>
        <w:t xml:space="preserve">San Salvador </w:t>
      </w:r>
    </w:p>
    <w:p w:rsidR="00D90EE4" w:rsidRPr="009B39DC" w:rsidRDefault="00D90EE4" w:rsidP="00D90EE4">
      <w:pPr>
        <w:pStyle w:val="Pargrafdellista"/>
        <w:numPr>
          <w:ilvl w:val="0"/>
          <w:numId w:val="1"/>
        </w:numPr>
        <w:ind w:left="0" w:firstLine="0"/>
        <w:jc w:val="both"/>
        <w:rPr>
          <w:rFonts w:cs="Arial"/>
          <w:sz w:val="18"/>
          <w:szCs w:val="18"/>
        </w:rPr>
      </w:pPr>
      <w:r w:rsidRPr="009B39DC">
        <w:rPr>
          <w:rFonts w:cs="Arial"/>
          <w:sz w:val="18"/>
          <w:szCs w:val="18"/>
        </w:rPr>
        <w:t>Sarajevo</w:t>
      </w:r>
    </w:p>
    <w:p w:rsidR="00606A96" w:rsidRPr="009B39DC" w:rsidRDefault="00606A96" w:rsidP="00491E61">
      <w:pPr>
        <w:rPr>
          <w:rFonts w:ascii="Arial" w:hAnsi="Arial" w:cs="Arial"/>
          <w:sz w:val="18"/>
          <w:szCs w:val="18"/>
        </w:rPr>
      </w:pPr>
    </w:p>
    <w:p w:rsidR="005426A1" w:rsidRDefault="005426A1" w:rsidP="00491E61">
      <w:pPr>
        <w:rPr>
          <w:rFonts w:ascii="Arial" w:hAnsi="Arial" w:cs="Arial"/>
          <w:b/>
          <w:sz w:val="18"/>
          <w:szCs w:val="18"/>
        </w:rPr>
      </w:pPr>
    </w:p>
    <w:p w:rsidR="00D90EE4" w:rsidRDefault="00D90EE4" w:rsidP="00491E61">
      <w:pPr>
        <w:rPr>
          <w:rFonts w:ascii="Arial" w:hAnsi="Arial" w:cs="Arial"/>
          <w:b/>
          <w:sz w:val="18"/>
          <w:szCs w:val="18"/>
        </w:rPr>
      </w:pPr>
      <w:r>
        <w:rPr>
          <w:rFonts w:ascii="Arial" w:hAnsi="Arial" w:cs="Arial"/>
          <w:b/>
          <w:sz w:val="18"/>
          <w:szCs w:val="18"/>
        </w:rPr>
        <w:t>Descripció:</w:t>
      </w:r>
    </w:p>
    <w:p w:rsidR="003C0B64" w:rsidRPr="00D90EE4" w:rsidRDefault="003C0B64" w:rsidP="00491E61">
      <w:pPr>
        <w:rPr>
          <w:rFonts w:ascii="Arial" w:hAnsi="Arial" w:cs="Arial"/>
          <w:b/>
          <w:sz w:val="18"/>
          <w:szCs w:val="18"/>
        </w:rPr>
      </w:pPr>
    </w:p>
    <w:p w:rsidR="00BB3932" w:rsidRPr="00B13813" w:rsidRDefault="009B749F" w:rsidP="00491E61">
      <w:pPr>
        <w:rPr>
          <w:rFonts w:ascii="Arial" w:hAnsi="Arial" w:cs="Arial"/>
          <w:sz w:val="18"/>
          <w:szCs w:val="18"/>
        </w:rPr>
      </w:pPr>
      <w:r w:rsidRPr="009B39DC">
        <w:rPr>
          <w:rFonts w:ascii="Arial" w:hAnsi="Arial" w:cs="Arial"/>
          <w:sz w:val="18"/>
          <w:szCs w:val="18"/>
        </w:rPr>
        <w:t>S</w:t>
      </w:r>
      <w:r w:rsidR="00BB3932" w:rsidRPr="009B39DC">
        <w:rPr>
          <w:rFonts w:ascii="Arial" w:hAnsi="Arial" w:cs="Arial"/>
          <w:sz w:val="18"/>
          <w:szCs w:val="18"/>
        </w:rPr>
        <w:t xml:space="preserve">’adreça a les intervencions a implementar en alguna de les ciutats d’actuació </w:t>
      </w:r>
      <w:r w:rsidR="00301C5D" w:rsidRPr="009B39DC">
        <w:rPr>
          <w:rFonts w:ascii="Arial" w:hAnsi="Arial" w:cs="Arial"/>
          <w:sz w:val="18"/>
          <w:szCs w:val="18"/>
        </w:rPr>
        <w:t>prioritàries</w:t>
      </w:r>
      <w:r w:rsidR="00BB3932" w:rsidRPr="009B39DC">
        <w:rPr>
          <w:rFonts w:ascii="Arial" w:hAnsi="Arial" w:cs="Arial"/>
          <w:sz w:val="18"/>
          <w:szCs w:val="18"/>
        </w:rPr>
        <w:t xml:space="preserve"> que determina el Pla Director </w:t>
      </w:r>
      <w:r w:rsidR="00301C5D" w:rsidRPr="009B39DC">
        <w:rPr>
          <w:rFonts w:ascii="Arial" w:hAnsi="Arial" w:cs="Arial"/>
          <w:sz w:val="18"/>
          <w:szCs w:val="18"/>
        </w:rPr>
        <w:t>de cooperació al desenvolupament, solidaritat i pau</w:t>
      </w:r>
      <w:r w:rsidR="00BB3932" w:rsidRPr="009B39DC">
        <w:rPr>
          <w:rFonts w:ascii="Arial" w:hAnsi="Arial" w:cs="Arial"/>
          <w:sz w:val="18"/>
          <w:szCs w:val="18"/>
        </w:rPr>
        <w:t xml:space="preserve"> 2013-201</w:t>
      </w:r>
      <w:r w:rsidR="00301C5D" w:rsidRPr="009B39DC">
        <w:rPr>
          <w:rFonts w:ascii="Arial" w:hAnsi="Arial" w:cs="Arial"/>
          <w:sz w:val="18"/>
          <w:szCs w:val="18"/>
        </w:rPr>
        <w:t>6</w:t>
      </w:r>
      <w:r w:rsidR="00BB3932" w:rsidRPr="009B39DC">
        <w:rPr>
          <w:rFonts w:ascii="Arial" w:hAnsi="Arial" w:cs="Arial"/>
          <w:sz w:val="18"/>
          <w:szCs w:val="18"/>
        </w:rPr>
        <w:t xml:space="preserve"> i la present convocatòria</w:t>
      </w:r>
      <w:r w:rsidR="00301C5D" w:rsidRPr="009B39DC">
        <w:rPr>
          <w:rFonts w:ascii="Arial" w:hAnsi="Arial" w:cs="Arial"/>
          <w:sz w:val="18"/>
          <w:szCs w:val="18"/>
        </w:rPr>
        <w:t xml:space="preserve">. </w:t>
      </w:r>
      <w:r w:rsidR="003C0B64" w:rsidRPr="00B13813">
        <w:rPr>
          <w:rFonts w:ascii="Arial" w:hAnsi="Arial" w:cs="Arial"/>
          <w:sz w:val="18"/>
          <w:szCs w:val="18"/>
        </w:rPr>
        <w:t>Les intervencions proposades han de reforçar els governs locals en el desplegament de les polítiques públiques municipals a la ciutat.</w:t>
      </w:r>
    </w:p>
    <w:p w:rsidR="00BB3932" w:rsidRPr="009B39DC" w:rsidRDefault="00BB3932" w:rsidP="00491E61">
      <w:pPr>
        <w:rPr>
          <w:rFonts w:ascii="Arial" w:hAnsi="Arial" w:cs="Arial"/>
          <w:sz w:val="18"/>
          <w:szCs w:val="18"/>
        </w:rPr>
      </w:pPr>
    </w:p>
    <w:p w:rsidR="00BB3932" w:rsidRPr="009B39DC" w:rsidRDefault="00BB3932" w:rsidP="00491E61">
      <w:pPr>
        <w:rPr>
          <w:rFonts w:ascii="Arial" w:hAnsi="Arial" w:cs="Arial"/>
          <w:sz w:val="18"/>
          <w:szCs w:val="18"/>
        </w:rPr>
      </w:pPr>
      <w:r w:rsidRPr="009B39DC">
        <w:rPr>
          <w:rFonts w:ascii="Arial" w:hAnsi="Arial" w:cs="Arial"/>
          <w:sz w:val="18"/>
          <w:szCs w:val="18"/>
        </w:rPr>
        <w:t>Aquestes propostes hauran d’estar formulades en coordi</w:t>
      </w:r>
      <w:r w:rsidR="003C0B64">
        <w:rPr>
          <w:rFonts w:ascii="Arial" w:hAnsi="Arial" w:cs="Arial"/>
          <w:sz w:val="18"/>
          <w:szCs w:val="18"/>
        </w:rPr>
        <w:t xml:space="preserve">nació i estar avalades per les </w:t>
      </w:r>
      <w:r w:rsidR="003C0B64" w:rsidRPr="00C21CBB">
        <w:rPr>
          <w:rFonts w:ascii="Arial" w:hAnsi="Arial" w:cs="Arial"/>
          <w:sz w:val="18"/>
          <w:szCs w:val="18"/>
        </w:rPr>
        <w:t>autoritats l</w:t>
      </w:r>
      <w:r w:rsidRPr="00C21CBB">
        <w:rPr>
          <w:rFonts w:ascii="Arial" w:hAnsi="Arial" w:cs="Arial"/>
          <w:sz w:val="18"/>
          <w:szCs w:val="18"/>
        </w:rPr>
        <w:t xml:space="preserve">ocals </w:t>
      </w:r>
      <w:r w:rsidRPr="009B39DC">
        <w:rPr>
          <w:rFonts w:ascii="Arial" w:hAnsi="Arial" w:cs="Arial"/>
          <w:sz w:val="18"/>
          <w:szCs w:val="18"/>
        </w:rPr>
        <w:t xml:space="preserve">de les ciutats o àrees urbanes </w:t>
      </w:r>
      <w:r w:rsidR="00301C5D" w:rsidRPr="009B39DC">
        <w:rPr>
          <w:rFonts w:ascii="Arial" w:hAnsi="Arial" w:cs="Arial"/>
          <w:sz w:val="18"/>
          <w:szCs w:val="18"/>
        </w:rPr>
        <w:t>prioritàries</w:t>
      </w:r>
      <w:r w:rsidRPr="009B39DC">
        <w:rPr>
          <w:rFonts w:ascii="Arial" w:hAnsi="Arial" w:cs="Arial"/>
          <w:sz w:val="18"/>
          <w:szCs w:val="18"/>
        </w:rPr>
        <w:t xml:space="preserve">. Les entitats que presentin propostes en aquesta modalitat de convocatòria han de demostrar experiència prèvia a la ciutat, com a mínim d’haver executat un projecte en els darrers tres anys. </w:t>
      </w:r>
    </w:p>
    <w:p w:rsidR="00BB3932" w:rsidRDefault="00BB3932" w:rsidP="00491E61">
      <w:pPr>
        <w:rPr>
          <w:rFonts w:ascii="Arial" w:hAnsi="Arial" w:cs="Arial"/>
          <w:sz w:val="18"/>
          <w:szCs w:val="18"/>
        </w:rPr>
      </w:pPr>
    </w:p>
    <w:p w:rsidR="00B33E46" w:rsidRDefault="00B33E46" w:rsidP="00491E61">
      <w:pPr>
        <w:rPr>
          <w:rFonts w:ascii="Arial" w:hAnsi="Arial" w:cs="Arial"/>
          <w:sz w:val="18"/>
          <w:szCs w:val="18"/>
        </w:rPr>
      </w:pPr>
    </w:p>
    <w:p w:rsidR="00B33E46" w:rsidRDefault="00B33E46" w:rsidP="00DD6303">
      <w:pPr>
        <w:pStyle w:val="Pargrafdellista"/>
        <w:ind w:left="709" w:hanging="709"/>
        <w:rPr>
          <w:rFonts w:cs="Arial"/>
          <w:b/>
          <w:bCs/>
          <w:sz w:val="20"/>
        </w:rPr>
      </w:pPr>
      <w:r w:rsidRPr="00213E49">
        <w:rPr>
          <w:rFonts w:cs="Arial"/>
          <w:b/>
          <w:bCs/>
          <w:sz w:val="20"/>
        </w:rPr>
        <w:t>Objectius:</w:t>
      </w:r>
    </w:p>
    <w:p w:rsidR="003C0B64" w:rsidRDefault="003C0B64" w:rsidP="00DD6303">
      <w:pPr>
        <w:pStyle w:val="Pargrafdellista"/>
        <w:ind w:left="709" w:hanging="709"/>
        <w:rPr>
          <w:rFonts w:cs="Arial"/>
          <w:b/>
          <w:bCs/>
          <w:sz w:val="20"/>
        </w:rPr>
      </w:pPr>
    </w:p>
    <w:p w:rsidR="00B33E46" w:rsidRPr="00213E49" w:rsidRDefault="00B33E46" w:rsidP="000019A4">
      <w:pPr>
        <w:pStyle w:val="Pargrafdellista"/>
        <w:tabs>
          <w:tab w:val="left" w:pos="0"/>
        </w:tabs>
        <w:ind w:left="0"/>
        <w:jc w:val="both"/>
        <w:rPr>
          <w:rFonts w:cs="Arial"/>
          <w:bCs/>
          <w:sz w:val="20"/>
        </w:rPr>
      </w:pPr>
      <w:r w:rsidRPr="00213E49">
        <w:rPr>
          <w:rFonts w:cs="Arial"/>
          <w:bCs/>
          <w:sz w:val="20"/>
        </w:rPr>
        <w:t>Les intervencions proposades hauran d’incidir positivament en el objectius estratègics i objectius específics que estableix el Pla Director de l’</w:t>
      </w:r>
      <w:r w:rsidR="00454F1D">
        <w:rPr>
          <w:rFonts w:cs="Arial"/>
          <w:bCs/>
          <w:sz w:val="20"/>
        </w:rPr>
        <w:t>Ajuntament</w:t>
      </w:r>
      <w:r w:rsidRPr="00213E49">
        <w:rPr>
          <w:rFonts w:cs="Arial"/>
          <w:bCs/>
          <w:sz w:val="20"/>
        </w:rPr>
        <w:t xml:space="preserve"> de </w:t>
      </w:r>
      <w:r w:rsidR="00DB02EC">
        <w:rPr>
          <w:rFonts w:cs="Arial"/>
          <w:bCs/>
          <w:sz w:val="20"/>
        </w:rPr>
        <w:t>Barcelona</w:t>
      </w:r>
      <w:r w:rsidRPr="00213E49">
        <w:rPr>
          <w:rFonts w:cs="Arial"/>
          <w:bCs/>
          <w:sz w:val="20"/>
        </w:rPr>
        <w:t xml:space="preserve"> i que s’indiquen en la modalitat A.1. </w:t>
      </w:r>
    </w:p>
    <w:p w:rsidR="00B33E46" w:rsidRPr="009B39DC" w:rsidRDefault="00B33E46" w:rsidP="00491E61">
      <w:pPr>
        <w:rPr>
          <w:rFonts w:ascii="Arial" w:hAnsi="Arial" w:cs="Arial"/>
          <w:sz w:val="18"/>
          <w:szCs w:val="18"/>
        </w:rPr>
      </w:pPr>
    </w:p>
    <w:p w:rsidR="00EF3202" w:rsidRPr="009B39DC" w:rsidRDefault="00EF3202" w:rsidP="00491E61">
      <w:pPr>
        <w:pStyle w:val="Pargrafdellista"/>
        <w:jc w:val="both"/>
        <w:rPr>
          <w:rFonts w:cs="Arial"/>
          <w:sz w:val="18"/>
          <w:szCs w:val="18"/>
        </w:rPr>
      </w:pPr>
    </w:p>
    <w:p w:rsidR="00EE24A1" w:rsidRDefault="00EE24A1" w:rsidP="00231C59">
      <w:pPr>
        <w:rPr>
          <w:rFonts w:ascii="Arial" w:hAnsi="Arial" w:cs="Arial"/>
          <w:sz w:val="18"/>
          <w:szCs w:val="18"/>
        </w:rPr>
      </w:pPr>
    </w:p>
    <w:p w:rsidR="003F5C7E" w:rsidRDefault="00DD6303" w:rsidP="00606A96">
      <w:pPr>
        <w:suppressAutoHyphens/>
        <w:rPr>
          <w:rFonts w:ascii="Arial" w:eastAsia="HelveticaNeue-Black" w:hAnsi="Arial" w:cs="Arial"/>
          <w:b/>
          <w:spacing w:val="-3"/>
          <w:sz w:val="18"/>
          <w:szCs w:val="18"/>
          <w:u w:val="single"/>
        </w:rPr>
      </w:pPr>
      <w:r w:rsidRPr="00DB6AAE">
        <w:rPr>
          <w:rFonts w:ascii="Arial" w:eastAsia="HelveticaNeue-Black" w:hAnsi="Arial" w:cs="Arial"/>
          <w:b/>
          <w:spacing w:val="-3"/>
          <w:sz w:val="18"/>
          <w:szCs w:val="18"/>
        </w:rPr>
        <w:t xml:space="preserve">CRITERIS DE VALORACIO PER A </w:t>
      </w:r>
      <w:r w:rsidR="00F31A92">
        <w:rPr>
          <w:rFonts w:ascii="Arial" w:eastAsia="HelveticaNeue-Black" w:hAnsi="Arial" w:cs="Arial"/>
          <w:b/>
          <w:spacing w:val="-3"/>
          <w:sz w:val="18"/>
          <w:szCs w:val="18"/>
        </w:rPr>
        <w:t xml:space="preserve">LA </w:t>
      </w:r>
      <w:r w:rsidRPr="00DB6AAE">
        <w:rPr>
          <w:rFonts w:ascii="Arial" w:eastAsia="HelveticaNeue-Black" w:hAnsi="Arial" w:cs="Arial"/>
          <w:b/>
          <w:spacing w:val="-3"/>
          <w:sz w:val="18"/>
          <w:szCs w:val="18"/>
        </w:rPr>
        <w:t xml:space="preserve">MODALITAT DE </w:t>
      </w:r>
      <w:r w:rsidRPr="00DB6AAE">
        <w:rPr>
          <w:rFonts w:ascii="Arial" w:eastAsia="HelveticaNeue-Black" w:hAnsi="Arial" w:cs="Arial"/>
          <w:b/>
          <w:spacing w:val="-3"/>
          <w:sz w:val="18"/>
          <w:szCs w:val="18"/>
          <w:u w:val="single"/>
        </w:rPr>
        <w:t>CIUTATS ESPECÍFIQUES</w:t>
      </w:r>
    </w:p>
    <w:p w:rsidR="00DB6AAE" w:rsidRPr="00DB6AAE" w:rsidRDefault="00DB6AAE" w:rsidP="00606A96">
      <w:pPr>
        <w:suppressAutoHyphens/>
        <w:rPr>
          <w:rFonts w:ascii="Arial" w:eastAsia="HelveticaNeue-Black" w:hAnsi="Arial" w:cs="Arial"/>
          <w:b/>
          <w:spacing w:val="-3"/>
          <w:sz w:val="18"/>
          <w:szCs w:val="18"/>
          <w:u w:val="single"/>
        </w:rPr>
      </w:pPr>
    </w:p>
    <w:tbl>
      <w:tblPr>
        <w:tblW w:w="7060" w:type="dxa"/>
        <w:tblInd w:w="55" w:type="dxa"/>
        <w:tblCellMar>
          <w:left w:w="70" w:type="dxa"/>
          <w:right w:w="70" w:type="dxa"/>
        </w:tblCellMar>
        <w:tblLook w:val="04A0" w:firstRow="1" w:lastRow="0" w:firstColumn="1" w:lastColumn="0" w:noHBand="0" w:noVBand="1"/>
      </w:tblPr>
      <w:tblGrid>
        <w:gridCol w:w="520"/>
        <w:gridCol w:w="5860"/>
        <w:gridCol w:w="680"/>
      </w:tblGrid>
      <w:tr w:rsidR="007F2AD4" w:rsidRPr="007F2AD4" w:rsidTr="007F2AD4">
        <w:trPr>
          <w:trHeight w:val="345"/>
        </w:trPr>
        <w:tc>
          <w:tcPr>
            <w:tcW w:w="520" w:type="dxa"/>
            <w:tcBorders>
              <w:top w:val="single" w:sz="8" w:space="0" w:color="auto"/>
              <w:left w:val="single" w:sz="8" w:space="0" w:color="auto"/>
              <w:bottom w:val="nil"/>
              <w:right w:val="nil"/>
            </w:tcBorders>
            <w:shd w:val="clear" w:color="000000" w:fill="215967"/>
            <w:noWrap/>
            <w:vAlign w:val="center"/>
            <w:hideMark/>
          </w:tcPr>
          <w:p w:rsidR="007F2AD4" w:rsidRPr="007F2AD4" w:rsidRDefault="007F2AD4" w:rsidP="007F2AD4">
            <w:pPr>
              <w:jc w:val="center"/>
              <w:rPr>
                <w:rFonts w:ascii="Calibri" w:hAnsi="Calibri" w:cs="Calibri"/>
                <w:color w:val="000000"/>
                <w:sz w:val="22"/>
                <w:szCs w:val="22"/>
              </w:rPr>
            </w:pPr>
            <w:r w:rsidRPr="007F2AD4">
              <w:rPr>
                <w:rFonts w:ascii="Calibri" w:hAnsi="Calibri" w:cs="Calibri"/>
                <w:color w:val="000000"/>
                <w:sz w:val="22"/>
                <w:szCs w:val="22"/>
              </w:rPr>
              <w:t> </w:t>
            </w:r>
          </w:p>
        </w:tc>
        <w:tc>
          <w:tcPr>
            <w:tcW w:w="5860" w:type="dxa"/>
            <w:tcBorders>
              <w:top w:val="single" w:sz="8" w:space="0" w:color="auto"/>
              <w:left w:val="nil"/>
              <w:bottom w:val="nil"/>
              <w:right w:val="nil"/>
            </w:tcBorders>
            <w:shd w:val="clear" w:color="000000" w:fill="215967"/>
            <w:vAlign w:val="center"/>
            <w:hideMark/>
          </w:tcPr>
          <w:p w:rsidR="007F2AD4" w:rsidRPr="007F2AD4" w:rsidRDefault="007F2AD4" w:rsidP="007F2AD4">
            <w:pPr>
              <w:jc w:val="center"/>
              <w:rPr>
                <w:rFonts w:ascii="Calibri" w:hAnsi="Calibri" w:cs="Calibri"/>
                <w:b/>
                <w:bCs/>
                <w:color w:val="FFFFFF"/>
                <w:sz w:val="24"/>
                <w:szCs w:val="24"/>
              </w:rPr>
            </w:pPr>
            <w:r w:rsidRPr="007F2AD4">
              <w:rPr>
                <w:rFonts w:ascii="Calibri" w:hAnsi="Calibri" w:cs="Calibri"/>
                <w:b/>
                <w:bCs/>
                <w:color w:val="FFFFFF"/>
                <w:sz w:val="24"/>
                <w:szCs w:val="24"/>
              </w:rPr>
              <w:t>ANUALS I PLURIANUALS</w:t>
            </w:r>
          </w:p>
        </w:tc>
        <w:tc>
          <w:tcPr>
            <w:tcW w:w="680" w:type="dxa"/>
            <w:tcBorders>
              <w:top w:val="single" w:sz="8" w:space="0" w:color="auto"/>
              <w:left w:val="single" w:sz="8" w:space="0" w:color="auto"/>
              <w:bottom w:val="nil"/>
              <w:right w:val="single" w:sz="8" w:space="0" w:color="auto"/>
            </w:tcBorders>
            <w:shd w:val="clear" w:color="000000" w:fill="215967"/>
            <w:noWrap/>
            <w:vAlign w:val="center"/>
            <w:hideMark/>
          </w:tcPr>
          <w:p w:rsidR="007F2AD4" w:rsidRPr="007F2AD4" w:rsidRDefault="007F2AD4" w:rsidP="007F2AD4">
            <w:pPr>
              <w:jc w:val="center"/>
              <w:rPr>
                <w:rFonts w:ascii="Calibri" w:hAnsi="Calibri" w:cs="Calibri"/>
                <w:b/>
                <w:bCs/>
                <w:color w:val="FFFFFF"/>
                <w:sz w:val="22"/>
                <w:szCs w:val="22"/>
              </w:rPr>
            </w:pPr>
            <w:r w:rsidRPr="007F2AD4">
              <w:rPr>
                <w:rFonts w:ascii="Calibri" w:hAnsi="Calibri" w:cs="Calibri"/>
                <w:b/>
                <w:bCs/>
                <w:color w:val="FFFFFF"/>
                <w:sz w:val="22"/>
                <w:szCs w:val="22"/>
              </w:rPr>
              <w:t>B.1</w:t>
            </w:r>
          </w:p>
        </w:tc>
      </w:tr>
      <w:tr w:rsidR="007F2AD4" w:rsidRPr="007F2AD4" w:rsidTr="007F2AD4">
        <w:trPr>
          <w:trHeight w:val="75"/>
        </w:trPr>
        <w:tc>
          <w:tcPr>
            <w:tcW w:w="7060"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F2AD4" w:rsidRPr="007F2AD4" w:rsidRDefault="007F2AD4" w:rsidP="007F2AD4">
            <w:pPr>
              <w:jc w:val="center"/>
              <w:rPr>
                <w:rFonts w:ascii="Calibri" w:hAnsi="Calibri" w:cs="Calibri"/>
                <w:color w:val="000000"/>
                <w:sz w:val="22"/>
                <w:szCs w:val="22"/>
              </w:rPr>
            </w:pPr>
            <w:r w:rsidRPr="007F2AD4">
              <w:rPr>
                <w:rFonts w:ascii="Calibri" w:hAnsi="Calibri" w:cs="Calibri"/>
                <w:color w:val="000000"/>
                <w:sz w:val="22"/>
                <w:szCs w:val="22"/>
              </w:rPr>
              <w:t> </w:t>
            </w:r>
          </w:p>
        </w:tc>
      </w:tr>
      <w:tr w:rsidR="007F2AD4" w:rsidRPr="007F2AD4" w:rsidTr="007F2AD4">
        <w:trPr>
          <w:trHeight w:val="255"/>
        </w:trPr>
        <w:tc>
          <w:tcPr>
            <w:tcW w:w="638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F2AD4" w:rsidRPr="007F2AD4" w:rsidRDefault="007F2AD4" w:rsidP="007F2AD4">
            <w:pPr>
              <w:jc w:val="center"/>
              <w:rPr>
                <w:rFonts w:ascii="Calibri" w:hAnsi="Calibri" w:cs="Calibri"/>
                <w:color w:val="000000"/>
                <w:sz w:val="22"/>
                <w:szCs w:val="22"/>
              </w:rPr>
            </w:pPr>
            <w:r w:rsidRPr="007F2AD4">
              <w:rPr>
                <w:rFonts w:ascii="Calibri" w:hAnsi="Calibri" w:cs="Calibri"/>
                <w:color w:val="000000"/>
                <w:sz w:val="22"/>
                <w:szCs w:val="22"/>
              </w:rPr>
              <w:t> </w:t>
            </w:r>
          </w:p>
        </w:tc>
        <w:tc>
          <w:tcPr>
            <w:tcW w:w="680" w:type="dxa"/>
            <w:tcBorders>
              <w:top w:val="nil"/>
              <w:left w:val="nil"/>
              <w:bottom w:val="nil"/>
              <w:right w:val="single" w:sz="4" w:space="0" w:color="auto"/>
            </w:tcBorders>
            <w:shd w:val="clear" w:color="auto" w:fill="auto"/>
            <w:noWrap/>
            <w:vAlign w:val="center"/>
            <w:hideMark/>
          </w:tcPr>
          <w:p w:rsidR="007F2AD4" w:rsidRPr="007F2AD4" w:rsidRDefault="007F2AD4" w:rsidP="007F2AD4">
            <w:pPr>
              <w:jc w:val="center"/>
              <w:rPr>
                <w:rFonts w:ascii="Calibri" w:hAnsi="Calibri" w:cs="Calibri"/>
                <w:color w:val="000000"/>
                <w:sz w:val="22"/>
                <w:szCs w:val="22"/>
              </w:rPr>
            </w:pPr>
            <w:r w:rsidRPr="007F2AD4">
              <w:rPr>
                <w:rFonts w:ascii="Calibri" w:hAnsi="Calibri" w:cs="Calibri"/>
                <w:color w:val="000000"/>
                <w:sz w:val="22"/>
                <w:szCs w:val="22"/>
              </w:rPr>
              <w:t>Fins a</w:t>
            </w:r>
          </w:p>
        </w:tc>
      </w:tr>
      <w:tr w:rsidR="007F2AD4" w:rsidRPr="007F2AD4" w:rsidTr="007F2AD4">
        <w:trPr>
          <w:trHeight w:val="255"/>
        </w:trPr>
        <w:tc>
          <w:tcPr>
            <w:tcW w:w="6380" w:type="dxa"/>
            <w:gridSpan w:val="2"/>
            <w:tcBorders>
              <w:top w:val="single" w:sz="8" w:space="0" w:color="auto"/>
              <w:left w:val="single" w:sz="8" w:space="0" w:color="auto"/>
              <w:bottom w:val="single" w:sz="4" w:space="0" w:color="auto"/>
              <w:right w:val="single" w:sz="4" w:space="0" w:color="auto"/>
            </w:tcBorders>
            <w:shd w:val="clear" w:color="000000" w:fill="92CDDC"/>
            <w:noWrap/>
            <w:vAlign w:val="bottom"/>
            <w:hideMark/>
          </w:tcPr>
          <w:p w:rsidR="007F2AD4" w:rsidRPr="007F2AD4" w:rsidRDefault="007F2AD4" w:rsidP="007F2AD4">
            <w:pPr>
              <w:jc w:val="center"/>
              <w:rPr>
                <w:rFonts w:ascii="Calibri" w:hAnsi="Calibri" w:cs="Calibri"/>
                <w:color w:val="000000"/>
                <w:sz w:val="22"/>
                <w:szCs w:val="22"/>
              </w:rPr>
            </w:pPr>
            <w:r w:rsidRPr="007F2AD4">
              <w:rPr>
                <w:rFonts w:ascii="Calibri" w:hAnsi="Calibri" w:cs="Calibri"/>
                <w:color w:val="000000"/>
                <w:sz w:val="22"/>
                <w:szCs w:val="22"/>
              </w:rPr>
              <w:t>1. Pertinença</w:t>
            </w:r>
          </w:p>
        </w:tc>
        <w:tc>
          <w:tcPr>
            <w:tcW w:w="680" w:type="dxa"/>
            <w:tcBorders>
              <w:top w:val="single" w:sz="8" w:space="0" w:color="auto"/>
              <w:left w:val="nil"/>
              <w:bottom w:val="single" w:sz="4" w:space="0" w:color="auto"/>
              <w:right w:val="single" w:sz="8" w:space="0" w:color="auto"/>
            </w:tcBorders>
            <w:shd w:val="clear" w:color="000000" w:fill="B7DEE8"/>
            <w:noWrap/>
            <w:vAlign w:val="center"/>
            <w:hideMark/>
          </w:tcPr>
          <w:p w:rsidR="007F2AD4" w:rsidRPr="007F2AD4" w:rsidRDefault="007F2AD4" w:rsidP="007F2AD4">
            <w:pPr>
              <w:jc w:val="center"/>
              <w:rPr>
                <w:rFonts w:ascii="Calibri" w:hAnsi="Calibri" w:cs="Calibri"/>
                <w:b/>
                <w:bCs/>
                <w:color w:val="000000"/>
                <w:sz w:val="22"/>
                <w:szCs w:val="22"/>
              </w:rPr>
            </w:pPr>
            <w:r w:rsidRPr="007F2AD4">
              <w:rPr>
                <w:rFonts w:ascii="Calibri" w:hAnsi="Calibri" w:cs="Calibri"/>
                <w:b/>
                <w:bCs/>
                <w:color w:val="000000"/>
                <w:sz w:val="22"/>
                <w:szCs w:val="22"/>
              </w:rPr>
              <w:t>30</w:t>
            </w:r>
          </w:p>
        </w:tc>
      </w:tr>
      <w:tr w:rsidR="007F2AD4" w:rsidRPr="007F2AD4" w:rsidTr="007F2AD4">
        <w:trPr>
          <w:trHeight w:val="120"/>
        </w:trPr>
        <w:tc>
          <w:tcPr>
            <w:tcW w:w="7060" w:type="dxa"/>
            <w:gridSpan w:val="3"/>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7F2AD4" w:rsidRPr="007F2AD4" w:rsidRDefault="007F2AD4" w:rsidP="007F2AD4">
            <w:pPr>
              <w:jc w:val="center"/>
              <w:rPr>
                <w:rFonts w:ascii="Calibri" w:hAnsi="Calibri" w:cs="Calibri"/>
                <w:color w:val="000000"/>
                <w:sz w:val="22"/>
                <w:szCs w:val="22"/>
              </w:rPr>
            </w:pPr>
            <w:r w:rsidRPr="007F2AD4">
              <w:rPr>
                <w:rFonts w:ascii="Calibri" w:hAnsi="Calibri" w:cs="Calibri"/>
                <w:color w:val="000000"/>
                <w:sz w:val="22"/>
                <w:szCs w:val="22"/>
              </w:rPr>
              <w:t> </w:t>
            </w:r>
          </w:p>
        </w:tc>
      </w:tr>
      <w:tr w:rsidR="007F2AD4" w:rsidRPr="007F2AD4" w:rsidTr="007F2AD4">
        <w:trPr>
          <w:trHeight w:val="48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7F2AD4" w:rsidRPr="007F2AD4" w:rsidRDefault="007F2AD4" w:rsidP="007F2AD4">
            <w:pPr>
              <w:jc w:val="center"/>
              <w:rPr>
                <w:rFonts w:ascii="Calibri" w:hAnsi="Calibri" w:cs="Calibri"/>
                <w:color w:val="000000"/>
                <w:sz w:val="22"/>
                <w:szCs w:val="22"/>
              </w:rPr>
            </w:pPr>
            <w:r w:rsidRPr="007F2AD4">
              <w:rPr>
                <w:rFonts w:ascii="Calibri" w:hAnsi="Calibri" w:cs="Calibri"/>
                <w:color w:val="000000"/>
                <w:sz w:val="22"/>
                <w:szCs w:val="22"/>
              </w:rPr>
              <w:t>1.1</w:t>
            </w:r>
          </w:p>
        </w:tc>
        <w:tc>
          <w:tcPr>
            <w:tcW w:w="5860" w:type="dxa"/>
            <w:tcBorders>
              <w:top w:val="nil"/>
              <w:left w:val="nil"/>
              <w:bottom w:val="single" w:sz="4" w:space="0" w:color="auto"/>
              <w:right w:val="single" w:sz="4" w:space="0" w:color="auto"/>
            </w:tcBorders>
            <w:shd w:val="clear" w:color="auto" w:fill="auto"/>
            <w:vAlign w:val="bottom"/>
            <w:hideMark/>
          </w:tcPr>
          <w:p w:rsidR="007F2AD4" w:rsidRPr="007F2AD4" w:rsidRDefault="007F2AD4" w:rsidP="007F2AD4">
            <w:pPr>
              <w:jc w:val="left"/>
              <w:rPr>
                <w:rFonts w:ascii="Calibri" w:hAnsi="Calibri" w:cs="Calibri"/>
                <w:color w:val="000000"/>
                <w:sz w:val="20"/>
              </w:rPr>
            </w:pPr>
            <w:r w:rsidRPr="007F2AD4">
              <w:rPr>
                <w:rFonts w:ascii="Calibri" w:hAnsi="Calibri" w:cs="Calibri"/>
                <w:color w:val="000000"/>
                <w:sz w:val="20"/>
              </w:rPr>
              <w:t xml:space="preserve">Pel grau d'adequació del projecte als àmbits prioritaris d'aquesta modalitat descrits en la convocatòria </w:t>
            </w:r>
          </w:p>
        </w:tc>
        <w:tc>
          <w:tcPr>
            <w:tcW w:w="680" w:type="dxa"/>
            <w:tcBorders>
              <w:top w:val="nil"/>
              <w:left w:val="nil"/>
              <w:bottom w:val="single" w:sz="4" w:space="0" w:color="auto"/>
              <w:right w:val="single" w:sz="8" w:space="0" w:color="auto"/>
            </w:tcBorders>
            <w:shd w:val="clear" w:color="auto" w:fill="auto"/>
            <w:noWrap/>
            <w:vAlign w:val="center"/>
            <w:hideMark/>
          </w:tcPr>
          <w:p w:rsidR="007F2AD4" w:rsidRPr="007F2AD4" w:rsidRDefault="007F2AD4" w:rsidP="007F2AD4">
            <w:pPr>
              <w:jc w:val="center"/>
              <w:rPr>
                <w:rFonts w:ascii="Calibri" w:hAnsi="Calibri" w:cs="Calibri"/>
                <w:color w:val="000000"/>
                <w:sz w:val="18"/>
                <w:szCs w:val="18"/>
              </w:rPr>
            </w:pPr>
            <w:r w:rsidRPr="007F2AD4">
              <w:rPr>
                <w:rFonts w:ascii="Calibri" w:hAnsi="Calibri" w:cs="Calibri"/>
                <w:color w:val="000000"/>
                <w:sz w:val="18"/>
                <w:szCs w:val="18"/>
              </w:rPr>
              <w:t>10</w:t>
            </w:r>
          </w:p>
        </w:tc>
      </w:tr>
      <w:tr w:rsidR="007F2AD4" w:rsidRPr="007F2AD4" w:rsidTr="007F2AD4">
        <w:trPr>
          <w:trHeight w:val="48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7F2AD4" w:rsidRPr="007F2AD4" w:rsidRDefault="007F2AD4" w:rsidP="007F2AD4">
            <w:pPr>
              <w:jc w:val="center"/>
              <w:rPr>
                <w:rFonts w:ascii="Calibri" w:hAnsi="Calibri" w:cs="Calibri"/>
                <w:color w:val="000000"/>
                <w:sz w:val="22"/>
                <w:szCs w:val="22"/>
              </w:rPr>
            </w:pPr>
            <w:r w:rsidRPr="007F2AD4">
              <w:rPr>
                <w:rFonts w:ascii="Calibri" w:hAnsi="Calibri" w:cs="Calibri"/>
                <w:color w:val="000000"/>
                <w:sz w:val="22"/>
                <w:szCs w:val="22"/>
              </w:rPr>
              <w:t>1.2</w:t>
            </w:r>
          </w:p>
        </w:tc>
        <w:tc>
          <w:tcPr>
            <w:tcW w:w="5860" w:type="dxa"/>
            <w:tcBorders>
              <w:top w:val="nil"/>
              <w:left w:val="nil"/>
              <w:bottom w:val="single" w:sz="4" w:space="0" w:color="auto"/>
              <w:right w:val="single" w:sz="4" w:space="0" w:color="auto"/>
            </w:tcBorders>
            <w:shd w:val="clear" w:color="auto" w:fill="auto"/>
            <w:vAlign w:val="bottom"/>
            <w:hideMark/>
          </w:tcPr>
          <w:p w:rsidR="007F2AD4" w:rsidRPr="007F2AD4" w:rsidRDefault="007F2AD4" w:rsidP="007F2AD4">
            <w:pPr>
              <w:jc w:val="left"/>
              <w:rPr>
                <w:rFonts w:ascii="Calibri" w:hAnsi="Calibri" w:cs="Calibri"/>
                <w:color w:val="000000"/>
                <w:sz w:val="20"/>
              </w:rPr>
            </w:pPr>
            <w:r w:rsidRPr="007F2AD4">
              <w:rPr>
                <w:rFonts w:ascii="Calibri" w:hAnsi="Calibri" w:cs="Calibri"/>
                <w:color w:val="000000"/>
                <w:sz w:val="20"/>
              </w:rPr>
              <w:t>Pel grau de pertinença del projecte respecte del context on es desenvolupa</w:t>
            </w:r>
          </w:p>
        </w:tc>
        <w:tc>
          <w:tcPr>
            <w:tcW w:w="680" w:type="dxa"/>
            <w:tcBorders>
              <w:top w:val="nil"/>
              <w:left w:val="nil"/>
              <w:bottom w:val="single" w:sz="4" w:space="0" w:color="auto"/>
              <w:right w:val="single" w:sz="8" w:space="0" w:color="auto"/>
            </w:tcBorders>
            <w:shd w:val="clear" w:color="auto" w:fill="auto"/>
            <w:noWrap/>
            <w:vAlign w:val="center"/>
            <w:hideMark/>
          </w:tcPr>
          <w:p w:rsidR="007F2AD4" w:rsidRPr="007F2AD4" w:rsidRDefault="007F2AD4" w:rsidP="007F2AD4">
            <w:pPr>
              <w:jc w:val="center"/>
              <w:rPr>
                <w:rFonts w:ascii="Calibri" w:hAnsi="Calibri" w:cs="Calibri"/>
                <w:color w:val="000000"/>
                <w:sz w:val="18"/>
                <w:szCs w:val="18"/>
              </w:rPr>
            </w:pPr>
            <w:r w:rsidRPr="007F2AD4">
              <w:rPr>
                <w:rFonts w:ascii="Calibri" w:hAnsi="Calibri" w:cs="Calibri"/>
                <w:color w:val="000000"/>
                <w:sz w:val="18"/>
                <w:szCs w:val="18"/>
              </w:rPr>
              <w:t>10</w:t>
            </w:r>
          </w:p>
        </w:tc>
      </w:tr>
      <w:tr w:rsidR="007F2AD4" w:rsidRPr="007F2AD4" w:rsidTr="007F2AD4">
        <w:trPr>
          <w:trHeight w:val="495"/>
        </w:trPr>
        <w:tc>
          <w:tcPr>
            <w:tcW w:w="520" w:type="dxa"/>
            <w:tcBorders>
              <w:top w:val="nil"/>
              <w:left w:val="single" w:sz="8" w:space="0" w:color="auto"/>
              <w:bottom w:val="single" w:sz="8" w:space="0" w:color="auto"/>
              <w:right w:val="single" w:sz="4" w:space="0" w:color="auto"/>
            </w:tcBorders>
            <w:shd w:val="clear" w:color="auto" w:fill="auto"/>
            <w:noWrap/>
            <w:vAlign w:val="center"/>
            <w:hideMark/>
          </w:tcPr>
          <w:p w:rsidR="007F2AD4" w:rsidRPr="007F2AD4" w:rsidRDefault="007F2AD4" w:rsidP="007F2AD4">
            <w:pPr>
              <w:jc w:val="center"/>
              <w:rPr>
                <w:rFonts w:ascii="Calibri" w:hAnsi="Calibri" w:cs="Calibri"/>
                <w:color w:val="000000"/>
                <w:sz w:val="22"/>
                <w:szCs w:val="22"/>
              </w:rPr>
            </w:pPr>
            <w:r w:rsidRPr="007F2AD4">
              <w:rPr>
                <w:rFonts w:ascii="Calibri" w:hAnsi="Calibri" w:cs="Calibri"/>
                <w:color w:val="000000"/>
                <w:sz w:val="22"/>
                <w:szCs w:val="22"/>
              </w:rPr>
              <w:lastRenderedPageBreak/>
              <w:t>1.3</w:t>
            </w:r>
          </w:p>
        </w:tc>
        <w:tc>
          <w:tcPr>
            <w:tcW w:w="5860" w:type="dxa"/>
            <w:tcBorders>
              <w:top w:val="nil"/>
              <w:left w:val="nil"/>
              <w:bottom w:val="single" w:sz="8" w:space="0" w:color="auto"/>
              <w:right w:val="single" w:sz="4" w:space="0" w:color="auto"/>
            </w:tcBorders>
            <w:shd w:val="clear" w:color="auto" w:fill="auto"/>
            <w:vAlign w:val="bottom"/>
            <w:hideMark/>
          </w:tcPr>
          <w:p w:rsidR="007F2AD4" w:rsidRPr="007F2AD4" w:rsidRDefault="007F2AD4" w:rsidP="007F2AD4">
            <w:pPr>
              <w:jc w:val="left"/>
              <w:rPr>
                <w:rFonts w:ascii="Calibri" w:hAnsi="Calibri" w:cs="Calibri"/>
                <w:color w:val="000000"/>
                <w:sz w:val="20"/>
              </w:rPr>
            </w:pPr>
            <w:r w:rsidRPr="007F2AD4">
              <w:rPr>
                <w:rFonts w:ascii="Calibri" w:hAnsi="Calibri" w:cs="Calibri"/>
                <w:color w:val="000000"/>
                <w:sz w:val="20"/>
              </w:rPr>
              <w:t>Pel grau d'implicació i coordinació de les autoritats locals pertinents en relació al projecte presentat</w:t>
            </w:r>
          </w:p>
        </w:tc>
        <w:tc>
          <w:tcPr>
            <w:tcW w:w="680" w:type="dxa"/>
            <w:tcBorders>
              <w:top w:val="nil"/>
              <w:left w:val="nil"/>
              <w:bottom w:val="single" w:sz="8" w:space="0" w:color="auto"/>
              <w:right w:val="single" w:sz="8" w:space="0" w:color="auto"/>
            </w:tcBorders>
            <w:shd w:val="clear" w:color="auto" w:fill="auto"/>
            <w:noWrap/>
            <w:vAlign w:val="center"/>
            <w:hideMark/>
          </w:tcPr>
          <w:p w:rsidR="007F2AD4" w:rsidRPr="007F2AD4" w:rsidRDefault="007F2AD4" w:rsidP="007F2AD4">
            <w:pPr>
              <w:jc w:val="center"/>
              <w:rPr>
                <w:rFonts w:ascii="Calibri" w:hAnsi="Calibri" w:cs="Calibri"/>
                <w:color w:val="000000"/>
                <w:sz w:val="18"/>
                <w:szCs w:val="18"/>
              </w:rPr>
            </w:pPr>
            <w:r w:rsidRPr="007F2AD4">
              <w:rPr>
                <w:rFonts w:ascii="Calibri" w:hAnsi="Calibri" w:cs="Calibri"/>
                <w:color w:val="000000"/>
                <w:sz w:val="18"/>
                <w:szCs w:val="18"/>
              </w:rPr>
              <w:t>10</w:t>
            </w:r>
          </w:p>
        </w:tc>
      </w:tr>
      <w:tr w:rsidR="007F2AD4" w:rsidRPr="007F2AD4" w:rsidTr="007F2AD4">
        <w:trPr>
          <w:trHeight w:val="270"/>
        </w:trPr>
        <w:tc>
          <w:tcPr>
            <w:tcW w:w="6380" w:type="dxa"/>
            <w:gridSpan w:val="2"/>
            <w:tcBorders>
              <w:top w:val="single" w:sz="8" w:space="0" w:color="auto"/>
              <w:left w:val="single" w:sz="8" w:space="0" w:color="auto"/>
              <w:bottom w:val="single" w:sz="4" w:space="0" w:color="auto"/>
              <w:right w:val="single" w:sz="4" w:space="0" w:color="000000"/>
            </w:tcBorders>
            <w:shd w:val="clear" w:color="000000" w:fill="92CDDC"/>
            <w:noWrap/>
            <w:vAlign w:val="bottom"/>
            <w:hideMark/>
          </w:tcPr>
          <w:p w:rsidR="007F2AD4" w:rsidRPr="007F2AD4" w:rsidRDefault="007F2AD4" w:rsidP="007F2AD4">
            <w:pPr>
              <w:jc w:val="center"/>
              <w:rPr>
                <w:rFonts w:ascii="Calibri" w:hAnsi="Calibri" w:cs="Calibri"/>
                <w:color w:val="000000"/>
                <w:sz w:val="22"/>
                <w:szCs w:val="22"/>
              </w:rPr>
            </w:pPr>
            <w:r w:rsidRPr="007F2AD4">
              <w:rPr>
                <w:rFonts w:ascii="Calibri" w:hAnsi="Calibri" w:cs="Calibri"/>
                <w:color w:val="000000"/>
                <w:sz w:val="22"/>
                <w:szCs w:val="22"/>
              </w:rPr>
              <w:t>2. Capacitat operativa dels agents participants</w:t>
            </w:r>
          </w:p>
        </w:tc>
        <w:tc>
          <w:tcPr>
            <w:tcW w:w="680" w:type="dxa"/>
            <w:tcBorders>
              <w:top w:val="nil"/>
              <w:left w:val="nil"/>
              <w:bottom w:val="single" w:sz="4" w:space="0" w:color="auto"/>
              <w:right w:val="single" w:sz="8" w:space="0" w:color="auto"/>
            </w:tcBorders>
            <w:shd w:val="clear" w:color="000000" w:fill="B7DEE8"/>
            <w:noWrap/>
            <w:vAlign w:val="center"/>
            <w:hideMark/>
          </w:tcPr>
          <w:p w:rsidR="007F2AD4" w:rsidRPr="007F2AD4" w:rsidRDefault="007F2AD4" w:rsidP="007F2AD4">
            <w:pPr>
              <w:jc w:val="center"/>
              <w:rPr>
                <w:rFonts w:ascii="Calibri" w:hAnsi="Calibri" w:cs="Calibri"/>
                <w:b/>
                <w:bCs/>
                <w:color w:val="000000"/>
                <w:sz w:val="22"/>
                <w:szCs w:val="22"/>
              </w:rPr>
            </w:pPr>
            <w:r w:rsidRPr="007F2AD4">
              <w:rPr>
                <w:rFonts w:ascii="Calibri" w:hAnsi="Calibri" w:cs="Calibri"/>
                <w:b/>
                <w:bCs/>
                <w:color w:val="000000"/>
                <w:sz w:val="22"/>
                <w:szCs w:val="22"/>
              </w:rPr>
              <w:t>15</w:t>
            </w:r>
          </w:p>
        </w:tc>
      </w:tr>
      <w:tr w:rsidR="007F2AD4" w:rsidRPr="007F2AD4" w:rsidTr="007F2AD4">
        <w:trPr>
          <w:trHeight w:val="120"/>
        </w:trPr>
        <w:tc>
          <w:tcPr>
            <w:tcW w:w="7060" w:type="dxa"/>
            <w:gridSpan w:val="3"/>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7F2AD4" w:rsidRPr="007F2AD4" w:rsidRDefault="007F2AD4" w:rsidP="007F2AD4">
            <w:pPr>
              <w:jc w:val="center"/>
              <w:rPr>
                <w:rFonts w:ascii="Calibri" w:hAnsi="Calibri" w:cs="Calibri"/>
                <w:color w:val="000000"/>
                <w:sz w:val="22"/>
                <w:szCs w:val="22"/>
              </w:rPr>
            </w:pPr>
            <w:r w:rsidRPr="007F2AD4">
              <w:rPr>
                <w:rFonts w:ascii="Calibri" w:hAnsi="Calibri" w:cs="Calibri"/>
                <w:color w:val="000000"/>
                <w:sz w:val="22"/>
                <w:szCs w:val="22"/>
              </w:rPr>
              <w:t> </w:t>
            </w:r>
          </w:p>
        </w:tc>
      </w:tr>
      <w:tr w:rsidR="007F2AD4" w:rsidRPr="007F2AD4" w:rsidTr="007F2AD4">
        <w:trPr>
          <w:trHeight w:val="46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7F2AD4" w:rsidRPr="007F2AD4" w:rsidRDefault="007F2AD4" w:rsidP="007F2AD4">
            <w:pPr>
              <w:jc w:val="center"/>
              <w:rPr>
                <w:rFonts w:ascii="Calibri" w:hAnsi="Calibri" w:cs="Calibri"/>
                <w:color w:val="000000"/>
                <w:sz w:val="22"/>
                <w:szCs w:val="22"/>
              </w:rPr>
            </w:pPr>
            <w:r w:rsidRPr="007F2AD4">
              <w:rPr>
                <w:rFonts w:ascii="Calibri" w:hAnsi="Calibri" w:cs="Calibri"/>
                <w:color w:val="000000"/>
                <w:sz w:val="22"/>
                <w:szCs w:val="22"/>
              </w:rPr>
              <w:t>2.1</w:t>
            </w:r>
          </w:p>
        </w:tc>
        <w:tc>
          <w:tcPr>
            <w:tcW w:w="5860" w:type="dxa"/>
            <w:tcBorders>
              <w:top w:val="nil"/>
              <w:left w:val="nil"/>
              <w:bottom w:val="single" w:sz="4" w:space="0" w:color="auto"/>
              <w:right w:val="single" w:sz="4" w:space="0" w:color="auto"/>
            </w:tcBorders>
            <w:shd w:val="clear" w:color="auto" w:fill="auto"/>
            <w:vAlign w:val="bottom"/>
            <w:hideMark/>
          </w:tcPr>
          <w:p w:rsidR="007F2AD4" w:rsidRPr="007F2AD4" w:rsidRDefault="007F2AD4" w:rsidP="007F2AD4">
            <w:pPr>
              <w:jc w:val="left"/>
              <w:rPr>
                <w:rFonts w:ascii="Calibri" w:hAnsi="Calibri" w:cs="Calibri"/>
                <w:color w:val="000000"/>
                <w:sz w:val="20"/>
              </w:rPr>
            </w:pPr>
            <w:r w:rsidRPr="007F2AD4">
              <w:rPr>
                <w:rFonts w:ascii="Calibri" w:hAnsi="Calibri" w:cs="Calibri"/>
                <w:color w:val="000000"/>
                <w:sz w:val="20"/>
              </w:rPr>
              <w:t>Per la capacitat de gestió administrativa i operativa en relació al projecte presentat</w:t>
            </w:r>
          </w:p>
        </w:tc>
        <w:tc>
          <w:tcPr>
            <w:tcW w:w="680" w:type="dxa"/>
            <w:tcBorders>
              <w:top w:val="nil"/>
              <w:left w:val="nil"/>
              <w:bottom w:val="single" w:sz="4" w:space="0" w:color="auto"/>
              <w:right w:val="single" w:sz="8" w:space="0" w:color="auto"/>
            </w:tcBorders>
            <w:shd w:val="clear" w:color="auto" w:fill="auto"/>
            <w:noWrap/>
            <w:vAlign w:val="center"/>
            <w:hideMark/>
          </w:tcPr>
          <w:p w:rsidR="007F2AD4" w:rsidRPr="007F2AD4" w:rsidRDefault="007F2AD4" w:rsidP="007F2AD4">
            <w:pPr>
              <w:jc w:val="center"/>
              <w:rPr>
                <w:rFonts w:ascii="Calibri" w:hAnsi="Calibri" w:cs="Calibri"/>
                <w:color w:val="000000"/>
                <w:sz w:val="18"/>
                <w:szCs w:val="18"/>
              </w:rPr>
            </w:pPr>
            <w:r w:rsidRPr="007F2AD4">
              <w:rPr>
                <w:rFonts w:ascii="Calibri" w:hAnsi="Calibri" w:cs="Calibri"/>
                <w:color w:val="000000"/>
                <w:sz w:val="18"/>
                <w:szCs w:val="18"/>
              </w:rPr>
              <w:t>7</w:t>
            </w:r>
          </w:p>
        </w:tc>
      </w:tr>
      <w:tr w:rsidR="007F2AD4" w:rsidRPr="007F2AD4" w:rsidTr="007F2AD4">
        <w:trPr>
          <w:trHeight w:val="46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7F2AD4" w:rsidRPr="007F2AD4" w:rsidRDefault="007F2AD4" w:rsidP="007F2AD4">
            <w:pPr>
              <w:jc w:val="center"/>
              <w:rPr>
                <w:rFonts w:ascii="Calibri" w:hAnsi="Calibri" w:cs="Calibri"/>
                <w:color w:val="000000"/>
                <w:sz w:val="22"/>
                <w:szCs w:val="22"/>
              </w:rPr>
            </w:pPr>
            <w:r w:rsidRPr="007F2AD4">
              <w:rPr>
                <w:rFonts w:ascii="Calibri" w:hAnsi="Calibri" w:cs="Calibri"/>
                <w:color w:val="000000"/>
                <w:sz w:val="22"/>
                <w:szCs w:val="22"/>
              </w:rPr>
              <w:t>2.2</w:t>
            </w:r>
          </w:p>
        </w:tc>
        <w:tc>
          <w:tcPr>
            <w:tcW w:w="5860" w:type="dxa"/>
            <w:tcBorders>
              <w:top w:val="nil"/>
              <w:left w:val="nil"/>
              <w:bottom w:val="single" w:sz="4" w:space="0" w:color="auto"/>
              <w:right w:val="single" w:sz="4" w:space="0" w:color="auto"/>
            </w:tcBorders>
            <w:shd w:val="clear" w:color="auto" w:fill="auto"/>
            <w:vAlign w:val="bottom"/>
            <w:hideMark/>
          </w:tcPr>
          <w:p w:rsidR="007F2AD4" w:rsidRPr="007F2AD4" w:rsidRDefault="007F2AD4" w:rsidP="007F2AD4">
            <w:pPr>
              <w:jc w:val="left"/>
              <w:rPr>
                <w:rFonts w:ascii="Calibri" w:hAnsi="Calibri" w:cs="Calibri"/>
                <w:color w:val="000000"/>
                <w:sz w:val="20"/>
              </w:rPr>
            </w:pPr>
            <w:r w:rsidRPr="007F2AD4">
              <w:rPr>
                <w:rFonts w:ascii="Calibri" w:hAnsi="Calibri" w:cs="Calibri"/>
                <w:color w:val="000000"/>
                <w:sz w:val="20"/>
              </w:rPr>
              <w:t>Per la capacitat tècnica (coneixement de la temàtica) en relació al projecte presentat</w:t>
            </w:r>
          </w:p>
        </w:tc>
        <w:tc>
          <w:tcPr>
            <w:tcW w:w="680" w:type="dxa"/>
            <w:tcBorders>
              <w:top w:val="nil"/>
              <w:left w:val="nil"/>
              <w:bottom w:val="single" w:sz="4" w:space="0" w:color="auto"/>
              <w:right w:val="single" w:sz="8" w:space="0" w:color="auto"/>
            </w:tcBorders>
            <w:shd w:val="clear" w:color="auto" w:fill="auto"/>
            <w:noWrap/>
            <w:vAlign w:val="center"/>
            <w:hideMark/>
          </w:tcPr>
          <w:p w:rsidR="007F2AD4" w:rsidRPr="007F2AD4" w:rsidRDefault="007F2AD4" w:rsidP="007F2AD4">
            <w:pPr>
              <w:jc w:val="center"/>
              <w:rPr>
                <w:rFonts w:ascii="Calibri" w:hAnsi="Calibri" w:cs="Calibri"/>
                <w:color w:val="000000"/>
                <w:sz w:val="18"/>
                <w:szCs w:val="18"/>
              </w:rPr>
            </w:pPr>
            <w:r w:rsidRPr="007F2AD4">
              <w:rPr>
                <w:rFonts w:ascii="Calibri" w:hAnsi="Calibri" w:cs="Calibri"/>
                <w:color w:val="000000"/>
                <w:sz w:val="18"/>
                <w:szCs w:val="18"/>
              </w:rPr>
              <w:t>5</w:t>
            </w:r>
          </w:p>
        </w:tc>
      </w:tr>
      <w:tr w:rsidR="007F2AD4" w:rsidRPr="007F2AD4" w:rsidTr="007F2AD4">
        <w:trPr>
          <w:trHeight w:val="270"/>
        </w:trPr>
        <w:tc>
          <w:tcPr>
            <w:tcW w:w="520" w:type="dxa"/>
            <w:tcBorders>
              <w:top w:val="nil"/>
              <w:left w:val="single" w:sz="8" w:space="0" w:color="auto"/>
              <w:bottom w:val="single" w:sz="8" w:space="0" w:color="auto"/>
              <w:right w:val="single" w:sz="4" w:space="0" w:color="auto"/>
            </w:tcBorders>
            <w:shd w:val="clear" w:color="auto" w:fill="auto"/>
            <w:noWrap/>
            <w:vAlign w:val="center"/>
            <w:hideMark/>
          </w:tcPr>
          <w:p w:rsidR="007F2AD4" w:rsidRPr="007F2AD4" w:rsidRDefault="007F2AD4" w:rsidP="007F2AD4">
            <w:pPr>
              <w:jc w:val="center"/>
              <w:rPr>
                <w:rFonts w:ascii="Calibri" w:hAnsi="Calibri" w:cs="Calibri"/>
                <w:color w:val="000000"/>
                <w:sz w:val="22"/>
                <w:szCs w:val="22"/>
              </w:rPr>
            </w:pPr>
            <w:r w:rsidRPr="007F2AD4">
              <w:rPr>
                <w:rFonts w:ascii="Calibri" w:hAnsi="Calibri" w:cs="Calibri"/>
                <w:color w:val="000000"/>
                <w:sz w:val="22"/>
                <w:szCs w:val="22"/>
              </w:rPr>
              <w:t>2.3</w:t>
            </w:r>
          </w:p>
        </w:tc>
        <w:tc>
          <w:tcPr>
            <w:tcW w:w="5860" w:type="dxa"/>
            <w:tcBorders>
              <w:top w:val="nil"/>
              <w:left w:val="nil"/>
              <w:bottom w:val="single" w:sz="8" w:space="0" w:color="auto"/>
              <w:right w:val="single" w:sz="4" w:space="0" w:color="auto"/>
            </w:tcBorders>
            <w:shd w:val="clear" w:color="auto" w:fill="auto"/>
            <w:vAlign w:val="bottom"/>
            <w:hideMark/>
          </w:tcPr>
          <w:p w:rsidR="007F2AD4" w:rsidRPr="007F2AD4" w:rsidRDefault="007F2AD4" w:rsidP="007F2AD4">
            <w:pPr>
              <w:jc w:val="left"/>
              <w:rPr>
                <w:rFonts w:ascii="Calibri" w:hAnsi="Calibri" w:cs="Calibri"/>
                <w:color w:val="000000"/>
                <w:sz w:val="20"/>
              </w:rPr>
            </w:pPr>
            <w:r w:rsidRPr="007F2AD4">
              <w:rPr>
                <w:rFonts w:ascii="Calibri" w:hAnsi="Calibri" w:cs="Calibri"/>
                <w:color w:val="000000"/>
                <w:sz w:val="20"/>
              </w:rPr>
              <w:t>Per la implicació d’actors locals de/a Barcelona</w:t>
            </w:r>
          </w:p>
        </w:tc>
        <w:tc>
          <w:tcPr>
            <w:tcW w:w="680" w:type="dxa"/>
            <w:tcBorders>
              <w:top w:val="nil"/>
              <w:left w:val="nil"/>
              <w:bottom w:val="single" w:sz="8" w:space="0" w:color="auto"/>
              <w:right w:val="single" w:sz="8" w:space="0" w:color="auto"/>
            </w:tcBorders>
            <w:shd w:val="clear" w:color="auto" w:fill="auto"/>
            <w:noWrap/>
            <w:vAlign w:val="center"/>
            <w:hideMark/>
          </w:tcPr>
          <w:p w:rsidR="007F2AD4" w:rsidRPr="007F2AD4" w:rsidRDefault="007F2AD4" w:rsidP="007F2AD4">
            <w:pPr>
              <w:jc w:val="center"/>
              <w:rPr>
                <w:rFonts w:ascii="Calibri" w:hAnsi="Calibri" w:cs="Calibri"/>
                <w:color w:val="000000"/>
                <w:sz w:val="18"/>
                <w:szCs w:val="18"/>
              </w:rPr>
            </w:pPr>
            <w:r w:rsidRPr="007F2AD4">
              <w:rPr>
                <w:rFonts w:ascii="Calibri" w:hAnsi="Calibri" w:cs="Calibri"/>
                <w:color w:val="000000"/>
                <w:sz w:val="18"/>
                <w:szCs w:val="18"/>
              </w:rPr>
              <w:t>3</w:t>
            </w:r>
          </w:p>
        </w:tc>
      </w:tr>
      <w:tr w:rsidR="007F2AD4" w:rsidRPr="007F2AD4" w:rsidTr="007F2AD4">
        <w:trPr>
          <w:trHeight w:val="285"/>
        </w:trPr>
        <w:tc>
          <w:tcPr>
            <w:tcW w:w="6380" w:type="dxa"/>
            <w:gridSpan w:val="2"/>
            <w:tcBorders>
              <w:top w:val="single" w:sz="8" w:space="0" w:color="auto"/>
              <w:left w:val="single" w:sz="8" w:space="0" w:color="auto"/>
              <w:bottom w:val="single" w:sz="4" w:space="0" w:color="auto"/>
              <w:right w:val="single" w:sz="4" w:space="0" w:color="000000"/>
            </w:tcBorders>
            <w:shd w:val="clear" w:color="000000" w:fill="92CDDC"/>
            <w:noWrap/>
            <w:vAlign w:val="bottom"/>
            <w:hideMark/>
          </w:tcPr>
          <w:p w:rsidR="007F2AD4" w:rsidRPr="007F2AD4" w:rsidRDefault="007F2AD4" w:rsidP="007F2AD4">
            <w:pPr>
              <w:jc w:val="center"/>
              <w:rPr>
                <w:rFonts w:ascii="Calibri" w:hAnsi="Calibri" w:cs="Calibri"/>
                <w:color w:val="000000"/>
                <w:sz w:val="22"/>
                <w:szCs w:val="22"/>
              </w:rPr>
            </w:pPr>
            <w:r w:rsidRPr="007F2AD4">
              <w:rPr>
                <w:rFonts w:ascii="Calibri" w:hAnsi="Calibri" w:cs="Calibri"/>
                <w:color w:val="000000"/>
                <w:sz w:val="22"/>
                <w:szCs w:val="22"/>
              </w:rPr>
              <w:t>3. Metodologia</w:t>
            </w:r>
          </w:p>
        </w:tc>
        <w:tc>
          <w:tcPr>
            <w:tcW w:w="680" w:type="dxa"/>
            <w:tcBorders>
              <w:top w:val="nil"/>
              <w:left w:val="nil"/>
              <w:bottom w:val="single" w:sz="4" w:space="0" w:color="auto"/>
              <w:right w:val="single" w:sz="8" w:space="0" w:color="auto"/>
            </w:tcBorders>
            <w:shd w:val="clear" w:color="000000" w:fill="B7DEE8"/>
            <w:noWrap/>
            <w:vAlign w:val="center"/>
            <w:hideMark/>
          </w:tcPr>
          <w:p w:rsidR="007F2AD4" w:rsidRPr="007F2AD4" w:rsidRDefault="007F2AD4" w:rsidP="007F2AD4">
            <w:pPr>
              <w:jc w:val="center"/>
              <w:rPr>
                <w:rFonts w:ascii="Calibri" w:hAnsi="Calibri" w:cs="Calibri"/>
                <w:b/>
                <w:bCs/>
                <w:color w:val="000000"/>
                <w:sz w:val="22"/>
                <w:szCs w:val="22"/>
              </w:rPr>
            </w:pPr>
            <w:r w:rsidRPr="007F2AD4">
              <w:rPr>
                <w:rFonts w:ascii="Calibri" w:hAnsi="Calibri" w:cs="Calibri"/>
                <w:b/>
                <w:bCs/>
                <w:color w:val="000000"/>
                <w:sz w:val="22"/>
                <w:szCs w:val="22"/>
              </w:rPr>
              <w:t>30</w:t>
            </w:r>
          </w:p>
        </w:tc>
      </w:tr>
      <w:tr w:rsidR="007F2AD4" w:rsidRPr="007F2AD4" w:rsidTr="007F2AD4">
        <w:trPr>
          <w:trHeight w:val="105"/>
        </w:trPr>
        <w:tc>
          <w:tcPr>
            <w:tcW w:w="7060" w:type="dxa"/>
            <w:gridSpan w:val="3"/>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7F2AD4" w:rsidRPr="007F2AD4" w:rsidRDefault="007F2AD4" w:rsidP="007F2AD4">
            <w:pPr>
              <w:jc w:val="center"/>
              <w:rPr>
                <w:rFonts w:ascii="Calibri" w:hAnsi="Calibri" w:cs="Calibri"/>
                <w:color w:val="000000"/>
                <w:sz w:val="22"/>
                <w:szCs w:val="22"/>
              </w:rPr>
            </w:pPr>
            <w:r w:rsidRPr="007F2AD4">
              <w:rPr>
                <w:rFonts w:ascii="Calibri" w:hAnsi="Calibri" w:cs="Calibri"/>
                <w:color w:val="000000"/>
                <w:sz w:val="22"/>
                <w:szCs w:val="22"/>
              </w:rPr>
              <w:t> </w:t>
            </w:r>
          </w:p>
        </w:tc>
      </w:tr>
      <w:tr w:rsidR="007F2AD4" w:rsidRPr="007F2AD4" w:rsidTr="007F2AD4">
        <w:trPr>
          <w:trHeight w:val="49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7F2AD4" w:rsidRPr="007F2AD4" w:rsidRDefault="007F2AD4" w:rsidP="007F2AD4">
            <w:pPr>
              <w:jc w:val="center"/>
              <w:rPr>
                <w:rFonts w:ascii="Calibri" w:hAnsi="Calibri" w:cs="Calibri"/>
                <w:color w:val="000000"/>
                <w:sz w:val="22"/>
                <w:szCs w:val="22"/>
              </w:rPr>
            </w:pPr>
            <w:r w:rsidRPr="007F2AD4">
              <w:rPr>
                <w:rFonts w:ascii="Calibri" w:hAnsi="Calibri" w:cs="Calibri"/>
                <w:color w:val="000000"/>
                <w:sz w:val="22"/>
                <w:szCs w:val="22"/>
              </w:rPr>
              <w:t>3.1</w:t>
            </w:r>
          </w:p>
        </w:tc>
        <w:tc>
          <w:tcPr>
            <w:tcW w:w="5860" w:type="dxa"/>
            <w:tcBorders>
              <w:top w:val="nil"/>
              <w:left w:val="nil"/>
              <w:bottom w:val="single" w:sz="4" w:space="0" w:color="auto"/>
              <w:right w:val="single" w:sz="4" w:space="0" w:color="auto"/>
            </w:tcBorders>
            <w:shd w:val="clear" w:color="auto" w:fill="auto"/>
            <w:vAlign w:val="bottom"/>
            <w:hideMark/>
          </w:tcPr>
          <w:p w:rsidR="007F2AD4" w:rsidRPr="007F2AD4" w:rsidRDefault="007F2AD4" w:rsidP="007F2AD4">
            <w:pPr>
              <w:jc w:val="left"/>
              <w:rPr>
                <w:rFonts w:ascii="Calibri" w:hAnsi="Calibri" w:cs="Calibri"/>
                <w:color w:val="000000"/>
                <w:sz w:val="20"/>
              </w:rPr>
            </w:pPr>
            <w:r w:rsidRPr="007F2AD4">
              <w:rPr>
                <w:rFonts w:ascii="Calibri" w:hAnsi="Calibri" w:cs="Calibri"/>
                <w:color w:val="000000"/>
                <w:sz w:val="20"/>
              </w:rPr>
              <w:t>Per la fonamentació del projecte en una estructura coherent, sòlida, clara i elaborada  correctament</w:t>
            </w:r>
          </w:p>
        </w:tc>
        <w:tc>
          <w:tcPr>
            <w:tcW w:w="680" w:type="dxa"/>
            <w:tcBorders>
              <w:top w:val="nil"/>
              <w:left w:val="nil"/>
              <w:bottom w:val="single" w:sz="4" w:space="0" w:color="auto"/>
              <w:right w:val="single" w:sz="8" w:space="0" w:color="auto"/>
            </w:tcBorders>
            <w:shd w:val="clear" w:color="auto" w:fill="auto"/>
            <w:noWrap/>
            <w:vAlign w:val="center"/>
            <w:hideMark/>
          </w:tcPr>
          <w:p w:rsidR="007F2AD4" w:rsidRPr="007F2AD4" w:rsidRDefault="007F2AD4" w:rsidP="007F2AD4">
            <w:pPr>
              <w:jc w:val="center"/>
              <w:rPr>
                <w:rFonts w:ascii="Calibri" w:hAnsi="Calibri" w:cs="Calibri"/>
                <w:color w:val="000000"/>
                <w:sz w:val="18"/>
                <w:szCs w:val="18"/>
              </w:rPr>
            </w:pPr>
            <w:r w:rsidRPr="007F2AD4">
              <w:rPr>
                <w:rFonts w:ascii="Calibri" w:hAnsi="Calibri" w:cs="Calibri"/>
                <w:color w:val="000000"/>
                <w:sz w:val="18"/>
                <w:szCs w:val="18"/>
              </w:rPr>
              <w:t>10</w:t>
            </w:r>
          </w:p>
        </w:tc>
      </w:tr>
      <w:tr w:rsidR="007F2AD4" w:rsidRPr="007F2AD4" w:rsidTr="007F2AD4">
        <w:trPr>
          <w:trHeight w:val="49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7F2AD4" w:rsidRPr="007F2AD4" w:rsidRDefault="007F2AD4" w:rsidP="007F2AD4">
            <w:pPr>
              <w:jc w:val="center"/>
              <w:rPr>
                <w:rFonts w:ascii="Calibri" w:hAnsi="Calibri" w:cs="Calibri"/>
                <w:color w:val="000000"/>
                <w:sz w:val="22"/>
                <w:szCs w:val="22"/>
              </w:rPr>
            </w:pPr>
            <w:r w:rsidRPr="007F2AD4">
              <w:rPr>
                <w:rFonts w:ascii="Calibri" w:hAnsi="Calibri" w:cs="Calibri"/>
                <w:color w:val="000000"/>
                <w:sz w:val="22"/>
                <w:szCs w:val="22"/>
              </w:rPr>
              <w:t>3.2</w:t>
            </w:r>
          </w:p>
        </w:tc>
        <w:tc>
          <w:tcPr>
            <w:tcW w:w="5860" w:type="dxa"/>
            <w:tcBorders>
              <w:top w:val="nil"/>
              <w:left w:val="nil"/>
              <w:bottom w:val="single" w:sz="4" w:space="0" w:color="auto"/>
              <w:right w:val="single" w:sz="4" w:space="0" w:color="auto"/>
            </w:tcBorders>
            <w:shd w:val="clear" w:color="auto" w:fill="auto"/>
            <w:vAlign w:val="bottom"/>
            <w:hideMark/>
          </w:tcPr>
          <w:p w:rsidR="007F2AD4" w:rsidRPr="007F2AD4" w:rsidRDefault="007F2AD4" w:rsidP="007F2AD4">
            <w:pPr>
              <w:jc w:val="left"/>
              <w:rPr>
                <w:rFonts w:ascii="Calibri" w:hAnsi="Calibri" w:cs="Calibri"/>
                <w:color w:val="000000"/>
                <w:sz w:val="20"/>
              </w:rPr>
            </w:pPr>
            <w:r w:rsidRPr="007F2AD4">
              <w:rPr>
                <w:rFonts w:ascii="Calibri" w:hAnsi="Calibri" w:cs="Calibri"/>
                <w:color w:val="000000"/>
                <w:sz w:val="20"/>
              </w:rPr>
              <w:t>Pel grau de claredat i factibilitat del pla d’acció (descripció de les activitats, descripció de cronograma, etc.)</w:t>
            </w:r>
          </w:p>
        </w:tc>
        <w:tc>
          <w:tcPr>
            <w:tcW w:w="680" w:type="dxa"/>
            <w:tcBorders>
              <w:top w:val="nil"/>
              <w:left w:val="nil"/>
              <w:bottom w:val="single" w:sz="4" w:space="0" w:color="auto"/>
              <w:right w:val="single" w:sz="8" w:space="0" w:color="auto"/>
            </w:tcBorders>
            <w:shd w:val="clear" w:color="auto" w:fill="auto"/>
            <w:noWrap/>
            <w:vAlign w:val="center"/>
            <w:hideMark/>
          </w:tcPr>
          <w:p w:rsidR="007F2AD4" w:rsidRPr="007F2AD4" w:rsidRDefault="007F2AD4" w:rsidP="007F2AD4">
            <w:pPr>
              <w:jc w:val="center"/>
              <w:rPr>
                <w:rFonts w:ascii="Calibri" w:hAnsi="Calibri" w:cs="Calibri"/>
                <w:color w:val="000000"/>
                <w:sz w:val="18"/>
                <w:szCs w:val="18"/>
              </w:rPr>
            </w:pPr>
            <w:r w:rsidRPr="007F2AD4">
              <w:rPr>
                <w:rFonts w:ascii="Calibri" w:hAnsi="Calibri" w:cs="Calibri"/>
                <w:color w:val="000000"/>
                <w:sz w:val="18"/>
                <w:szCs w:val="18"/>
              </w:rPr>
              <w:t>5</w:t>
            </w:r>
          </w:p>
        </w:tc>
      </w:tr>
      <w:tr w:rsidR="007F2AD4" w:rsidRPr="007F2AD4" w:rsidTr="007F2AD4">
        <w:trPr>
          <w:trHeight w:val="49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7F2AD4" w:rsidRPr="007F2AD4" w:rsidRDefault="007F2AD4" w:rsidP="007F2AD4">
            <w:pPr>
              <w:jc w:val="center"/>
              <w:rPr>
                <w:rFonts w:ascii="Calibri" w:hAnsi="Calibri" w:cs="Calibri"/>
                <w:color w:val="000000"/>
                <w:sz w:val="22"/>
                <w:szCs w:val="22"/>
              </w:rPr>
            </w:pPr>
            <w:r w:rsidRPr="007F2AD4">
              <w:rPr>
                <w:rFonts w:ascii="Calibri" w:hAnsi="Calibri" w:cs="Calibri"/>
                <w:color w:val="000000"/>
                <w:sz w:val="22"/>
                <w:szCs w:val="22"/>
              </w:rPr>
              <w:t>3.3</w:t>
            </w:r>
          </w:p>
        </w:tc>
        <w:tc>
          <w:tcPr>
            <w:tcW w:w="5860" w:type="dxa"/>
            <w:tcBorders>
              <w:top w:val="nil"/>
              <w:left w:val="nil"/>
              <w:bottom w:val="single" w:sz="4" w:space="0" w:color="auto"/>
              <w:right w:val="single" w:sz="4" w:space="0" w:color="auto"/>
            </w:tcBorders>
            <w:shd w:val="clear" w:color="auto" w:fill="auto"/>
            <w:vAlign w:val="bottom"/>
            <w:hideMark/>
          </w:tcPr>
          <w:p w:rsidR="007F2AD4" w:rsidRPr="007F2AD4" w:rsidRDefault="007F2AD4" w:rsidP="007F2AD4">
            <w:pPr>
              <w:jc w:val="left"/>
              <w:rPr>
                <w:rFonts w:ascii="Calibri" w:hAnsi="Calibri" w:cs="Calibri"/>
                <w:color w:val="000000"/>
                <w:sz w:val="20"/>
              </w:rPr>
            </w:pPr>
            <w:r w:rsidRPr="007F2AD4">
              <w:rPr>
                <w:rFonts w:ascii="Calibri" w:hAnsi="Calibri" w:cs="Calibri"/>
                <w:color w:val="000000"/>
                <w:sz w:val="20"/>
              </w:rPr>
              <w:t>Per l'adequació dels elements de seguiment i avaluació en relació al projecte presentat</w:t>
            </w:r>
          </w:p>
        </w:tc>
        <w:tc>
          <w:tcPr>
            <w:tcW w:w="680" w:type="dxa"/>
            <w:tcBorders>
              <w:top w:val="nil"/>
              <w:left w:val="nil"/>
              <w:bottom w:val="single" w:sz="4" w:space="0" w:color="auto"/>
              <w:right w:val="single" w:sz="8" w:space="0" w:color="auto"/>
            </w:tcBorders>
            <w:shd w:val="clear" w:color="auto" w:fill="auto"/>
            <w:noWrap/>
            <w:vAlign w:val="center"/>
            <w:hideMark/>
          </w:tcPr>
          <w:p w:rsidR="007F2AD4" w:rsidRPr="007F2AD4" w:rsidRDefault="007F2AD4" w:rsidP="007F2AD4">
            <w:pPr>
              <w:jc w:val="center"/>
              <w:rPr>
                <w:rFonts w:ascii="Calibri" w:hAnsi="Calibri" w:cs="Calibri"/>
                <w:color w:val="000000"/>
                <w:sz w:val="18"/>
                <w:szCs w:val="18"/>
              </w:rPr>
            </w:pPr>
            <w:r w:rsidRPr="007F2AD4">
              <w:rPr>
                <w:rFonts w:ascii="Calibri" w:hAnsi="Calibri" w:cs="Calibri"/>
                <w:color w:val="000000"/>
                <w:sz w:val="18"/>
                <w:szCs w:val="18"/>
              </w:rPr>
              <w:t>5</w:t>
            </w:r>
          </w:p>
        </w:tc>
      </w:tr>
      <w:tr w:rsidR="007F2AD4" w:rsidRPr="007F2AD4" w:rsidTr="007F2AD4">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7F2AD4" w:rsidRPr="007F2AD4" w:rsidRDefault="007F2AD4" w:rsidP="007F2AD4">
            <w:pPr>
              <w:jc w:val="center"/>
              <w:rPr>
                <w:rFonts w:ascii="Calibri" w:hAnsi="Calibri" w:cs="Calibri"/>
                <w:color w:val="000000"/>
                <w:sz w:val="22"/>
                <w:szCs w:val="22"/>
              </w:rPr>
            </w:pPr>
            <w:r w:rsidRPr="007F2AD4">
              <w:rPr>
                <w:rFonts w:ascii="Calibri" w:hAnsi="Calibri" w:cs="Calibri"/>
                <w:color w:val="000000"/>
                <w:sz w:val="22"/>
                <w:szCs w:val="22"/>
              </w:rPr>
              <w:t>3.4</w:t>
            </w:r>
          </w:p>
        </w:tc>
        <w:tc>
          <w:tcPr>
            <w:tcW w:w="5860" w:type="dxa"/>
            <w:tcBorders>
              <w:top w:val="nil"/>
              <w:left w:val="nil"/>
              <w:bottom w:val="single" w:sz="4" w:space="0" w:color="auto"/>
              <w:right w:val="single" w:sz="4" w:space="0" w:color="auto"/>
            </w:tcBorders>
            <w:shd w:val="clear" w:color="auto" w:fill="auto"/>
            <w:vAlign w:val="bottom"/>
            <w:hideMark/>
          </w:tcPr>
          <w:p w:rsidR="007F2AD4" w:rsidRPr="007F2AD4" w:rsidRDefault="007F2AD4" w:rsidP="007F2AD4">
            <w:pPr>
              <w:jc w:val="left"/>
              <w:rPr>
                <w:rFonts w:ascii="Calibri" w:hAnsi="Calibri" w:cs="Calibri"/>
                <w:color w:val="000000"/>
                <w:sz w:val="20"/>
              </w:rPr>
            </w:pPr>
            <w:r w:rsidRPr="007F2AD4">
              <w:rPr>
                <w:rFonts w:ascii="Calibri" w:hAnsi="Calibri" w:cs="Calibri"/>
                <w:color w:val="000000"/>
                <w:sz w:val="20"/>
              </w:rPr>
              <w:t>Pel grau de compromís i d’implicació del soci local en el projecte</w:t>
            </w:r>
          </w:p>
        </w:tc>
        <w:tc>
          <w:tcPr>
            <w:tcW w:w="680" w:type="dxa"/>
            <w:tcBorders>
              <w:top w:val="nil"/>
              <w:left w:val="nil"/>
              <w:bottom w:val="single" w:sz="4" w:space="0" w:color="auto"/>
              <w:right w:val="single" w:sz="8" w:space="0" w:color="auto"/>
            </w:tcBorders>
            <w:shd w:val="clear" w:color="auto" w:fill="auto"/>
            <w:noWrap/>
            <w:vAlign w:val="center"/>
            <w:hideMark/>
          </w:tcPr>
          <w:p w:rsidR="007F2AD4" w:rsidRPr="007F2AD4" w:rsidRDefault="007F2AD4" w:rsidP="007F2AD4">
            <w:pPr>
              <w:jc w:val="center"/>
              <w:rPr>
                <w:rFonts w:ascii="Calibri" w:hAnsi="Calibri" w:cs="Calibri"/>
                <w:color w:val="000000"/>
                <w:sz w:val="18"/>
                <w:szCs w:val="18"/>
              </w:rPr>
            </w:pPr>
            <w:r w:rsidRPr="007F2AD4">
              <w:rPr>
                <w:rFonts w:ascii="Calibri" w:hAnsi="Calibri" w:cs="Calibri"/>
                <w:color w:val="000000"/>
                <w:sz w:val="18"/>
                <w:szCs w:val="18"/>
              </w:rPr>
              <w:t>5</w:t>
            </w:r>
          </w:p>
        </w:tc>
      </w:tr>
      <w:tr w:rsidR="007F2AD4" w:rsidRPr="007F2AD4" w:rsidTr="007F2AD4">
        <w:trPr>
          <w:trHeight w:val="510"/>
        </w:trPr>
        <w:tc>
          <w:tcPr>
            <w:tcW w:w="520" w:type="dxa"/>
            <w:tcBorders>
              <w:top w:val="nil"/>
              <w:left w:val="single" w:sz="8" w:space="0" w:color="auto"/>
              <w:bottom w:val="single" w:sz="8" w:space="0" w:color="auto"/>
              <w:right w:val="single" w:sz="4" w:space="0" w:color="auto"/>
            </w:tcBorders>
            <w:shd w:val="clear" w:color="auto" w:fill="auto"/>
            <w:noWrap/>
            <w:vAlign w:val="center"/>
            <w:hideMark/>
          </w:tcPr>
          <w:p w:rsidR="007F2AD4" w:rsidRPr="007F2AD4" w:rsidRDefault="007F2AD4" w:rsidP="007F2AD4">
            <w:pPr>
              <w:jc w:val="center"/>
              <w:rPr>
                <w:rFonts w:ascii="Calibri" w:hAnsi="Calibri" w:cs="Calibri"/>
                <w:color w:val="000000"/>
                <w:sz w:val="22"/>
                <w:szCs w:val="22"/>
              </w:rPr>
            </w:pPr>
            <w:r w:rsidRPr="007F2AD4">
              <w:rPr>
                <w:rFonts w:ascii="Calibri" w:hAnsi="Calibri" w:cs="Calibri"/>
                <w:color w:val="000000"/>
                <w:sz w:val="22"/>
                <w:szCs w:val="22"/>
              </w:rPr>
              <w:t>3.5</w:t>
            </w:r>
          </w:p>
        </w:tc>
        <w:tc>
          <w:tcPr>
            <w:tcW w:w="5860" w:type="dxa"/>
            <w:tcBorders>
              <w:top w:val="nil"/>
              <w:left w:val="nil"/>
              <w:bottom w:val="single" w:sz="8" w:space="0" w:color="auto"/>
              <w:right w:val="single" w:sz="4" w:space="0" w:color="auto"/>
            </w:tcBorders>
            <w:shd w:val="clear" w:color="auto" w:fill="auto"/>
            <w:vAlign w:val="bottom"/>
            <w:hideMark/>
          </w:tcPr>
          <w:p w:rsidR="007F2AD4" w:rsidRPr="007F2AD4" w:rsidRDefault="007F2AD4" w:rsidP="007F2AD4">
            <w:pPr>
              <w:jc w:val="left"/>
              <w:rPr>
                <w:rFonts w:ascii="Calibri" w:hAnsi="Calibri" w:cs="Calibri"/>
                <w:color w:val="000000"/>
                <w:sz w:val="20"/>
              </w:rPr>
            </w:pPr>
            <w:r w:rsidRPr="007F2AD4">
              <w:rPr>
                <w:rFonts w:ascii="Calibri" w:hAnsi="Calibri" w:cs="Calibri"/>
                <w:color w:val="000000"/>
                <w:sz w:val="20"/>
              </w:rPr>
              <w:t>Pel grau de compromís i d'implicació de la població beneficiària final en el projecte</w:t>
            </w:r>
          </w:p>
        </w:tc>
        <w:tc>
          <w:tcPr>
            <w:tcW w:w="680" w:type="dxa"/>
            <w:tcBorders>
              <w:top w:val="nil"/>
              <w:left w:val="nil"/>
              <w:bottom w:val="single" w:sz="8" w:space="0" w:color="auto"/>
              <w:right w:val="single" w:sz="8" w:space="0" w:color="auto"/>
            </w:tcBorders>
            <w:shd w:val="clear" w:color="auto" w:fill="auto"/>
            <w:noWrap/>
            <w:vAlign w:val="center"/>
            <w:hideMark/>
          </w:tcPr>
          <w:p w:rsidR="007F2AD4" w:rsidRPr="007F2AD4" w:rsidRDefault="007F2AD4" w:rsidP="007F2AD4">
            <w:pPr>
              <w:jc w:val="center"/>
              <w:rPr>
                <w:rFonts w:ascii="Calibri" w:hAnsi="Calibri" w:cs="Calibri"/>
                <w:color w:val="000000"/>
                <w:sz w:val="18"/>
                <w:szCs w:val="18"/>
              </w:rPr>
            </w:pPr>
            <w:r w:rsidRPr="007F2AD4">
              <w:rPr>
                <w:rFonts w:ascii="Calibri" w:hAnsi="Calibri" w:cs="Calibri"/>
                <w:color w:val="000000"/>
                <w:sz w:val="18"/>
                <w:szCs w:val="18"/>
              </w:rPr>
              <w:t>5</w:t>
            </w:r>
          </w:p>
        </w:tc>
      </w:tr>
      <w:tr w:rsidR="007F2AD4" w:rsidRPr="007F2AD4" w:rsidTr="007F2AD4">
        <w:trPr>
          <w:trHeight w:val="300"/>
        </w:trPr>
        <w:tc>
          <w:tcPr>
            <w:tcW w:w="6380" w:type="dxa"/>
            <w:gridSpan w:val="2"/>
            <w:tcBorders>
              <w:top w:val="single" w:sz="8" w:space="0" w:color="auto"/>
              <w:left w:val="single" w:sz="8" w:space="0" w:color="auto"/>
              <w:bottom w:val="single" w:sz="4" w:space="0" w:color="auto"/>
              <w:right w:val="single" w:sz="4" w:space="0" w:color="000000"/>
            </w:tcBorders>
            <w:shd w:val="clear" w:color="000000" w:fill="92CDDC"/>
            <w:noWrap/>
            <w:vAlign w:val="bottom"/>
            <w:hideMark/>
          </w:tcPr>
          <w:p w:rsidR="007F2AD4" w:rsidRPr="007F2AD4" w:rsidRDefault="007F2AD4" w:rsidP="007F2AD4">
            <w:pPr>
              <w:jc w:val="center"/>
              <w:rPr>
                <w:rFonts w:ascii="Calibri" w:hAnsi="Calibri" w:cs="Calibri"/>
                <w:color w:val="000000"/>
                <w:sz w:val="22"/>
                <w:szCs w:val="22"/>
              </w:rPr>
            </w:pPr>
            <w:r w:rsidRPr="007F2AD4">
              <w:rPr>
                <w:rFonts w:ascii="Calibri" w:hAnsi="Calibri" w:cs="Calibri"/>
                <w:color w:val="000000"/>
                <w:sz w:val="22"/>
                <w:szCs w:val="22"/>
              </w:rPr>
              <w:t>4. Sostenibilitat i viabilitat</w:t>
            </w:r>
          </w:p>
        </w:tc>
        <w:tc>
          <w:tcPr>
            <w:tcW w:w="680" w:type="dxa"/>
            <w:tcBorders>
              <w:top w:val="nil"/>
              <w:left w:val="nil"/>
              <w:bottom w:val="single" w:sz="4" w:space="0" w:color="auto"/>
              <w:right w:val="single" w:sz="8" w:space="0" w:color="auto"/>
            </w:tcBorders>
            <w:shd w:val="clear" w:color="000000" w:fill="B7DEE8"/>
            <w:noWrap/>
            <w:vAlign w:val="center"/>
            <w:hideMark/>
          </w:tcPr>
          <w:p w:rsidR="007F2AD4" w:rsidRPr="007F2AD4" w:rsidRDefault="007F2AD4" w:rsidP="007F2AD4">
            <w:pPr>
              <w:jc w:val="center"/>
              <w:rPr>
                <w:rFonts w:ascii="Calibri" w:hAnsi="Calibri" w:cs="Calibri"/>
                <w:b/>
                <w:bCs/>
                <w:color w:val="000000"/>
                <w:sz w:val="22"/>
                <w:szCs w:val="22"/>
              </w:rPr>
            </w:pPr>
            <w:r w:rsidRPr="007F2AD4">
              <w:rPr>
                <w:rFonts w:ascii="Calibri" w:hAnsi="Calibri" w:cs="Calibri"/>
                <w:b/>
                <w:bCs/>
                <w:color w:val="000000"/>
                <w:sz w:val="22"/>
                <w:szCs w:val="22"/>
              </w:rPr>
              <w:t>15</w:t>
            </w:r>
          </w:p>
        </w:tc>
      </w:tr>
      <w:tr w:rsidR="007F2AD4" w:rsidRPr="007F2AD4" w:rsidTr="007F2AD4">
        <w:trPr>
          <w:trHeight w:val="105"/>
        </w:trPr>
        <w:tc>
          <w:tcPr>
            <w:tcW w:w="7060" w:type="dxa"/>
            <w:gridSpan w:val="3"/>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7F2AD4" w:rsidRPr="007F2AD4" w:rsidRDefault="007F2AD4" w:rsidP="007F2AD4">
            <w:pPr>
              <w:jc w:val="center"/>
              <w:rPr>
                <w:rFonts w:ascii="Calibri" w:hAnsi="Calibri" w:cs="Calibri"/>
                <w:color w:val="000000"/>
                <w:sz w:val="22"/>
                <w:szCs w:val="22"/>
              </w:rPr>
            </w:pPr>
            <w:r w:rsidRPr="007F2AD4">
              <w:rPr>
                <w:rFonts w:ascii="Calibri" w:hAnsi="Calibri" w:cs="Calibri"/>
                <w:color w:val="000000"/>
                <w:sz w:val="22"/>
                <w:szCs w:val="22"/>
              </w:rPr>
              <w:t> </w:t>
            </w:r>
          </w:p>
        </w:tc>
      </w:tr>
      <w:tr w:rsidR="007F2AD4" w:rsidRPr="007F2AD4" w:rsidTr="007F2AD4">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7F2AD4" w:rsidRPr="007F2AD4" w:rsidRDefault="007F2AD4" w:rsidP="007F2AD4">
            <w:pPr>
              <w:jc w:val="center"/>
              <w:rPr>
                <w:rFonts w:ascii="Calibri" w:hAnsi="Calibri" w:cs="Calibri"/>
                <w:color w:val="000000"/>
                <w:sz w:val="22"/>
                <w:szCs w:val="22"/>
              </w:rPr>
            </w:pPr>
            <w:r w:rsidRPr="007F2AD4">
              <w:rPr>
                <w:rFonts w:ascii="Calibri" w:hAnsi="Calibri" w:cs="Calibri"/>
                <w:color w:val="000000"/>
                <w:sz w:val="22"/>
                <w:szCs w:val="22"/>
              </w:rPr>
              <w:t xml:space="preserve">4.1 </w:t>
            </w:r>
          </w:p>
        </w:tc>
        <w:tc>
          <w:tcPr>
            <w:tcW w:w="5860" w:type="dxa"/>
            <w:tcBorders>
              <w:top w:val="nil"/>
              <w:left w:val="nil"/>
              <w:bottom w:val="single" w:sz="4" w:space="0" w:color="auto"/>
              <w:right w:val="single" w:sz="4" w:space="0" w:color="auto"/>
            </w:tcBorders>
            <w:shd w:val="clear" w:color="auto" w:fill="auto"/>
            <w:vAlign w:val="bottom"/>
            <w:hideMark/>
          </w:tcPr>
          <w:p w:rsidR="007F2AD4" w:rsidRPr="007F2AD4" w:rsidRDefault="007F2AD4" w:rsidP="007F2AD4">
            <w:pPr>
              <w:jc w:val="left"/>
              <w:rPr>
                <w:rFonts w:ascii="Calibri" w:hAnsi="Calibri" w:cs="Calibri"/>
                <w:color w:val="000000"/>
                <w:sz w:val="20"/>
              </w:rPr>
            </w:pPr>
            <w:r w:rsidRPr="007F2AD4">
              <w:rPr>
                <w:rFonts w:ascii="Calibri" w:hAnsi="Calibri" w:cs="Calibri"/>
                <w:color w:val="000000"/>
                <w:sz w:val="20"/>
              </w:rPr>
              <w:t>Pel grau de viabilitat del projecte</w:t>
            </w:r>
          </w:p>
        </w:tc>
        <w:tc>
          <w:tcPr>
            <w:tcW w:w="680" w:type="dxa"/>
            <w:tcBorders>
              <w:top w:val="nil"/>
              <w:left w:val="nil"/>
              <w:bottom w:val="single" w:sz="4" w:space="0" w:color="auto"/>
              <w:right w:val="single" w:sz="8" w:space="0" w:color="auto"/>
            </w:tcBorders>
            <w:shd w:val="clear" w:color="auto" w:fill="auto"/>
            <w:noWrap/>
            <w:vAlign w:val="center"/>
            <w:hideMark/>
          </w:tcPr>
          <w:p w:rsidR="007F2AD4" w:rsidRPr="007F2AD4" w:rsidRDefault="007F2AD4" w:rsidP="007F2AD4">
            <w:pPr>
              <w:jc w:val="center"/>
              <w:rPr>
                <w:rFonts w:ascii="Calibri" w:hAnsi="Calibri" w:cs="Calibri"/>
                <w:color w:val="000000"/>
                <w:sz w:val="18"/>
                <w:szCs w:val="18"/>
              </w:rPr>
            </w:pPr>
            <w:r w:rsidRPr="007F2AD4">
              <w:rPr>
                <w:rFonts w:ascii="Calibri" w:hAnsi="Calibri" w:cs="Calibri"/>
                <w:color w:val="000000"/>
                <w:sz w:val="18"/>
                <w:szCs w:val="18"/>
              </w:rPr>
              <w:t>5</w:t>
            </w:r>
          </w:p>
        </w:tc>
      </w:tr>
      <w:tr w:rsidR="007F2AD4" w:rsidRPr="007F2AD4" w:rsidTr="007F2AD4">
        <w:trPr>
          <w:trHeight w:val="315"/>
        </w:trPr>
        <w:tc>
          <w:tcPr>
            <w:tcW w:w="520" w:type="dxa"/>
            <w:tcBorders>
              <w:top w:val="nil"/>
              <w:left w:val="single" w:sz="8" w:space="0" w:color="auto"/>
              <w:bottom w:val="single" w:sz="8" w:space="0" w:color="auto"/>
              <w:right w:val="single" w:sz="4" w:space="0" w:color="auto"/>
            </w:tcBorders>
            <w:shd w:val="clear" w:color="auto" w:fill="auto"/>
            <w:noWrap/>
            <w:vAlign w:val="center"/>
            <w:hideMark/>
          </w:tcPr>
          <w:p w:rsidR="007F2AD4" w:rsidRPr="007F2AD4" w:rsidRDefault="007F2AD4" w:rsidP="007F2AD4">
            <w:pPr>
              <w:jc w:val="center"/>
              <w:rPr>
                <w:rFonts w:ascii="Calibri" w:hAnsi="Calibri" w:cs="Calibri"/>
                <w:color w:val="000000"/>
                <w:sz w:val="22"/>
                <w:szCs w:val="22"/>
              </w:rPr>
            </w:pPr>
            <w:r w:rsidRPr="007F2AD4">
              <w:rPr>
                <w:rFonts w:ascii="Calibri" w:hAnsi="Calibri" w:cs="Calibri"/>
                <w:color w:val="000000"/>
                <w:sz w:val="22"/>
                <w:szCs w:val="22"/>
              </w:rPr>
              <w:t>4.2</w:t>
            </w:r>
          </w:p>
        </w:tc>
        <w:tc>
          <w:tcPr>
            <w:tcW w:w="5860" w:type="dxa"/>
            <w:tcBorders>
              <w:top w:val="nil"/>
              <w:left w:val="nil"/>
              <w:bottom w:val="single" w:sz="8" w:space="0" w:color="auto"/>
              <w:right w:val="single" w:sz="4" w:space="0" w:color="auto"/>
            </w:tcBorders>
            <w:shd w:val="clear" w:color="auto" w:fill="auto"/>
            <w:vAlign w:val="bottom"/>
            <w:hideMark/>
          </w:tcPr>
          <w:p w:rsidR="007F2AD4" w:rsidRPr="007F2AD4" w:rsidRDefault="007F2AD4" w:rsidP="007F2AD4">
            <w:pPr>
              <w:jc w:val="left"/>
              <w:rPr>
                <w:rFonts w:ascii="Calibri" w:hAnsi="Calibri" w:cs="Calibri"/>
                <w:color w:val="000000"/>
                <w:sz w:val="20"/>
              </w:rPr>
            </w:pPr>
            <w:r w:rsidRPr="007F2AD4">
              <w:rPr>
                <w:rFonts w:ascii="Calibri" w:hAnsi="Calibri" w:cs="Calibri"/>
                <w:color w:val="000000"/>
                <w:sz w:val="20"/>
              </w:rPr>
              <w:t>Pel grau de sostenibilitat del projecte</w:t>
            </w:r>
          </w:p>
        </w:tc>
        <w:tc>
          <w:tcPr>
            <w:tcW w:w="680" w:type="dxa"/>
            <w:tcBorders>
              <w:top w:val="nil"/>
              <w:left w:val="nil"/>
              <w:bottom w:val="single" w:sz="8" w:space="0" w:color="auto"/>
              <w:right w:val="single" w:sz="8" w:space="0" w:color="auto"/>
            </w:tcBorders>
            <w:shd w:val="clear" w:color="auto" w:fill="auto"/>
            <w:noWrap/>
            <w:vAlign w:val="center"/>
            <w:hideMark/>
          </w:tcPr>
          <w:p w:rsidR="007F2AD4" w:rsidRPr="007F2AD4" w:rsidRDefault="007F2AD4" w:rsidP="007F2AD4">
            <w:pPr>
              <w:jc w:val="center"/>
              <w:rPr>
                <w:rFonts w:ascii="Calibri" w:hAnsi="Calibri" w:cs="Calibri"/>
                <w:color w:val="000000"/>
                <w:sz w:val="18"/>
                <w:szCs w:val="18"/>
              </w:rPr>
            </w:pPr>
            <w:r w:rsidRPr="007F2AD4">
              <w:rPr>
                <w:rFonts w:ascii="Calibri" w:hAnsi="Calibri" w:cs="Calibri"/>
                <w:color w:val="000000"/>
                <w:sz w:val="18"/>
                <w:szCs w:val="18"/>
              </w:rPr>
              <w:t>10</w:t>
            </w:r>
          </w:p>
        </w:tc>
      </w:tr>
      <w:tr w:rsidR="007F2AD4" w:rsidRPr="007F2AD4" w:rsidTr="007F2AD4">
        <w:trPr>
          <w:trHeight w:val="300"/>
        </w:trPr>
        <w:tc>
          <w:tcPr>
            <w:tcW w:w="6380" w:type="dxa"/>
            <w:gridSpan w:val="2"/>
            <w:tcBorders>
              <w:top w:val="single" w:sz="8" w:space="0" w:color="auto"/>
              <w:left w:val="single" w:sz="8" w:space="0" w:color="auto"/>
              <w:bottom w:val="single" w:sz="4" w:space="0" w:color="auto"/>
              <w:right w:val="single" w:sz="4" w:space="0" w:color="000000"/>
            </w:tcBorders>
            <w:shd w:val="clear" w:color="000000" w:fill="92CDDC"/>
            <w:noWrap/>
            <w:vAlign w:val="bottom"/>
            <w:hideMark/>
          </w:tcPr>
          <w:p w:rsidR="007F2AD4" w:rsidRPr="007F2AD4" w:rsidRDefault="007F2AD4" w:rsidP="007F2AD4">
            <w:pPr>
              <w:jc w:val="center"/>
              <w:rPr>
                <w:rFonts w:ascii="Calibri" w:hAnsi="Calibri" w:cs="Calibri"/>
                <w:color w:val="000000"/>
                <w:sz w:val="22"/>
                <w:szCs w:val="22"/>
              </w:rPr>
            </w:pPr>
            <w:r w:rsidRPr="007F2AD4">
              <w:rPr>
                <w:rFonts w:ascii="Calibri" w:hAnsi="Calibri" w:cs="Calibri"/>
                <w:color w:val="000000"/>
                <w:sz w:val="22"/>
                <w:szCs w:val="22"/>
              </w:rPr>
              <w:t>5. Característiques del pressupost</w:t>
            </w:r>
          </w:p>
        </w:tc>
        <w:tc>
          <w:tcPr>
            <w:tcW w:w="680" w:type="dxa"/>
            <w:tcBorders>
              <w:top w:val="nil"/>
              <w:left w:val="nil"/>
              <w:bottom w:val="single" w:sz="4" w:space="0" w:color="auto"/>
              <w:right w:val="single" w:sz="8" w:space="0" w:color="auto"/>
            </w:tcBorders>
            <w:shd w:val="clear" w:color="000000" w:fill="B7DEE8"/>
            <w:noWrap/>
            <w:vAlign w:val="center"/>
            <w:hideMark/>
          </w:tcPr>
          <w:p w:rsidR="007F2AD4" w:rsidRPr="007F2AD4" w:rsidRDefault="007F2AD4" w:rsidP="007F2AD4">
            <w:pPr>
              <w:jc w:val="center"/>
              <w:rPr>
                <w:rFonts w:ascii="Calibri" w:hAnsi="Calibri" w:cs="Calibri"/>
                <w:b/>
                <w:bCs/>
                <w:color w:val="000000"/>
                <w:sz w:val="22"/>
                <w:szCs w:val="22"/>
              </w:rPr>
            </w:pPr>
            <w:r w:rsidRPr="007F2AD4">
              <w:rPr>
                <w:rFonts w:ascii="Calibri" w:hAnsi="Calibri" w:cs="Calibri"/>
                <w:b/>
                <w:bCs/>
                <w:color w:val="000000"/>
                <w:sz w:val="22"/>
                <w:szCs w:val="22"/>
              </w:rPr>
              <w:t>10</w:t>
            </w:r>
          </w:p>
        </w:tc>
      </w:tr>
      <w:tr w:rsidR="007F2AD4" w:rsidRPr="007F2AD4" w:rsidTr="007F2AD4">
        <w:trPr>
          <w:trHeight w:val="90"/>
        </w:trPr>
        <w:tc>
          <w:tcPr>
            <w:tcW w:w="7060" w:type="dxa"/>
            <w:gridSpan w:val="3"/>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7F2AD4" w:rsidRPr="007F2AD4" w:rsidRDefault="007F2AD4" w:rsidP="007F2AD4">
            <w:pPr>
              <w:jc w:val="center"/>
              <w:rPr>
                <w:rFonts w:ascii="Calibri" w:hAnsi="Calibri" w:cs="Calibri"/>
                <w:color w:val="000000"/>
                <w:sz w:val="22"/>
                <w:szCs w:val="22"/>
              </w:rPr>
            </w:pPr>
            <w:r w:rsidRPr="007F2AD4">
              <w:rPr>
                <w:rFonts w:ascii="Calibri" w:hAnsi="Calibri" w:cs="Calibri"/>
                <w:color w:val="000000"/>
                <w:sz w:val="22"/>
                <w:szCs w:val="22"/>
              </w:rPr>
              <w:t> </w:t>
            </w:r>
          </w:p>
        </w:tc>
      </w:tr>
      <w:tr w:rsidR="007F2AD4" w:rsidRPr="007F2AD4" w:rsidTr="007F2AD4">
        <w:trPr>
          <w:trHeight w:val="315"/>
        </w:trPr>
        <w:tc>
          <w:tcPr>
            <w:tcW w:w="520" w:type="dxa"/>
            <w:tcBorders>
              <w:top w:val="nil"/>
              <w:left w:val="single" w:sz="8" w:space="0" w:color="auto"/>
              <w:bottom w:val="single" w:sz="8" w:space="0" w:color="auto"/>
              <w:right w:val="single" w:sz="4" w:space="0" w:color="auto"/>
            </w:tcBorders>
            <w:shd w:val="clear" w:color="auto" w:fill="auto"/>
            <w:noWrap/>
            <w:vAlign w:val="center"/>
            <w:hideMark/>
          </w:tcPr>
          <w:p w:rsidR="007F2AD4" w:rsidRPr="007F2AD4" w:rsidRDefault="007F2AD4" w:rsidP="007F2AD4">
            <w:pPr>
              <w:jc w:val="center"/>
              <w:rPr>
                <w:rFonts w:ascii="Calibri" w:hAnsi="Calibri" w:cs="Calibri"/>
                <w:color w:val="000000"/>
                <w:sz w:val="22"/>
                <w:szCs w:val="22"/>
              </w:rPr>
            </w:pPr>
            <w:r w:rsidRPr="007F2AD4">
              <w:rPr>
                <w:rFonts w:ascii="Calibri" w:hAnsi="Calibri" w:cs="Calibri"/>
                <w:color w:val="000000"/>
                <w:sz w:val="22"/>
                <w:szCs w:val="22"/>
              </w:rPr>
              <w:t>5.1</w:t>
            </w:r>
          </w:p>
        </w:tc>
        <w:tc>
          <w:tcPr>
            <w:tcW w:w="5860" w:type="dxa"/>
            <w:tcBorders>
              <w:top w:val="nil"/>
              <w:left w:val="nil"/>
              <w:bottom w:val="single" w:sz="8" w:space="0" w:color="auto"/>
              <w:right w:val="single" w:sz="4" w:space="0" w:color="auto"/>
            </w:tcBorders>
            <w:shd w:val="clear" w:color="auto" w:fill="auto"/>
            <w:vAlign w:val="bottom"/>
            <w:hideMark/>
          </w:tcPr>
          <w:p w:rsidR="007F2AD4" w:rsidRPr="007F2AD4" w:rsidRDefault="007F2AD4" w:rsidP="007F2AD4">
            <w:pPr>
              <w:jc w:val="left"/>
              <w:rPr>
                <w:rFonts w:ascii="Calibri" w:hAnsi="Calibri" w:cs="Calibri"/>
                <w:color w:val="000000"/>
                <w:sz w:val="20"/>
              </w:rPr>
            </w:pPr>
            <w:r w:rsidRPr="007F2AD4">
              <w:rPr>
                <w:rFonts w:ascii="Calibri" w:hAnsi="Calibri" w:cs="Calibri"/>
                <w:color w:val="000000"/>
                <w:sz w:val="20"/>
              </w:rPr>
              <w:t xml:space="preserve">Per l'adequació del pressupost als objectius del projecte presentat </w:t>
            </w:r>
          </w:p>
        </w:tc>
        <w:tc>
          <w:tcPr>
            <w:tcW w:w="680" w:type="dxa"/>
            <w:tcBorders>
              <w:top w:val="nil"/>
              <w:left w:val="nil"/>
              <w:bottom w:val="single" w:sz="8" w:space="0" w:color="auto"/>
              <w:right w:val="single" w:sz="8" w:space="0" w:color="auto"/>
            </w:tcBorders>
            <w:shd w:val="clear" w:color="auto" w:fill="auto"/>
            <w:noWrap/>
            <w:vAlign w:val="center"/>
            <w:hideMark/>
          </w:tcPr>
          <w:p w:rsidR="007F2AD4" w:rsidRPr="007F2AD4" w:rsidRDefault="007F2AD4" w:rsidP="007F2AD4">
            <w:pPr>
              <w:jc w:val="center"/>
              <w:rPr>
                <w:rFonts w:ascii="Calibri" w:hAnsi="Calibri" w:cs="Calibri"/>
                <w:color w:val="000000"/>
                <w:sz w:val="18"/>
                <w:szCs w:val="18"/>
              </w:rPr>
            </w:pPr>
            <w:r w:rsidRPr="007F2AD4">
              <w:rPr>
                <w:rFonts w:ascii="Calibri" w:hAnsi="Calibri" w:cs="Calibri"/>
                <w:color w:val="000000"/>
                <w:sz w:val="18"/>
                <w:szCs w:val="18"/>
              </w:rPr>
              <w:t>10</w:t>
            </w:r>
          </w:p>
        </w:tc>
      </w:tr>
    </w:tbl>
    <w:p w:rsidR="00DB6AAE" w:rsidRDefault="00DB6AAE" w:rsidP="00606A96">
      <w:pPr>
        <w:suppressAutoHyphens/>
        <w:rPr>
          <w:rFonts w:ascii="Arial" w:eastAsia="HelveticaNeue-Black" w:hAnsi="Arial" w:cs="Arial"/>
          <w:b/>
          <w:spacing w:val="-3"/>
          <w:sz w:val="20"/>
          <w:u w:val="single"/>
        </w:rPr>
      </w:pPr>
    </w:p>
    <w:p w:rsidR="00D14B55" w:rsidRDefault="00D14B55" w:rsidP="00377820">
      <w:pPr>
        <w:jc w:val="center"/>
        <w:rPr>
          <w:rFonts w:ascii="Arial" w:hAnsi="Arial" w:cs="Arial"/>
          <w:b/>
          <w:sz w:val="20"/>
        </w:rPr>
      </w:pPr>
    </w:p>
    <w:p w:rsidR="008767DD" w:rsidRDefault="008767DD" w:rsidP="00643B03">
      <w:pPr>
        <w:rPr>
          <w:rFonts w:ascii="Arial" w:hAnsi="Arial" w:cs="Arial"/>
          <w:b/>
          <w:sz w:val="24"/>
          <w:szCs w:val="24"/>
        </w:rPr>
      </w:pPr>
    </w:p>
    <w:p w:rsidR="005755F3" w:rsidRDefault="003941B3" w:rsidP="00643B03">
      <w:pPr>
        <w:rPr>
          <w:rFonts w:ascii="Arial" w:hAnsi="Arial" w:cs="Arial"/>
          <w:b/>
          <w:sz w:val="24"/>
          <w:szCs w:val="24"/>
        </w:rPr>
      </w:pPr>
      <w:r w:rsidRPr="00917310">
        <w:rPr>
          <w:rFonts w:ascii="Arial" w:hAnsi="Arial" w:cs="Arial"/>
          <w:b/>
          <w:sz w:val="24"/>
          <w:szCs w:val="24"/>
        </w:rPr>
        <w:t>C</w:t>
      </w:r>
      <w:r w:rsidR="00C42C10" w:rsidRPr="00917310">
        <w:rPr>
          <w:rFonts w:ascii="Arial" w:hAnsi="Arial" w:cs="Arial"/>
          <w:b/>
          <w:sz w:val="24"/>
          <w:szCs w:val="24"/>
        </w:rPr>
        <w:t>-</w:t>
      </w:r>
      <w:r w:rsidR="00C37DA4" w:rsidRPr="00917310">
        <w:rPr>
          <w:rFonts w:ascii="Arial" w:hAnsi="Arial" w:cs="Arial"/>
          <w:b/>
          <w:sz w:val="24"/>
          <w:szCs w:val="24"/>
        </w:rPr>
        <w:t>PROGRAMA D’</w:t>
      </w:r>
      <w:r w:rsidR="00E7696C" w:rsidRPr="00917310">
        <w:rPr>
          <w:rFonts w:ascii="Arial" w:hAnsi="Arial" w:cs="Arial"/>
          <w:b/>
          <w:sz w:val="24"/>
          <w:szCs w:val="24"/>
        </w:rPr>
        <w:t>EDUCACIÓ PER AL DESENVOLUPAMENT</w:t>
      </w:r>
    </w:p>
    <w:p w:rsidR="00701F49" w:rsidRDefault="00701F49" w:rsidP="00643B03">
      <w:pPr>
        <w:rPr>
          <w:rFonts w:ascii="Arial" w:hAnsi="Arial" w:cs="Arial"/>
          <w:b/>
          <w:sz w:val="24"/>
          <w:szCs w:val="24"/>
        </w:rPr>
      </w:pPr>
    </w:p>
    <w:p w:rsidR="006F1FDB" w:rsidRPr="009B39DC" w:rsidRDefault="006F1FDB" w:rsidP="006F1FDB">
      <w:pPr>
        <w:pStyle w:val="Pargrafdellista"/>
        <w:ind w:left="0"/>
        <w:jc w:val="both"/>
        <w:rPr>
          <w:rFonts w:cs="Arial"/>
          <w:sz w:val="18"/>
          <w:szCs w:val="18"/>
        </w:rPr>
      </w:pPr>
      <w:r w:rsidRPr="009B39DC">
        <w:rPr>
          <w:rFonts w:cs="Arial"/>
          <w:sz w:val="18"/>
          <w:szCs w:val="18"/>
        </w:rPr>
        <w:t>S’adreça a intervencions emmarcades en les dimensions</w:t>
      </w:r>
      <w:r w:rsidR="005426A1" w:rsidRPr="005426A1">
        <w:rPr>
          <w:rFonts w:cs="Arial"/>
          <w:sz w:val="18"/>
          <w:szCs w:val="18"/>
        </w:rPr>
        <w:t xml:space="preserve"> </w:t>
      </w:r>
      <w:r w:rsidR="005426A1" w:rsidRPr="009B39DC">
        <w:rPr>
          <w:rFonts w:cs="Arial"/>
          <w:sz w:val="18"/>
          <w:szCs w:val="18"/>
        </w:rPr>
        <w:t>següents</w:t>
      </w:r>
      <w:r w:rsidRPr="009B39DC">
        <w:rPr>
          <w:rFonts w:cs="Arial"/>
          <w:sz w:val="18"/>
          <w:szCs w:val="18"/>
        </w:rPr>
        <w:t>:</w:t>
      </w:r>
    </w:p>
    <w:p w:rsidR="006F1FDB" w:rsidRPr="009B39DC" w:rsidRDefault="006F1FDB" w:rsidP="006F1FDB">
      <w:pPr>
        <w:pStyle w:val="Pargrafdellista"/>
        <w:ind w:left="0"/>
        <w:jc w:val="both"/>
        <w:rPr>
          <w:rFonts w:cs="Arial"/>
          <w:sz w:val="18"/>
          <w:szCs w:val="18"/>
        </w:rPr>
      </w:pPr>
    </w:p>
    <w:p w:rsidR="006F1FDB" w:rsidRPr="009B39DC" w:rsidRDefault="006F1FDB" w:rsidP="006F1FDB">
      <w:pPr>
        <w:pStyle w:val="Pargrafdellista"/>
        <w:numPr>
          <w:ilvl w:val="0"/>
          <w:numId w:val="2"/>
        </w:numPr>
        <w:autoSpaceDE w:val="0"/>
        <w:autoSpaceDN w:val="0"/>
        <w:adjustRightInd w:val="0"/>
        <w:ind w:left="284" w:hanging="284"/>
        <w:jc w:val="both"/>
        <w:rPr>
          <w:rFonts w:cs="Arial"/>
          <w:sz w:val="18"/>
          <w:szCs w:val="18"/>
        </w:rPr>
      </w:pPr>
      <w:r w:rsidRPr="009B39DC">
        <w:rPr>
          <w:rFonts w:cs="Arial"/>
          <w:sz w:val="18"/>
          <w:szCs w:val="18"/>
        </w:rPr>
        <w:t>Sensibilització: accions a curt termini per donar a conèixer alguns aspectes de la realitat, denunciar, qüestionar idees, creences o valors preconcebuts a través de la informació i de la identificació afectiva.</w:t>
      </w:r>
    </w:p>
    <w:p w:rsidR="006F1FDB" w:rsidRPr="009B39DC" w:rsidRDefault="006F1FDB" w:rsidP="006F1FDB">
      <w:pPr>
        <w:pStyle w:val="Pargrafdellista"/>
        <w:numPr>
          <w:ilvl w:val="0"/>
          <w:numId w:val="2"/>
        </w:numPr>
        <w:autoSpaceDE w:val="0"/>
        <w:autoSpaceDN w:val="0"/>
        <w:adjustRightInd w:val="0"/>
        <w:ind w:left="284" w:hanging="284"/>
        <w:jc w:val="both"/>
        <w:rPr>
          <w:rFonts w:cs="Arial"/>
          <w:sz w:val="18"/>
          <w:szCs w:val="18"/>
        </w:rPr>
      </w:pPr>
      <w:r w:rsidRPr="009B39DC">
        <w:rPr>
          <w:rFonts w:cs="Arial"/>
          <w:sz w:val="18"/>
          <w:szCs w:val="18"/>
        </w:rPr>
        <w:t>Formació per al desenvolupament: accions a mig-llarg termini destinades a la comprensió de les desigualtats Nord-Sud, les seves causes i conseqüències, a partir d’una proposta pedagògica curricular dirigida a un públic concret, i amb una visió crítica que cerca promoure accions cap a un canvi d’actituds.</w:t>
      </w:r>
    </w:p>
    <w:p w:rsidR="006F1FDB" w:rsidRPr="009B39DC" w:rsidRDefault="006F1FDB" w:rsidP="006F1FDB">
      <w:pPr>
        <w:pStyle w:val="Pargrafdellista"/>
        <w:numPr>
          <w:ilvl w:val="0"/>
          <w:numId w:val="2"/>
        </w:numPr>
        <w:autoSpaceDE w:val="0"/>
        <w:autoSpaceDN w:val="0"/>
        <w:adjustRightInd w:val="0"/>
        <w:ind w:left="284" w:hanging="284"/>
        <w:jc w:val="both"/>
        <w:rPr>
          <w:rFonts w:cs="Arial"/>
          <w:sz w:val="18"/>
          <w:szCs w:val="18"/>
        </w:rPr>
      </w:pPr>
      <w:r w:rsidRPr="009B39DC">
        <w:rPr>
          <w:rFonts w:cs="Arial"/>
          <w:sz w:val="18"/>
          <w:szCs w:val="18"/>
        </w:rPr>
        <w:t>Recerca i investigació per al desenvolupament: anàlisi en profunditat de la problemàtica de desenvolupament i fonament de propostes de canvi en quant a un desenvolupament humà.</w:t>
      </w:r>
    </w:p>
    <w:p w:rsidR="006F1FDB" w:rsidRPr="009B39DC" w:rsidRDefault="006F1FDB" w:rsidP="006F1FDB">
      <w:pPr>
        <w:pStyle w:val="Pargrafdellista"/>
        <w:numPr>
          <w:ilvl w:val="0"/>
          <w:numId w:val="2"/>
        </w:numPr>
        <w:autoSpaceDE w:val="0"/>
        <w:autoSpaceDN w:val="0"/>
        <w:adjustRightInd w:val="0"/>
        <w:ind w:left="284" w:hanging="284"/>
        <w:jc w:val="both"/>
        <w:rPr>
          <w:rFonts w:cs="Arial"/>
          <w:sz w:val="18"/>
          <w:szCs w:val="18"/>
        </w:rPr>
      </w:pPr>
      <w:r w:rsidRPr="009B39DC">
        <w:rPr>
          <w:rFonts w:cs="Arial"/>
          <w:sz w:val="18"/>
          <w:szCs w:val="18"/>
        </w:rPr>
        <w:t>Mobilització ciutadana i incidència pública i política: accions encaminades a la transformació de polítiques municipals, nacionals o internacionals, vers un món més just.</w:t>
      </w:r>
    </w:p>
    <w:p w:rsidR="00DB6AAE" w:rsidRDefault="00DB6AAE" w:rsidP="006F1FDB">
      <w:pPr>
        <w:rPr>
          <w:rFonts w:ascii="Arial" w:hAnsi="Arial" w:cs="Arial"/>
          <w:sz w:val="18"/>
          <w:szCs w:val="18"/>
        </w:rPr>
      </w:pPr>
    </w:p>
    <w:p w:rsidR="006F1FDB" w:rsidRPr="009B39DC" w:rsidRDefault="006F1FDB" w:rsidP="006F1FDB">
      <w:pPr>
        <w:rPr>
          <w:rFonts w:ascii="Arial" w:hAnsi="Arial" w:cs="Arial"/>
          <w:sz w:val="18"/>
          <w:szCs w:val="18"/>
        </w:rPr>
      </w:pPr>
      <w:r w:rsidRPr="009B39DC">
        <w:rPr>
          <w:rFonts w:ascii="Arial" w:hAnsi="Arial" w:cs="Arial"/>
          <w:sz w:val="18"/>
          <w:szCs w:val="18"/>
        </w:rPr>
        <w:t>Els projectes anuals (fins a 12 mesos) del Programa d’Educació per al Desenvolupament hauran d</w:t>
      </w:r>
      <w:r w:rsidR="007B340E">
        <w:rPr>
          <w:rFonts w:ascii="Arial" w:hAnsi="Arial" w:cs="Arial"/>
          <w:sz w:val="18"/>
          <w:szCs w:val="18"/>
        </w:rPr>
        <w:t>’incloure com a</w:t>
      </w:r>
      <w:r w:rsidRPr="009B39DC">
        <w:rPr>
          <w:rFonts w:ascii="Arial" w:hAnsi="Arial" w:cs="Arial"/>
          <w:sz w:val="18"/>
          <w:szCs w:val="18"/>
        </w:rPr>
        <w:t xml:space="preserve"> mínim una d’aquestes dimensions, mentre que </w:t>
      </w:r>
      <w:r w:rsidR="007B340E">
        <w:rPr>
          <w:rFonts w:ascii="Arial" w:hAnsi="Arial" w:cs="Arial"/>
          <w:sz w:val="18"/>
          <w:szCs w:val="18"/>
        </w:rPr>
        <w:t xml:space="preserve">per als </w:t>
      </w:r>
      <w:r w:rsidRPr="009B39DC">
        <w:rPr>
          <w:rFonts w:ascii="Arial" w:hAnsi="Arial" w:cs="Arial"/>
          <w:sz w:val="18"/>
          <w:szCs w:val="18"/>
        </w:rPr>
        <w:t>projectes p</w:t>
      </w:r>
      <w:r w:rsidR="007B340E">
        <w:rPr>
          <w:rFonts w:ascii="Arial" w:hAnsi="Arial" w:cs="Arial"/>
          <w:sz w:val="18"/>
          <w:szCs w:val="18"/>
        </w:rPr>
        <w:t>lurianuals (de 12 a 24 mesos) se n’</w:t>
      </w:r>
      <w:r w:rsidRPr="009B39DC">
        <w:rPr>
          <w:rFonts w:ascii="Arial" w:hAnsi="Arial" w:cs="Arial"/>
          <w:sz w:val="18"/>
          <w:szCs w:val="18"/>
        </w:rPr>
        <w:t xml:space="preserve">exigirà un mínim de tres. </w:t>
      </w:r>
    </w:p>
    <w:p w:rsidR="006F1FDB" w:rsidRDefault="006F1FDB" w:rsidP="00606A96">
      <w:pPr>
        <w:rPr>
          <w:rFonts w:ascii="Arial" w:hAnsi="Arial" w:cs="Arial"/>
          <w:i/>
          <w:sz w:val="18"/>
          <w:szCs w:val="18"/>
        </w:rPr>
      </w:pPr>
    </w:p>
    <w:p w:rsidR="00DD0571" w:rsidRDefault="00DD0571" w:rsidP="006F1FDB">
      <w:pPr>
        <w:rPr>
          <w:rFonts w:ascii="Arial" w:hAnsi="Arial" w:cs="Arial"/>
          <w:sz w:val="20"/>
        </w:rPr>
      </w:pPr>
    </w:p>
    <w:p w:rsidR="00DD0571" w:rsidRDefault="00DD0571" w:rsidP="006F1FDB">
      <w:pPr>
        <w:rPr>
          <w:rFonts w:ascii="Arial" w:hAnsi="Arial" w:cs="Arial"/>
          <w:sz w:val="20"/>
        </w:rPr>
      </w:pPr>
    </w:p>
    <w:p w:rsidR="00DD0571" w:rsidRDefault="00DD0571" w:rsidP="006F1FDB">
      <w:pPr>
        <w:rPr>
          <w:rFonts w:ascii="Arial" w:hAnsi="Arial" w:cs="Arial"/>
          <w:sz w:val="20"/>
        </w:rPr>
      </w:pPr>
    </w:p>
    <w:p w:rsidR="00DD0571" w:rsidRDefault="00DD0571" w:rsidP="006F1FDB">
      <w:pPr>
        <w:rPr>
          <w:rFonts w:ascii="Arial" w:hAnsi="Arial" w:cs="Arial"/>
          <w:sz w:val="20"/>
        </w:rPr>
      </w:pPr>
    </w:p>
    <w:p w:rsidR="00DD0571" w:rsidRDefault="00DD0571" w:rsidP="006F1FDB">
      <w:pPr>
        <w:rPr>
          <w:rFonts w:ascii="Arial" w:hAnsi="Arial" w:cs="Arial"/>
          <w:sz w:val="20"/>
        </w:rPr>
      </w:pPr>
    </w:p>
    <w:p w:rsidR="00DD0571" w:rsidRDefault="00DD0571" w:rsidP="006F1FDB">
      <w:pPr>
        <w:rPr>
          <w:rFonts w:ascii="Arial" w:hAnsi="Arial" w:cs="Arial"/>
          <w:sz w:val="20"/>
        </w:rPr>
      </w:pPr>
    </w:p>
    <w:p w:rsidR="006F1FDB" w:rsidRDefault="006F1FDB" w:rsidP="006F1FDB">
      <w:pPr>
        <w:rPr>
          <w:rFonts w:ascii="Arial" w:hAnsi="Arial" w:cs="Arial"/>
          <w:sz w:val="20"/>
        </w:rPr>
      </w:pPr>
      <w:r w:rsidRPr="00DD6303">
        <w:rPr>
          <w:rFonts w:ascii="Arial" w:hAnsi="Arial" w:cs="Arial"/>
          <w:sz w:val="20"/>
        </w:rPr>
        <w:lastRenderedPageBreak/>
        <w:t>Crèdit pressupostari  i quanties màximes</w:t>
      </w:r>
      <w:r w:rsidR="00DD6303">
        <w:rPr>
          <w:rFonts w:ascii="Arial" w:hAnsi="Arial" w:cs="Arial"/>
          <w:sz w:val="20"/>
        </w:rPr>
        <w:t>:</w:t>
      </w:r>
    </w:p>
    <w:p w:rsidR="006D4638" w:rsidRDefault="006D4638" w:rsidP="006F1FDB">
      <w:pPr>
        <w:rPr>
          <w:rFonts w:ascii="Arial" w:hAnsi="Arial" w:cs="Arial"/>
          <w:sz w:val="20"/>
        </w:rPr>
      </w:pPr>
    </w:p>
    <w:p w:rsidR="000E6B4F" w:rsidRPr="00DD6303" w:rsidRDefault="006D4638" w:rsidP="006F1FDB">
      <w:pPr>
        <w:rPr>
          <w:rFonts w:ascii="Arial" w:hAnsi="Arial" w:cs="Arial"/>
          <w:sz w:val="20"/>
        </w:rPr>
      </w:pPr>
      <w:r w:rsidRPr="006D4638">
        <w:rPr>
          <w:noProof/>
        </w:rPr>
        <w:drawing>
          <wp:inline distT="0" distB="0" distL="0" distR="0" wp14:anchorId="5ACC0743" wp14:editId="603F7F5D">
            <wp:extent cx="5210175" cy="2295525"/>
            <wp:effectExtent l="0" t="0" r="9525" b="9525"/>
            <wp:docPr id="9" name="Imat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0175" cy="2295525"/>
                    </a:xfrm>
                    <a:prstGeom prst="rect">
                      <a:avLst/>
                    </a:prstGeom>
                    <a:noFill/>
                    <a:ln>
                      <a:noFill/>
                    </a:ln>
                  </pic:spPr>
                </pic:pic>
              </a:graphicData>
            </a:graphic>
          </wp:inline>
        </w:drawing>
      </w:r>
    </w:p>
    <w:p w:rsidR="00231C59" w:rsidRDefault="00231C59" w:rsidP="006F1FDB">
      <w:pPr>
        <w:pStyle w:val="Sagniadetextindependent2"/>
        <w:tabs>
          <w:tab w:val="left" w:pos="3686"/>
        </w:tabs>
        <w:spacing w:after="0" w:line="240" w:lineRule="auto"/>
        <w:ind w:left="0"/>
        <w:rPr>
          <w:rFonts w:ascii="Arial" w:hAnsi="Arial" w:cs="Arial"/>
          <w:sz w:val="18"/>
          <w:szCs w:val="18"/>
        </w:rPr>
      </w:pPr>
    </w:p>
    <w:p w:rsidR="006F1FDB" w:rsidRDefault="006F1FDB" w:rsidP="006F1FDB">
      <w:pPr>
        <w:pStyle w:val="Sagniadetextindependent2"/>
        <w:tabs>
          <w:tab w:val="left" w:pos="3686"/>
        </w:tabs>
        <w:spacing w:after="0" w:line="240" w:lineRule="auto"/>
        <w:ind w:left="0"/>
        <w:rPr>
          <w:rFonts w:ascii="Arial" w:hAnsi="Arial" w:cs="Arial"/>
          <w:sz w:val="18"/>
          <w:szCs w:val="18"/>
        </w:rPr>
      </w:pPr>
      <w:r w:rsidRPr="00DD6303">
        <w:rPr>
          <w:rFonts w:ascii="Arial" w:hAnsi="Arial" w:cs="Arial"/>
          <w:sz w:val="18"/>
          <w:szCs w:val="18"/>
        </w:rPr>
        <w:t xml:space="preserve">En cas de sol·licitar una quantia superior  </w:t>
      </w:r>
      <w:r w:rsidR="00E132EB" w:rsidRPr="00B13813">
        <w:rPr>
          <w:rFonts w:ascii="Arial" w:hAnsi="Arial" w:cs="Arial"/>
          <w:sz w:val="18"/>
          <w:szCs w:val="18"/>
        </w:rPr>
        <w:t>a</w:t>
      </w:r>
      <w:r w:rsidR="00E132EB">
        <w:rPr>
          <w:rFonts w:ascii="Arial" w:hAnsi="Arial" w:cs="Arial"/>
          <w:color w:val="FF0000"/>
          <w:sz w:val="18"/>
          <w:szCs w:val="18"/>
        </w:rPr>
        <w:t xml:space="preserve"> </w:t>
      </w:r>
      <w:r w:rsidRPr="00DD6303">
        <w:rPr>
          <w:rFonts w:ascii="Arial" w:hAnsi="Arial" w:cs="Arial"/>
          <w:sz w:val="18"/>
          <w:szCs w:val="18"/>
        </w:rPr>
        <w:t xml:space="preserve">la permesa cada any, la sol·licitud quedarà directament exclosa. </w:t>
      </w:r>
    </w:p>
    <w:p w:rsidR="00231C59" w:rsidRDefault="00231C59" w:rsidP="006F1FDB">
      <w:pPr>
        <w:pStyle w:val="Sagniadetextindependent2"/>
        <w:tabs>
          <w:tab w:val="left" w:pos="3686"/>
        </w:tabs>
        <w:spacing w:after="0" w:line="240" w:lineRule="auto"/>
        <w:ind w:left="0"/>
        <w:rPr>
          <w:rFonts w:ascii="Arial" w:hAnsi="Arial" w:cs="Arial"/>
          <w:sz w:val="18"/>
          <w:szCs w:val="18"/>
        </w:rPr>
      </w:pPr>
    </w:p>
    <w:p w:rsidR="006D4638" w:rsidRDefault="006D4638" w:rsidP="00271F72">
      <w:pPr>
        <w:rPr>
          <w:rFonts w:ascii="Arial" w:hAnsi="Arial" w:cs="Arial"/>
          <w:sz w:val="18"/>
          <w:szCs w:val="18"/>
        </w:rPr>
      </w:pPr>
      <w:r w:rsidRPr="006D4638">
        <w:rPr>
          <w:rFonts w:ascii="Arial" w:hAnsi="Arial" w:cs="Arial"/>
          <w:sz w:val="18"/>
          <w:szCs w:val="18"/>
        </w:rPr>
        <w:t xml:space="preserve">En el cas dels projectes plurianuals </w:t>
      </w:r>
      <w:r w:rsidRPr="006D4638">
        <w:rPr>
          <w:rFonts w:ascii="Arial" w:hAnsi="Arial" w:cs="Arial"/>
          <w:b/>
          <w:sz w:val="18"/>
          <w:szCs w:val="18"/>
        </w:rPr>
        <w:t>d’Educació per al Desenvolupament</w:t>
      </w:r>
      <w:r w:rsidRPr="006D4638">
        <w:rPr>
          <w:rFonts w:ascii="Arial" w:hAnsi="Arial" w:cs="Arial"/>
          <w:sz w:val="18"/>
          <w:szCs w:val="18"/>
        </w:rPr>
        <w:t>, el conjunt d’aportacions de l’entitat sol</w:t>
      </w:r>
      <w:r w:rsidR="00E132EB">
        <w:rPr>
          <w:rFonts w:ascii="Arial" w:hAnsi="Arial" w:cs="Arial"/>
          <w:sz w:val="18"/>
          <w:szCs w:val="18"/>
        </w:rPr>
        <w:t>·</w:t>
      </w:r>
      <w:r w:rsidRPr="006D4638">
        <w:rPr>
          <w:rFonts w:ascii="Arial" w:hAnsi="Arial" w:cs="Arial"/>
          <w:sz w:val="18"/>
          <w:szCs w:val="18"/>
        </w:rPr>
        <w:t xml:space="preserve">licitant i de la població beneficiària del projecte suposarà com a mínim el </w:t>
      </w:r>
      <w:r w:rsidRPr="006D4638">
        <w:rPr>
          <w:rFonts w:ascii="Arial" w:hAnsi="Arial" w:cs="Arial"/>
          <w:b/>
          <w:sz w:val="18"/>
          <w:szCs w:val="18"/>
        </w:rPr>
        <w:t>15%</w:t>
      </w:r>
      <w:r w:rsidRPr="006D4638">
        <w:rPr>
          <w:rFonts w:ascii="Arial" w:hAnsi="Arial" w:cs="Arial"/>
          <w:sz w:val="18"/>
          <w:szCs w:val="18"/>
        </w:rPr>
        <w:t xml:space="preserve"> del cost total de la intervenció contemplada.</w:t>
      </w:r>
    </w:p>
    <w:p w:rsidR="006D4638" w:rsidRDefault="006D4638" w:rsidP="006F1FDB">
      <w:pPr>
        <w:pStyle w:val="Sagniadetextindependent2"/>
        <w:tabs>
          <w:tab w:val="left" w:pos="3686"/>
        </w:tabs>
        <w:spacing w:after="0" w:line="240" w:lineRule="auto"/>
        <w:ind w:left="0"/>
        <w:rPr>
          <w:rFonts w:ascii="Arial" w:hAnsi="Arial" w:cs="Arial"/>
          <w:sz w:val="18"/>
          <w:szCs w:val="18"/>
        </w:rPr>
      </w:pPr>
    </w:p>
    <w:p w:rsidR="009D78DD" w:rsidRPr="008767DD" w:rsidRDefault="009D78DD" w:rsidP="009D78DD">
      <w:pPr>
        <w:pStyle w:val="Pargrafdellista"/>
        <w:tabs>
          <w:tab w:val="left" w:pos="567"/>
        </w:tabs>
        <w:ind w:left="0"/>
        <w:rPr>
          <w:rFonts w:cs="Arial"/>
          <w:b/>
          <w:sz w:val="18"/>
          <w:szCs w:val="18"/>
        </w:rPr>
      </w:pPr>
      <w:r w:rsidRPr="008767DD">
        <w:rPr>
          <w:rFonts w:cs="Arial"/>
          <w:b/>
          <w:sz w:val="18"/>
          <w:szCs w:val="18"/>
        </w:rPr>
        <w:t>Incompatibilitats:</w:t>
      </w:r>
    </w:p>
    <w:p w:rsidR="00231C59" w:rsidRPr="008767DD" w:rsidRDefault="00231C59" w:rsidP="00231C59">
      <w:pPr>
        <w:rPr>
          <w:rFonts w:ascii="Arial" w:hAnsi="Arial" w:cs="Arial"/>
          <w:sz w:val="18"/>
          <w:szCs w:val="18"/>
        </w:rPr>
      </w:pPr>
    </w:p>
    <w:p w:rsidR="009D78DD" w:rsidRPr="008767DD" w:rsidRDefault="009D78DD" w:rsidP="009D78DD">
      <w:pPr>
        <w:rPr>
          <w:rFonts w:ascii="Arial" w:hAnsi="Arial" w:cs="Arial"/>
          <w:sz w:val="18"/>
          <w:szCs w:val="18"/>
        </w:rPr>
      </w:pPr>
      <w:r w:rsidRPr="008767DD">
        <w:rPr>
          <w:rFonts w:ascii="Arial" w:hAnsi="Arial" w:cs="Arial"/>
          <w:sz w:val="18"/>
          <w:szCs w:val="18"/>
        </w:rPr>
        <w:t xml:space="preserve">No es pot presentar el mateix projecte a diferents modalitats  ni programes </w:t>
      </w:r>
    </w:p>
    <w:p w:rsidR="009D78DD" w:rsidRPr="008767DD" w:rsidRDefault="009D78DD" w:rsidP="009D78DD">
      <w:pPr>
        <w:pStyle w:val="Pargrafdellista"/>
        <w:tabs>
          <w:tab w:val="left" w:pos="1200"/>
        </w:tabs>
        <w:ind w:left="0"/>
        <w:rPr>
          <w:rFonts w:cs="Arial"/>
          <w:sz w:val="20"/>
        </w:rPr>
      </w:pPr>
      <w:r w:rsidRPr="008767DD">
        <w:rPr>
          <w:rFonts w:cs="Arial"/>
          <w:sz w:val="20"/>
        </w:rPr>
        <w:tab/>
      </w:r>
    </w:p>
    <w:p w:rsidR="009D78DD" w:rsidRPr="008767DD" w:rsidRDefault="009D78DD" w:rsidP="009D78DD">
      <w:pPr>
        <w:rPr>
          <w:rFonts w:ascii="Arial" w:hAnsi="Arial" w:cs="Arial"/>
          <w:sz w:val="18"/>
          <w:szCs w:val="18"/>
        </w:rPr>
      </w:pPr>
      <w:r w:rsidRPr="008767DD">
        <w:rPr>
          <w:rFonts w:ascii="Arial" w:hAnsi="Arial" w:cs="Arial"/>
          <w:sz w:val="18"/>
          <w:szCs w:val="18"/>
        </w:rPr>
        <w:t>No es poden presentar dos projectes d</w:t>
      </w:r>
      <w:r w:rsidR="005426A1" w:rsidRPr="008767DD">
        <w:rPr>
          <w:rFonts w:ascii="Arial" w:hAnsi="Arial" w:cs="Arial"/>
          <w:sz w:val="18"/>
          <w:szCs w:val="18"/>
        </w:rPr>
        <w:t>iferents a la mateixa modalitat</w:t>
      </w:r>
    </w:p>
    <w:p w:rsidR="009D78DD" w:rsidRPr="008767DD" w:rsidRDefault="009D78DD" w:rsidP="009D78DD">
      <w:pPr>
        <w:rPr>
          <w:rFonts w:ascii="Arial" w:hAnsi="Arial" w:cs="Arial"/>
          <w:sz w:val="18"/>
          <w:szCs w:val="18"/>
        </w:rPr>
      </w:pPr>
    </w:p>
    <w:p w:rsidR="009D78DD" w:rsidRDefault="009D78DD" w:rsidP="009D78DD">
      <w:pPr>
        <w:rPr>
          <w:rFonts w:ascii="Arial" w:hAnsi="Arial" w:cs="Arial"/>
          <w:sz w:val="18"/>
          <w:szCs w:val="18"/>
        </w:rPr>
      </w:pPr>
      <w:r w:rsidRPr="008767DD">
        <w:rPr>
          <w:rFonts w:ascii="Arial" w:hAnsi="Arial" w:cs="Arial"/>
          <w:sz w:val="18"/>
          <w:szCs w:val="18"/>
        </w:rPr>
        <w:t>No es pot presentar el mateix projecte  en format anual i plurianual a la mateixa</w:t>
      </w:r>
      <w:r w:rsidR="009A56DB" w:rsidRPr="008767DD">
        <w:rPr>
          <w:rFonts w:ascii="Arial" w:hAnsi="Arial" w:cs="Arial"/>
          <w:sz w:val="18"/>
          <w:szCs w:val="18"/>
        </w:rPr>
        <w:t xml:space="preserve"> modalitat</w:t>
      </w:r>
    </w:p>
    <w:p w:rsidR="009D78DD" w:rsidRDefault="009D78DD" w:rsidP="00231C59">
      <w:pPr>
        <w:rPr>
          <w:rFonts w:ascii="Arial" w:hAnsi="Arial" w:cs="Arial"/>
          <w:sz w:val="18"/>
          <w:szCs w:val="18"/>
        </w:rPr>
      </w:pPr>
    </w:p>
    <w:p w:rsidR="006F1FDB" w:rsidRDefault="006F1FDB" w:rsidP="00B33E46">
      <w:pPr>
        <w:pStyle w:val="Pargrafdellista"/>
        <w:ind w:left="-567"/>
        <w:rPr>
          <w:rFonts w:cs="Arial"/>
          <w:sz w:val="20"/>
        </w:rPr>
      </w:pPr>
    </w:p>
    <w:p w:rsidR="006F1FDB" w:rsidRPr="00E132EB" w:rsidRDefault="00DD6303" w:rsidP="00B94FE0">
      <w:pPr>
        <w:pStyle w:val="Ttol1"/>
        <w:spacing w:before="0" w:after="0"/>
        <w:jc w:val="both"/>
        <w:rPr>
          <w:rFonts w:cs="Arial"/>
          <w:color w:val="auto"/>
          <w:sz w:val="18"/>
          <w:szCs w:val="18"/>
          <w:u w:val="single"/>
        </w:rPr>
      </w:pPr>
      <w:r w:rsidRPr="00E132EB">
        <w:rPr>
          <w:rFonts w:cs="Arial"/>
          <w:color w:val="auto"/>
          <w:sz w:val="18"/>
          <w:szCs w:val="18"/>
          <w:u w:val="single"/>
        </w:rPr>
        <w:t>MODALITAT C.1</w:t>
      </w:r>
      <w:r w:rsidR="00E132EB">
        <w:rPr>
          <w:rFonts w:cs="Arial"/>
          <w:color w:val="auto"/>
          <w:sz w:val="18"/>
          <w:szCs w:val="18"/>
          <w:u w:val="single"/>
        </w:rPr>
        <w:t>.</w:t>
      </w:r>
      <w:r w:rsidRPr="00E132EB">
        <w:rPr>
          <w:rFonts w:cs="Arial"/>
          <w:color w:val="auto"/>
          <w:sz w:val="18"/>
          <w:szCs w:val="18"/>
          <w:u w:val="single"/>
        </w:rPr>
        <w:t xml:space="preserve"> </w:t>
      </w:r>
      <w:r w:rsidR="00E17620" w:rsidRPr="00E132EB">
        <w:rPr>
          <w:rFonts w:cs="Arial"/>
          <w:color w:val="auto"/>
          <w:sz w:val="18"/>
          <w:szCs w:val="18"/>
          <w:u w:val="single"/>
        </w:rPr>
        <w:t>Projectes d’educació per al desenvolupament que incideixin positivament en el objectius estratègics i objecti</w:t>
      </w:r>
      <w:r w:rsidR="00DD0571">
        <w:rPr>
          <w:rFonts w:cs="Arial"/>
          <w:color w:val="auto"/>
          <w:sz w:val="18"/>
          <w:szCs w:val="18"/>
          <w:u w:val="single"/>
        </w:rPr>
        <w:t>us específics que estableix el Pla D</w:t>
      </w:r>
      <w:r w:rsidR="00E17620" w:rsidRPr="00E132EB">
        <w:rPr>
          <w:rFonts w:cs="Arial"/>
          <w:color w:val="auto"/>
          <w:sz w:val="18"/>
          <w:szCs w:val="18"/>
          <w:u w:val="single"/>
        </w:rPr>
        <w:t xml:space="preserve">irector </w:t>
      </w:r>
    </w:p>
    <w:p w:rsidR="006F1FDB" w:rsidRDefault="006F1FDB" w:rsidP="00DD6303">
      <w:pPr>
        <w:rPr>
          <w:rFonts w:ascii="Arial" w:hAnsi="Arial" w:cs="Arial"/>
          <w:sz w:val="18"/>
          <w:szCs w:val="18"/>
        </w:rPr>
      </w:pPr>
    </w:p>
    <w:p w:rsidR="00474CCB" w:rsidRDefault="00474CCB" w:rsidP="00474CCB">
      <w:pPr>
        <w:pStyle w:val="Pargrafdellista"/>
        <w:tabs>
          <w:tab w:val="left" w:pos="567"/>
        </w:tabs>
        <w:ind w:left="0"/>
        <w:rPr>
          <w:rFonts w:cs="Arial"/>
          <w:b/>
          <w:sz w:val="18"/>
          <w:szCs w:val="18"/>
        </w:rPr>
      </w:pPr>
      <w:r>
        <w:rPr>
          <w:rFonts w:cs="Arial"/>
          <w:b/>
          <w:sz w:val="18"/>
          <w:szCs w:val="18"/>
        </w:rPr>
        <w:t>Incompatibilitats:</w:t>
      </w:r>
    </w:p>
    <w:p w:rsidR="00474CCB" w:rsidRDefault="00474CCB" w:rsidP="00474CCB">
      <w:pPr>
        <w:pStyle w:val="Pargrafdellista"/>
        <w:tabs>
          <w:tab w:val="left" w:pos="567"/>
        </w:tabs>
        <w:ind w:left="0"/>
        <w:rPr>
          <w:rFonts w:cs="Arial"/>
          <w:b/>
          <w:sz w:val="18"/>
          <w:szCs w:val="18"/>
        </w:rPr>
      </w:pPr>
    </w:p>
    <w:p w:rsidR="00474CCB" w:rsidRPr="008767DD" w:rsidRDefault="00474CCB" w:rsidP="00474CCB">
      <w:pPr>
        <w:pStyle w:val="Pargrafdellista"/>
        <w:numPr>
          <w:ilvl w:val="0"/>
          <w:numId w:val="25"/>
        </w:numPr>
        <w:tabs>
          <w:tab w:val="left" w:pos="567"/>
        </w:tabs>
        <w:ind w:left="426" w:hanging="66"/>
        <w:rPr>
          <w:rFonts w:cs="Arial"/>
          <w:sz w:val="18"/>
          <w:szCs w:val="18"/>
        </w:rPr>
      </w:pPr>
      <w:r w:rsidRPr="008767DD">
        <w:rPr>
          <w:rFonts w:cs="Arial"/>
          <w:sz w:val="18"/>
          <w:szCs w:val="18"/>
        </w:rPr>
        <w:t>No s'hi poden  presentar les entitats que tinguin un projecte d' aquesta modalitat (C.1) amb càrrec al pressupost</w:t>
      </w:r>
      <w:r w:rsidR="009A56DB" w:rsidRPr="008767DD">
        <w:rPr>
          <w:rFonts w:cs="Arial"/>
          <w:sz w:val="18"/>
          <w:szCs w:val="18"/>
        </w:rPr>
        <w:t xml:space="preserve">  2015</w:t>
      </w:r>
    </w:p>
    <w:p w:rsidR="00474CCB" w:rsidRDefault="00474CCB" w:rsidP="00DD6303">
      <w:pPr>
        <w:rPr>
          <w:rFonts w:ascii="Arial" w:hAnsi="Arial" w:cs="Arial"/>
          <w:sz w:val="18"/>
          <w:szCs w:val="18"/>
        </w:rPr>
      </w:pPr>
    </w:p>
    <w:p w:rsidR="002775D1" w:rsidRDefault="002775D1" w:rsidP="00DD6303">
      <w:pPr>
        <w:rPr>
          <w:rFonts w:ascii="Arial" w:hAnsi="Arial" w:cs="Arial"/>
          <w:b/>
          <w:sz w:val="18"/>
          <w:szCs w:val="18"/>
        </w:rPr>
      </w:pPr>
      <w:r>
        <w:rPr>
          <w:rFonts w:ascii="Arial" w:hAnsi="Arial" w:cs="Arial"/>
          <w:b/>
          <w:sz w:val="18"/>
          <w:szCs w:val="18"/>
        </w:rPr>
        <w:t>Descripció:</w:t>
      </w:r>
    </w:p>
    <w:p w:rsidR="00E132EB" w:rsidRPr="002775D1" w:rsidRDefault="00E132EB" w:rsidP="00DD6303">
      <w:pPr>
        <w:rPr>
          <w:rFonts w:ascii="Arial" w:hAnsi="Arial" w:cs="Arial"/>
          <w:b/>
          <w:sz w:val="18"/>
          <w:szCs w:val="18"/>
        </w:rPr>
      </w:pPr>
    </w:p>
    <w:p w:rsidR="006F1FDB" w:rsidRPr="002775D1" w:rsidRDefault="006F1FDB" w:rsidP="00DD6303">
      <w:pPr>
        <w:rPr>
          <w:rFonts w:ascii="Arial" w:hAnsi="Arial" w:cs="Arial"/>
          <w:sz w:val="18"/>
          <w:szCs w:val="18"/>
        </w:rPr>
      </w:pPr>
      <w:r w:rsidRPr="002775D1">
        <w:rPr>
          <w:rFonts w:ascii="Arial" w:hAnsi="Arial" w:cs="Arial"/>
          <w:sz w:val="18"/>
          <w:szCs w:val="18"/>
        </w:rPr>
        <w:t>La cooperació al desenvolupament de l’</w:t>
      </w:r>
      <w:r w:rsidR="00454F1D">
        <w:rPr>
          <w:rFonts w:ascii="Arial" w:hAnsi="Arial" w:cs="Arial"/>
          <w:sz w:val="18"/>
          <w:szCs w:val="18"/>
        </w:rPr>
        <w:t>Ajuntament</w:t>
      </w:r>
      <w:r w:rsidRPr="002775D1">
        <w:rPr>
          <w:rFonts w:ascii="Arial" w:hAnsi="Arial" w:cs="Arial"/>
          <w:sz w:val="18"/>
          <w:szCs w:val="18"/>
        </w:rPr>
        <w:t xml:space="preserve"> de </w:t>
      </w:r>
      <w:r w:rsidR="00DB02EC">
        <w:rPr>
          <w:rFonts w:ascii="Arial" w:hAnsi="Arial" w:cs="Arial"/>
          <w:sz w:val="18"/>
          <w:szCs w:val="18"/>
        </w:rPr>
        <w:t>Barcelona</w:t>
      </w:r>
      <w:r w:rsidRPr="002775D1">
        <w:rPr>
          <w:rFonts w:ascii="Arial" w:hAnsi="Arial" w:cs="Arial"/>
          <w:sz w:val="18"/>
          <w:szCs w:val="18"/>
        </w:rPr>
        <w:t xml:space="preserve"> aposta per impulsar i promoure l'Educació per al Desenvolupament, els Drets Humans i la Pau (sensibilització, formació, investigació i recerca i incidència política), instrument reconegut a la Llei de cooperació catalana per a empoderar i capacitar </w:t>
      </w:r>
      <w:r w:rsidR="00E132EB" w:rsidRPr="00B13813">
        <w:rPr>
          <w:rFonts w:ascii="Arial" w:hAnsi="Arial" w:cs="Arial"/>
          <w:sz w:val="18"/>
          <w:szCs w:val="18"/>
        </w:rPr>
        <w:t>e</w:t>
      </w:r>
      <w:r w:rsidRPr="00B13813">
        <w:rPr>
          <w:rFonts w:ascii="Arial" w:hAnsi="Arial" w:cs="Arial"/>
          <w:sz w:val="18"/>
          <w:szCs w:val="18"/>
        </w:rPr>
        <w:t xml:space="preserve">ls </w:t>
      </w:r>
      <w:r w:rsidRPr="002775D1">
        <w:rPr>
          <w:rFonts w:ascii="Arial" w:hAnsi="Arial" w:cs="Arial"/>
          <w:sz w:val="18"/>
          <w:szCs w:val="18"/>
        </w:rPr>
        <w:t>agents del Sud, i al Nord, per a facilitar les eines cognitives, de formació i pedagogia que permetin entendre les causes de desigualtats i les seves conseqüències, i actuar davant d'aquestes i contribuir a un autèntic intercanvi per a la transformació social.</w:t>
      </w:r>
    </w:p>
    <w:p w:rsidR="006F1FDB" w:rsidRPr="002775D1" w:rsidRDefault="006F1FDB" w:rsidP="00DD6303">
      <w:pPr>
        <w:rPr>
          <w:rFonts w:ascii="Arial" w:hAnsi="Arial" w:cs="Arial"/>
          <w:i/>
          <w:sz w:val="18"/>
          <w:szCs w:val="18"/>
        </w:rPr>
      </w:pPr>
    </w:p>
    <w:p w:rsidR="006F1FDB" w:rsidRPr="002775D1" w:rsidRDefault="006F1FDB" w:rsidP="00DD6303">
      <w:pPr>
        <w:rPr>
          <w:rFonts w:ascii="Arial" w:hAnsi="Arial" w:cs="Arial"/>
          <w:sz w:val="18"/>
          <w:szCs w:val="18"/>
        </w:rPr>
      </w:pPr>
      <w:r w:rsidRPr="002775D1">
        <w:rPr>
          <w:rFonts w:ascii="Arial" w:hAnsi="Arial" w:cs="Arial"/>
          <w:sz w:val="18"/>
          <w:szCs w:val="18"/>
        </w:rPr>
        <w:t xml:space="preserve">La finalitat  del Programa d’Educació per al Desenvolupament és afavorir l’autonomia, l’empoderament i el compromís ètic, polític i corresponsable dels ciutadans i ciutadanes en la construcció d’un món més just i equitatiu a través de processos educatius i participatius. </w:t>
      </w:r>
    </w:p>
    <w:p w:rsidR="006F1FDB" w:rsidRPr="002775D1" w:rsidRDefault="006F1FDB" w:rsidP="006F1FDB">
      <w:pPr>
        <w:ind w:left="-567"/>
        <w:rPr>
          <w:rFonts w:ascii="Arial" w:hAnsi="Arial" w:cs="Arial"/>
          <w:sz w:val="18"/>
          <w:szCs w:val="18"/>
        </w:rPr>
      </w:pPr>
    </w:p>
    <w:p w:rsidR="00CA2AF4" w:rsidRDefault="00CA2AF4" w:rsidP="00DD6303">
      <w:pPr>
        <w:ind w:left="-284" w:firstLine="284"/>
        <w:rPr>
          <w:rFonts w:ascii="Arial" w:hAnsi="Arial" w:cs="Arial"/>
          <w:b/>
          <w:sz w:val="18"/>
          <w:szCs w:val="18"/>
        </w:rPr>
      </w:pPr>
    </w:p>
    <w:p w:rsidR="006F1FDB" w:rsidRDefault="006F1FDB" w:rsidP="00DD6303">
      <w:pPr>
        <w:ind w:left="-284" w:firstLine="284"/>
        <w:rPr>
          <w:rFonts w:ascii="Arial" w:hAnsi="Arial" w:cs="Arial"/>
          <w:b/>
          <w:sz w:val="18"/>
          <w:szCs w:val="18"/>
        </w:rPr>
      </w:pPr>
      <w:r w:rsidRPr="002775D1">
        <w:rPr>
          <w:rFonts w:ascii="Arial" w:hAnsi="Arial" w:cs="Arial"/>
          <w:b/>
          <w:sz w:val="18"/>
          <w:szCs w:val="18"/>
        </w:rPr>
        <w:t>Objectius:</w:t>
      </w:r>
    </w:p>
    <w:p w:rsidR="00E132EB" w:rsidRPr="002775D1" w:rsidRDefault="00E132EB" w:rsidP="00DD6303">
      <w:pPr>
        <w:ind w:left="-284" w:firstLine="284"/>
        <w:rPr>
          <w:rFonts w:ascii="Arial" w:hAnsi="Arial" w:cs="Arial"/>
          <w:b/>
          <w:sz w:val="18"/>
          <w:szCs w:val="18"/>
        </w:rPr>
      </w:pPr>
    </w:p>
    <w:p w:rsidR="006F1FDB" w:rsidRPr="002775D1" w:rsidRDefault="006F1FDB" w:rsidP="006D33A3">
      <w:pPr>
        <w:pStyle w:val="Pargrafdellista"/>
        <w:tabs>
          <w:tab w:val="left" w:pos="709"/>
        </w:tabs>
        <w:ind w:left="-284" w:firstLine="284"/>
        <w:rPr>
          <w:rFonts w:cs="Arial"/>
          <w:sz w:val="18"/>
          <w:szCs w:val="18"/>
        </w:rPr>
      </w:pPr>
      <w:r w:rsidRPr="002775D1">
        <w:rPr>
          <w:rFonts w:cs="Arial"/>
          <w:sz w:val="18"/>
          <w:szCs w:val="18"/>
        </w:rPr>
        <w:t>S’estableixen els objectius estratègics i específics fixats al Pla Director:</w:t>
      </w:r>
    </w:p>
    <w:p w:rsidR="006F1FDB" w:rsidRPr="002775D1" w:rsidRDefault="006F1FDB" w:rsidP="006F1FDB">
      <w:pPr>
        <w:pStyle w:val="Pargrafdellista"/>
        <w:ind w:left="-567"/>
        <w:rPr>
          <w:rFonts w:cs="Arial"/>
          <w:sz w:val="18"/>
          <w:szCs w:val="18"/>
        </w:rPr>
      </w:pPr>
    </w:p>
    <w:p w:rsidR="00B33E46" w:rsidRDefault="00B33E46" w:rsidP="00DD6303">
      <w:pPr>
        <w:rPr>
          <w:rFonts w:ascii="Arial" w:hAnsi="Arial" w:cs="Arial"/>
          <w:spacing w:val="-3"/>
          <w:sz w:val="18"/>
          <w:szCs w:val="18"/>
        </w:rPr>
      </w:pPr>
      <w:r w:rsidRPr="002775D1">
        <w:rPr>
          <w:rFonts w:ascii="Arial" w:hAnsi="Arial" w:cs="Arial"/>
          <w:sz w:val="18"/>
          <w:szCs w:val="18"/>
        </w:rPr>
        <w:t xml:space="preserve">OBJECTIU ESTRATÈGIC 4 </w:t>
      </w:r>
      <w:r w:rsidRPr="002775D1">
        <w:rPr>
          <w:rFonts w:ascii="Arial" w:hAnsi="Arial" w:cs="Arial"/>
          <w:spacing w:val="-3"/>
          <w:sz w:val="18"/>
          <w:szCs w:val="18"/>
        </w:rPr>
        <w:t xml:space="preserve">.  Ampliar les capacitats en l’Educació per al Desenvolupament, l’Educació pels Drets Humans i l'Educació per la Pau </w:t>
      </w:r>
    </w:p>
    <w:p w:rsidR="009A56DB" w:rsidRPr="002775D1" w:rsidRDefault="009A56DB" w:rsidP="00DD6303">
      <w:pPr>
        <w:rPr>
          <w:rFonts w:ascii="Arial" w:hAnsi="Arial" w:cs="Arial"/>
          <w:spacing w:val="-3"/>
          <w:sz w:val="18"/>
          <w:szCs w:val="18"/>
        </w:rPr>
      </w:pPr>
    </w:p>
    <w:p w:rsidR="00B33E46" w:rsidRPr="002775D1" w:rsidRDefault="00B33E46" w:rsidP="00C952EA">
      <w:pPr>
        <w:pStyle w:val="Pargrafdellista"/>
        <w:numPr>
          <w:ilvl w:val="0"/>
          <w:numId w:val="29"/>
        </w:numPr>
        <w:tabs>
          <w:tab w:val="left" w:pos="142"/>
        </w:tabs>
        <w:suppressAutoHyphens/>
        <w:ind w:left="0" w:firstLine="0"/>
        <w:jc w:val="both"/>
        <w:rPr>
          <w:rFonts w:eastAsia="HelveticaNeue-Black" w:cs="Arial"/>
          <w:sz w:val="18"/>
          <w:szCs w:val="18"/>
        </w:rPr>
      </w:pPr>
      <w:r w:rsidRPr="002775D1">
        <w:rPr>
          <w:rFonts w:cs="Arial"/>
          <w:bCs/>
          <w:spacing w:val="-3"/>
          <w:sz w:val="18"/>
          <w:szCs w:val="18"/>
        </w:rPr>
        <w:lastRenderedPageBreak/>
        <w:t>Objectiu</w:t>
      </w:r>
      <w:r w:rsidRPr="002775D1">
        <w:rPr>
          <w:rFonts w:eastAsia="HelveticaNeue-Black" w:cs="Arial"/>
          <w:bCs/>
          <w:sz w:val="18"/>
          <w:szCs w:val="18"/>
        </w:rPr>
        <w:t xml:space="preserve"> específic 4.1</w:t>
      </w:r>
      <w:r w:rsidRPr="002775D1">
        <w:rPr>
          <w:rFonts w:eastAsia="HelveticaNeue-Black" w:cs="Arial"/>
          <w:sz w:val="18"/>
          <w:szCs w:val="18"/>
        </w:rPr>
        <w:t xml:space="preserve">. Contribuir a millorar el coneixement per part de la ciutadania barcelonina sobre les causes estructurals que provoquen la pobresa, les desigualtats, l’exclusió i la violència, </w:t>
      </w:r>
      <w:r w:rsidRPr="002775D1">
        <w:rPr>
          <w:rFonts w:cs="Arial"/>
          <w:sz w:val="18"/>
          <w:szCs w:val="18"/>
        </w:rPr>
        <w:t xml:space="preserve">així com el coneixement i l’aplicació del marc jurídic internacional relatiu als Drets Humans i la Convenció sobre els drets de l’Infant i </w:t>
      </w:r>
      <w:r w:rsidRPr="002775D1">
        <w:rPr>
          <w:rFonts w:eastAsia="HelveticaNeue-Black" w:cs="Arial"/>
          <w:sz w:val="18"/>
          <w:szCs w:val="18"/>
        </w:rPr>
        <w:t xml:space="preserve"> sobre les eines per a combatre-les d’una manera més eficaç, mitjançant el suport a iniciatives ciutadanes en l'àmbit de l'educació formal, no formal i informal.</w:t>
      </w:r>
    </w:p>
    <w:p w:rsidR="00B33E46" w:rsidRPr="002775D1" w:rsidRDefault="00B33E46" w:rsidP="00C952EA">
      <w:pPr>
        <w:pStyle w:val="Pargrafdellista"/>
        <w:numPr>
          <w:ilvl w:val="0"/>
          <w:numId w:val="29"/>
        </w:numPr>
        <w:tabs>
          <w:tab w:val="left" w:pos="142"/>
        </w:tabs>
        <w:suppressAutoHyphens/>
        <w:ind w:left="0" w:firstLine="0"/>
        <w:jc w:val="both"/>
        <w:rPr>
          <w:rFonts w:eastAsia="HelveticaNeue-Black" w:cs="Arial"/>
          <w:sz w:val="18"/>
          <w:szCs w:val="18"/>
        </w:rPr>
      </w:pPr>
      <w:r w:rsidRPr="002775D1">
        <w:rPr>
          <w:rFonts w:cs="Arial"/>
          <w:bCs/>
          <w:spacing w:val="-3"/>
          <w:sz w:val="18"/>
          <w:szCs w:val="18"/>
        </w:rPr>
        <w:t>Objectiu específic 4.2. Incrementar la sensibilització i mobilització social de la ciutadania barcelonina per a transformar actituds i comportaments en pro del desenvolupament humà sostenible i la</w:t>
      </w:r>
      <w:r w:rsidRPr="002775D1">
        <w:rPr>
          <w:rFonts w:eastAsia="HelveticaNeue-Black" w:cs="Arial"/>
          <w:sz w:val="18"/>
          <w:szCs w:val="18"/>
        </w:rPr>
        <w:t xml:space="preserve"> pau.</w:t>
      </w:r>
    </w:p>
    <w:p w:rsidR="00B33E46" w:rsidRPr="002775D1" w:rsidRDefault="00B33E46" w:rsidP="00C952EA">
      <w:pPr>
        <w:pStyle w:val="Pargrafdellista"/>
        <w:numPr>
          <w:ilvl w:val="0"/>
          <w:numId w:val="30"/>
        </w:numPr>
        <w:tabs>
          <w:tab w:val="left" w:pos="142"/>
        </w:tabs>
        <w:suppressAutoHyphens/>
        <w:ind w:left="0" w:firstLine="0"/>
        <w:jc w:val="both"/>
        <w:rPr>
          <w:rFonts w:eastAsia="HelveticaNeue-Black" w:cs="Arial"/>
          <w:sz w:val="18"/>
          <w:szCs w:val="18"/>
        </w:rPr>
      </w:pPr>
      <w:r w:rsidRPr="002775D1">
        <w:rPr>
          <w:rFonts w:eastAsia="HelveticaNeue-Black" w:cs="Arial"/>
          <w:bCs/>
          <w:sz w:val="18"/>
          <w:szCs w:val="18"/>
        </w:rPr>
        <w:t>Objectiu específic 4.3.</w:t>
      </w:r>
      <w:r w:rsidRPr="002775D1">
        <w:rPr>
          <w:rFonts w:eastAsia="HelveticaNeue-Black" w:cs="Arial"/>
          <w:sz w:val="18"/>
          <w:szCs w:val="18"/>
        </w:rPr>
        <w:t xml:space="preserve"> Promoure la concertació entre el conjunt d’actors públics i privats de </w:t>
      </w:r>
      <w:r w:rsidR="00DB02EC">
        <w:rPr>
          <w:rFonts w:eastAsia="HelveticaNeue-Black" w:cs="Arial"/>
          <w:sz w:val="18"/>
          <w:szCs w:val="18"/>
        </w:rPr>
        <w:t>Barcelona</w:t>
      </w:r>
      <w:r w:rsidRPr="002775D1">
        <w:rPr>
          <w:rFonts w:eastAsia="HelveticaNeue-Black" w:cs="Arial"/>
          <w:sz w:val="18"/>
          <w:szCs w:val="18"/>
        </w:rPr>
        <w:t xml:space="preserve"> implicats en l'Educació per al Desenvolupament, l’Educació pels Drets Humans i l'Educació per la Pau, a partir dels valors afegits respectius.</w:t>
      </w:r>
    </w:p>
    <w:p w:rsidR="00B33E46" w:rsidRPr="002775D1" w:rsidRDefault="00B33E46" w:rsidP="00C952EA">
      <w:pPr>
        <w:pStyle w:val="Pargrafdellista"/>
        <w:numPr>
          <w:ilvl w:val="0"/>
          <w:numId w:val="30"/>
        </w:numPr>
        <w:tabs>
          <w:tab w:val="left" w:pos="142"/>
        </w:tabs>
        <w:suppressAutoHyphens/>
        <w:ind w:left="0" w:firstLine="0"/>
        <w:jc w:val="both"/>
        <w:rPr>
          <w:rFonts w:eastAsia="HelveticaNeue-Black" w:cs="Arial"/>
          <w:sz w:val="18"/>
          <w:szCs w:val="18"/>
        </w:rPr>
      </w:pPr>
      <w:r w:rsidRPr="002775D1">
        <w:rPr>
          <w:rFonts w:eastAsia="HelveticaNeue-Black" w:cs="Arial"/>
          <w:bCs/>
          <w:sz w:val="18"/>
          <w:szCs w:val="18"/>
        </w:rPr>
        <w:t>Objectiu específic 4.4.</w:t>
      </w:r>
      <w:r w:rsidRPr="002775D1">
        <w:rPr>
          <w:rFonts w:eastAsia="HelveticaNeue-Black" w:cs="Arial"/>
          <w:sz w:val="18"/>
          <w:szCs w:val="18"/>
        </w:rPr>
        <w:t xml:space="preserve"> Fomentar una acció del govern municipal de </w:t>
      </w:r>
      <w:r w:rsidR="00DB02EC">
        <w:rPr>
          <w:rFonts w:eastAsia="HelveticaNeue-Black" w:cs="Arial"/>
          <w:sz w:val="18"/>
          <w:szCs w:val="18"/>
        </w:rPr>
        <w:t>Barcelona</w:t>
      </w:r>
      <w:r w:rsidRPr="002775D1">
        <w:rPr>
          <w:rFonts w:eastAsia="HelveticaNeue-Black" w:cs="Arial"/>
          <w:sz w:val="18"/>
          <w:szCs w:val="18"/>
        </w:rPr>
        <w:t xml:space="preserve"> coherent amb la promoció de l’Educació per al Desenvolupament, l’Educació pels Drets Humans i l'Educació per la Pau.</w:t>
      </w:r>
    </w:p>
    <w:p w:rsidR="00B33E46" w:rsidRPr="002775D1" w:rsidRDefault="00B33E46" w:rsidP="00B33E46">
      <w:pPr>
        <w:rPr>
          <w:rFonts w:ascii="Arial" w:hAnsi="Arial" w:cs="Arial"/>
          <w:sz w:val="18"/>
          <w:szCs w:val="18"/>
        </w:rPr>
      </w:pPr>
    </w:p>
    <w:p w:rsidR="00B33E46" w:rsidRDefault="00B33E46" w:rsidP="00B94FE0">
      <w:pPr>
        <w:pStyle w:val="Pargrafdellista"/>
        <w:ind w:left="0"/>
        <w:jc w:val="both"/>
        <w:rPr>
          <w:rFonts w:cs="Arial"/>
          <w:sz w:val="18"/>
          <w:szCs w:val="18"/>
        </w:rPr>
      </w:pPr>
      <w:r w:rsidRPr="002775D1">
        <w:rPr>
          <w:rFonts w:cs="Arial"/>
          <w:sz w:val="18"/>
          <w:szCs w:val="18"/>
        </w:rPr>
        <w:t>OBJECTIU ESTRATÈGIC 5. Participar i incidir en la promoció d’un nou multilateralisme i la construcció d’un model de governança democràtica global i multinivell.</w:t>
      </w:r>
    </w:p>
    <w:p w:rsidR="009A56DB" w:rsidRPr="002775D1" w:rsidRDefault="009A56DB" w:rsidP="00B94FE0">
      <w:pPr>
        <w:pStyle w:val="Pargrafdellista"/>
        <w:ind w:left="0"/>
        <w:jc w:val="both"/>
        <w:rPr>
          <w:rFonts w:cs="Arial"/>
          <w:sz w:val="18"/>
          <w:szCs w:val="18"/>
        </w:rPr>
      </w:pPr>
    </w:p>
    <w:p w:rsidR="00B33E46" w:rsidRPr="002775D1" w:rsidRDefault="00B33E46" w:rsidP="00C952EA">
      <w:pPr>
        <w:pStyle w:val="Pargrafdellista"/>
        <w:numPr>
          <w:ilvl w:val="0"/>
          <w:numId w:val="31"/>
        </w:numPr>
        <w:tabs>
          <w:tab w:val="left" w:pos="0"/>
        </w:tabs>
        <w:suppressAutoHyphens/>
        <w:ind w:hanging="153"/>
        <w:jc w:val="both"/>
        <w:rPr>
          <w:rFonts w:eastAsia="HelveticaNeue-Black" w:cs="Arial"/>
          <w:bCs/>
          <w:sz w:val="18"/>
          <w:szCs w:val="18"/>
        </w:rPr>
      </w:pPr>
      <w:r w:rsidRPr="002775D1">
        <w:rPr>
          <w:rFonts w:eastAsia="HelveticaNeue-Black" w:cs="Arial"/>
          <w:bCs/>
          <w:sz w:val="18"/>
          <w:szCs w:val="18"/>
        </w:rPr>
        <w:t xml:space="preserve">Objectiu específic 5.1. Promoure la participació de la ciutat de </w:t>
      </w:r>
      <w:r w:rsidR="00DB02EC">
        <w:rPr>
          <w:rFonts w:eastAsia="HelveticaNeue-Black" w:cs="Arial"/>
          <w:bCs/>
          <w:sz w:val="18"/>
          <w:szCs w:val="18"/>
        </w:rPr>
        <w:t>Barcelona</w:t>
      </w:r>
      <w:r w:rsidRPr="002775D1">
        <w:rPr>
          <w:rFonts w:eastAsia="HelveticaNeue-Black" w:cs="Arial"/>
          <w:bCs/>
          <w:sz w:val="18"/>
          <w:szCs w:val="18"/>
        </w:rPr>
        <w:t xml:space="preserve"> en els espais decisoris del sistema multilateral i </w:t>
      </w:r>
      <w:r w:rsidR="00E132EB">
        <w:rPr>
          <w:rFonts w:eastAsia="HelveticaNeue-Black" w:cs="Arial"/>
          <w:bCs/>
          <w:sz w:val="18"/>
          <w:szCs w:val="18"/>
        </w:rPr>
        <w:t xml:space="preserve">europeu </w:t>
      </w:r>
      <w:r w:rsidRPr="002775D1">
        <w:rPr>
          <w:rFonts w:eastAsia="HelveticaNeue-Black" w:cs="Arial"/>
          <w:bCs/>
          <w:sz w:val="18"/>
          <w:szCs w:val="18"/>
        </w:rPr>
        <w:t>de cooperació al desenvolupament.</w:t>
      </w:r>
    </w:p>
    <w:p w:rsidR="00B33E46" w:rsidRPr="002775D1" w:rsidRDefault="00B33E46" w:rsidP="00C952EA">
      <w:pPr>
        <w:pStyle w:val="Pargrafdellista"/>
        <w:numPr>
          <w:ilvl w:val="0"/>
          <w:numId w:val="31"/>
        </w:numPr>
        <w:suppressAutoHyphens/>
        <w:ind w:hanging="153"/>
        <w:jc w:val="both"/>
        <w:rPr>
          <w:rFonts w:eastAsia="HelveticaNeue-Black" w:cs="Arial"/>
          <w:bCs/>
          <w:sz w:val="18"/>
          <w:szCs w:val="18"/>
        </w:rPr>
      </w:pPr>
      <w:r w:rsidRPr="002775D1">
        <w:rPr>
          <w:rFonts w:eastAsia="HelveticaNeue-Black" w:cs="Arial"/>
          <w:bCs/>
          <w:sz w:val="18"/>
          <w:szCs w:val="18"/>
        </w:rPr>
        <w:t xml:space="preserve">Objectiu específic 5.2. Consolidar la participació i el lideratge de </w:t>
      </w:r>
      <w:r w:rsidR="00DB02EC">
        <w:rPr>
          <w:rFonts w:eastAsia="HelveticaNeue-Black" w:cs="Arial"/>
          <w:bCs/>
          <w:sz w:val="18"/>
          <w:szCs w:val="18"/>
        </w:rPr>
        <w:t>Barcelona</w:t>
      </w:r>
      <w:r w:rsidRPr="002775D1">
        <w:rPr>
          <w:rFonts w:eastAsia="HelveticaNeue-Black" w:cs="Arial"/>
          <w:bCs/>
          <w:sz w:val="18"/>
          <w:szCs w:val="18"/>
        </w:rPr>
        <w:t xml:space="preserve"> en les xarxes internacionals i </w:t>
      </w:r>
      <w:r w:rsidR="00E132EB" w:rsidRPr="00B13813">
        <w:rPr>
          <w:rFonts w:eastAsia="HelveticaNeue-Black" w:cs="Arial"/>
          <w:bCs/>
          <w:sz w:val="18"/>
          <w:szCs w:val="18"/>
        </w:rPr>
        <w:t>europees</w:t>
      </w:r>
      <w:r w:rsidR="00E132EB">
        <w:rPr>
          <w:rFonts w:eastAsia="HelveticaNeue-Black" w:cs="Arial"/>
          <w:bCs/>
          <w:color w:val="FF0000"/>
          <w:sz w:val="18"/>
          <w:szCs w:val="18"/>
        </w:rPr>
        <w:t xml:space="preserve"> </w:t>
      </w:r>
      <w:r w:rsidRPr="002775D1">
        <w:rPr>
          <w:rFonts w:eastAsia="HelveticaNeue-Black" w:cs="Arial"/>
          <w:bCs/>
          <w:sz w:val="18"/>
          <w:szCs w:val="18"/>
        </w:rPr>
        <w:t>de governs locals i regionals en l'àmbit de la cooperació al desenvolupament, pau i drets humans.</w:t>
      </w:r>
    </w:p>
    <w:p w:rsidR="00B33E46" w:rsidRPr="002775D1" w:rsidRDefault="00B33E46" w:rsidP="00C952EA">
      <w:pPr>
        <w:pStyle w:val="Pargrafdellista"/>
        <w:numPr>
          <w:ilvl w:val="0"/>
          <w:numId w:val="31"/>
        </w:numPr>
        <w:suppressAutoHyphens/>
        <w:ind w:hanging="153"/>
        <w:jc w:val="both"/>
        <w:rPr>
          <w:rFonts w:eastAsia="HelveticaNeue-Black" w:cs="Arial"/>
          <w:b/>
          <w:bCs/>
          <w:sz w:val="18"/>
          <w:szCs w:val="18"/>
        </w:rPr>
      </w:pPr>
      <w:r w:rsidRPr="002775D1">
        <w:rPr>
          <w:rFonts w:eastAsia="HelveticaNeue-Black" w:cs="Arial"/>
          <w:bCs/>
          <w:sz w:val="18"/>
          <w:szCs w:val="18"/>
        </w:rPr>
        <w:t xml:space="preserve">Objectiu específic 5.3. Promoure el diàleg i les sinèrgies amb les Administracions públiques catalanes, en especial, la Generalitat de Catalunya, la Diputació de </w:t>
      </w:r>
      <w:r w:rsidR="00DB02EC">
        <w:rPr>
          <w:rFonts w:eastAsia="HelveticaNeue-Black" w:cs="Arial"/>
          <w:bCs/>
          <w:sz w:val="18"/>
          <w:szCs w:val="18"/>
        </w:rPr>
        <w:t>Barcelona</w:t>
      </w:r>
      <w:r w:rsidRPr="002775D1">
        <w:rPr>
          <w:rFonts w:eastAsia="HelveticaNeue-Black" w:cs="Arial"/>
          <w:bCs/>
          <w:sz w:val="18"/>
          <w:szCs w:val="18"/>
        </w:rPr>
        <w:t xml:space="preserve"> i l’Àrea Metropolitana de </w:t>
      </w:r>
      <w:r w:rsidR="00DB02EC">
        <w:rPr>
          <w:rFonts w:eastAsia="HelveticaNeue-Black" w:cs="Arial"/>
          <w:bCs/>
          <w:sz w:val="18"/>
          <w:szCs w:val="18"/>
        </w:rPr>
        <w:t>Barcelona</w:t>
      </w:r>
      <w:r w:rsidRPr="002775D1">
        <w:rPr>
          <w:rFonts w:eastAsia="HelveticaNeue-Black" w:cs="Arial"/>
          <w:bCs/>
          <w:sz w:val="18"/>
          <w:szCs w:val="18"/>
        </w:rPr>
        <w:t>, el Fons Català de Cooperació al Desenvolupament i amb el govern de l’Estat per avançar en l'alineament de posicionaments envers el nou multilateralisme i la construcció d’un model de governança democràtica global.</w:t>
      </w:r>
    </w:p>
    <w:p w:rsidR="00B33E46" w:rsidRPr="002775D1" w:rsidRDefault="00B33E46" w:rsidP="00C952EA">
      <w:pPr>
        <w:pStyle w:val="Pargrafdellista"/>
        <w:numPr>
          <w:ilvl w:val="0"/>
          <w:numId w:val="31"/>
        </w:numPr>
        <w:suppressAutoHyphens/>
        <w:ind w:hanging="153"/>
        <w:jc w:val="both"/>
        <w:rPr>
          <w:rFonts w:eastAsia="HelveticaNeue-Black" w:cs="Arial"/>
          <w:bCs/>
          <w:sz w:val="18"/>
          <w:szCs w:val="18"/>
        </w:rPr>
      </w:pPr>
      <w:r w:rsidRPr="002775D1">
        <w:rPr>
          <w:rFonts w:eastAsia="HelveticaNeue-Black" w:cs="Arial"/>
          <w:bCs/>
          <w:sz w:val="18"/>
          <w:szCs w:val="18"/>
        </w:rPr>
        <w:t xml:space="preserve">Objectiu específic 5.4. Contribuir a millorar les capacitats del sistema multilateral per a proveir béns públics globals des d'una òptica descentralitzada.  </w:t>
      </w:r>
    </w:p>
    <w:p w:rsidR="00B33E46" w:rsidRPr="002775D1" w:rsidRDefault="00B33E46" w:rsidP="00B33E46">
      <w:pPr>
        <w:rPr>
          <w:rFonts w:ascii="Arial" w:hAnsi="Arial" w:cs="Arial"/>
          <w:sz w:val="18"/>
          <w:szCs w:val="18"/>
        </w:rPr>
      </w:pPr>
    </w:p>
    <w:p w:rsidR="00B33E46" w:rsidRDefault="00B33E46" w:rsidP="00B94FE0">
      <w:pPr>
        <w:rPr>
          <w:rFonts w:ascii="Arial" w:hAnsi="Arial" w:cs="Arial"/>
          <w:bCs/>
          <w:sz w:val="18"/>
          <w:szCs w:val="18"/>
        </w:rPr>
      </w:pPr>
      <w:r w:rsidRPr="009A56DB">
        <w:rPr>
          <w:rFonts w:ascii="Arial" w:hAnsi="Arial" w:cs="Arial"/>
          <w:sz w:val="18"/>
          <w:szCs w:val="18"/>
        </w:rPr>
        <w:t xml:space="preserve">OBJECTIU ESTRATÈGIC </w:t>
      </w:r>
      <w:r w:rsidR="00223DDE" w:rsidRPr="009A56DB">
        <w:rPr>
          <w:rFonts w:ascii="Arial" w:hAnsi="Arial" w:cs="Arial"/>
          <w:sz w:val="18"/>
          <w:szCs w:val="18"/>
        </w:rPr>
        <w:t>7</w:t>
      </w:r>
      <w:r w:rsidRPr="00223DDE">
        <w:rPr>
          <w:rFonts w:ascii="Arial" w:hAnsi="Arial" w:cs="Arial"/>
          <w:bCs/>
          <w:sz w:val="18"/>
          <w:szCs w:val="18"/>
        </w:rPr>
        <w:t>. R</w:t>
      </w:r>
      <w:r w:rsidRPr="002775D1">
        <w:rPr>
          <w:rFonts w:ascii="Arial" w:hAnsi="Arial" w:cs="Arial"/>
          <w:bCs/>
          <w:sz w:val="18"/>
          <w:szCs w:val="18"/>
        </w:rPr>
        <w:t xml:space="preserve">eforçar el teixit associatiu de les ONG per al Desenvolupament, Pau i Drets Humans de la ciutat de </w:t>
      </w:r>
      <w:r w:rsidR="00DB02EC">
        <w:rPr>
          <w:rFonts w:ascii="Arial" w:hAnsi="Arial" w:cs="Arial"/>
          <w:bCs/>
          <w:sz w:val="18"/>
          <w:szCs w:val="18"/>
        </w:rPr>
        <w:t>Barcelona</w:t>
      </w:r>
      <w:r w:rsidRPr="002775D1">
        <w:rPr>
          <w:rFonts w:ascii="Arial" w:hAnsi="Arial" w:cs="Arial"/>
          <w:bCs/>
          <w:sz w:val="18"/>
          <w:szCs w:val="18"/>
        </w:rPr>
        <w:t>.</w:t>
      </w:r>
    </w:p>
    <w:p w:rsidR="009A56DB" w:rsidRPr="002775D1" w:rsidRDefault="009A56DB" w:rsidP="00B94FE0">
      <w:pPr>
        <w:rPr>
          <w:rFonts w:ascii="Arial" w:hAnsi="Arial" w:cs="Arial"/>
          <w:sz w:val="18"/>
          <w:szCs w:val="18"/>
        </w:rPr>
      </w:pPr>
    </w:p>
    <w:p w:rsidR="00B33E46" w:rsidRPr="002775D1" w:rsidRDefault="00B33E46" w:rsidP="00C952EA">
      <w:pPr>
        <w:pStyle w:val="Pargrafdellista"/>
        <w:numPr>
          <w:ilvl w:val="0"/>
          <w:numId w:val="32"/>
        </w:numPr>
        <w:tabs>
          <w:tab w:val="left" w:pos="142"/>
        </w:tabs>
        <w:suppressAutoHyphens/>
        <w:ind w:left="142" w:hanging="142"/>
        <w:jc w:val="both"/>
        <w:rPr>
          <w:rFonts w:cs="Arial"/>
          <w:bCs/>
          <w:sz w:val="18"/>
          <w:szCs w:val="18"/>
        </w:rPr>
      </w:pPr>
      <w:r w:rsidRPr="002775D1">
        <w:rPr>
          <w:rFonts w:cs="Arial"/>
          <w:bCs/>
          <w:sz w:val="18"/>
          <w:szCs w:val="18"/>
        </w:rPr>
        <w:t>Objectiu específic 7.2. Sensibilitzar, informar, formar i acompanyar a les associacions per adaptar-se a la nova situació del sector.</w:t>
      </w:r>
    </w:p>
    <w:p w:rsidR="00B33E46" w:rsidRPr="002775D1" w:rsidRDefault="00B33E46" w:rsidP="00C952EA">
      <w:pPr>
        <w:pStyle w:val="Pargrafdellista"/>
        <w:numPr>
          <w:ilvl w:val="0"/>
          <w:numId w:val="32"/>
        </w:numPr>
        <w:tabs>
          <w:tab w:val="left" w:pos="142"/>
        </w:tabs>
        <w:suppressAutoHyphens/>
        <w:ind w:left="142" w:hanging="142"/>
        <w:jc w:val="both"/>
        <w:rPr>
          <w:rFonts w:cs="Arial"/>
          <w:bCs/>
          <w:sz w:val="18"/>
          <w:szCs w:val="18"/>
        </w:rPr>
      </w:pPr>
      <w:r w:rsidRPr="002775D1">
        <w:rPr>
          <w:rFonts w:cs="Arial"/>
          <w:bCs/>
          <w:sz w:val="18"/>
          <w:szCs w:val="18"/>
        </w:rPr>
        <w:t xml:space="preserve">Objectiu específic 7.3. Promoure la diversificació de fonts de finançament de les  </w:t>
      </w:r>
      <w:r w:rsidRPr="002775D1">
        <w:rPr>
          <w:rFonts w:eastAsia="HelveticaNeue-Black" w:cs="Arial"/>
          <w:sz w:val="18"/>
          <w:szCs w:val="18"/>
        </w:rPr>
        <w:t>ONG per al Desenvolupament, Pau i Drets Humans i posar èmfasi en un nou model de rendició de comptes.</w:t>
      </w:r>
    </w:p>
    <w:p w:rsidR="006F1FDB" w:rsidRPr="003E3581" w:rsidRDefault="00B33E46" w:rsidP="003E3581">
      <w:pPr>
        <w:pStyle w:val="Pargrafdellista"/>
        <w:numPr>
          <w:ilvl w:val="0"/>
          <w:numId w:val="32"/>
        </w:numPr>
        <w:tabs>
          <w:tab w:val="left" w:pos="142"/>
        </w:tabs>
        <w:suppressAutoHyphens/>
        <w:ind w:left="142" w:hanging="142"/>
        <w:jc w:val="both"/>
        <w:rPr>
          <w:rFonts w:cs="Arial"/>
          <w:bCs/>
          <w:sz w:val="20"/>
        </w:rPr>
      </w:pPr>
      <w:r w:rsidRPr="00B26348">
        <w:rPr>
          <w:rFonts w:cs="Arial"/>
          <w:bCs/>
          <w:sz w:val="20"/>
        </w:rPr>
        <w:t>Objectiu específic 7.4. Facilitar l’accés de les entitats barcelonines a fonts de finançament internacional i suport a la creació de consorcis.</w:t>
      </w:r>
    </w:p>
    <w:p w:rsidR="00223DDE" w:rsidRDefault="00223DDE" w:rsidP="00B94FE0">
      <w:pPr>
        <w:pStyle w:val="Pargrafdellista"/>
        <w:suppressAutoHyphens/>
        <w:ind w:left="-142"/>
        <w:jc w:val="both"/>
        <w:rPr>
          <w:rFonts w:cs="Arial"/>
          <w:b/>
          <w:sz w:val="18"/>
          <w:szCs w:val="18"/>
        </w:rPr>
      </w:pPr>
    </w:p>
    <w:p w:rsidR="00223DDE" w:rsidRDefault="00223DDE" w:rsidP="00B94FE0">
      <w:pPr>
        <w:pStyle w:val="Pargrafdellista"/>
        <w:suppressAutoHyphens/>
        <w:ind w:left="-142"/>
        <w:jc w:val="both"/>
        <w:rPr>
          <w:rFonts w:cs="Arial"/>
          <w:b/>
          <w:sz w:val="18"/>
          <w:szCs w:val="18"/>
        </w:rPr>
      </w:pPr>
    </w:p>
    <w:p w:rsidR="00B94FE0" w:rsidRDefault="00B94FE0" w:rsidP="00B94FE0">
      <w:pPr>
        <w:pStyle w:val="Pargrafdellista"/>
        <w:suppressAutoHyphens/>
        <w:ind w:left="-142"/>
        <w:jc w:val="both"/>
        <w:rPr>
          <w:rFonts w:cs="Arial"/>
          <w:b/>
          <w:sz w:val="18"/>
          <w:szCs w:val="18"/>
        </w:rPr>
      </w:pPr>
      <w:r w:rsidRPr="00F21142">
        <w:rPr>
          <w:rFonts w:cs="Arial"/>
          <w:b/>
          <w:sz w:val="18"/>
          <w:szCs w:val="18"/>
        </w:rPr>
        <w:t>CRITERIS DE VAL</w:t>
      </w:r>
      <w:r>
        <w:rPr>
          <w:rFonts w:cs="Arial"/>
          <w:b/>
          <w:sz w:val="18"/>
          <w:szCs w:val="18"/>
        </w:rPr>
        <w:t xml:space="preserve">ORACIÓ PER A </w:t>
      </w:r>
      <w:r w:rsidRPr="007E14CB">
        <w:rPr>
          <w:rFonts w:cs="Arial"/>
          <w:b/>
          <w:sz w:val="18"/>
          <w:szCs w:val="18"/>
          <w:u w:val="single"/>
        </w:rPr>
        <w:t xml:space="preserve">EDUCACIÓ </w:t>
      </w:r>
      <w:r w:rsidR="00223DDE">
        <w:rPr>
          <w:rFonts w:cs="Arial"/>
          <w:b/>
          <w:sz w:val="18"/>
          <w:szCs w:val="18"/>
          <w:u w:val="single"/>
        </w:rPr>
        <w:t xml:space="preserve">PER </w:t>
      </w:r>
      <w:r w:rsidRPr="007E14CB">
        <w:rPr>
          <w:rFonts w:cs="Arial"/>
          <w:b/>
          <w:sz w:val="18"/>
          <w:szCs w:val="18"/>
          <w:u w:val="single"/>
        </w:rPr>
        <w:t xml:space="preserve">AL </w:t>
      </w:r>
      <w:r w:rsidRPr="005B15B8">
        <w:rPr>
          <w:rFonts w:cs="Arial"/>
          <w:b/>
          <w:sz w:val="18"/>
          <w:szCs w:val="18"/>
          <w:u w:val="single"/>
        </w:rPr>
        <w:t>DESENVOLUPAMENT . MODALITAT C</w:t>
      </w:r>
      <w:r w:rsidR="005B15B8" w:rsidRPr="00012B1C">
        <w:rPr>
          <w:rFonts w:cs="Arial"/>
          <w:b/>
          <w:sz w:val="18"/>
          <w:szCs w:val="18"/>
          <w:u w:val="single"/>
        </w:rPr>
        <w:t>.</w:t>
      </w:r>
      <w:r w:rsidRPr="00012B1C">
        <w:rPr>
          <w:rFonts w:cs="Arial"/>
          <w:b/>
          <w:sz w:val="18"/>
          <w:szCs w:val="18"/>
          <w:u w:val="single"/>
        </w:rPr>
        <w:t>1</w:t>
      </w:r>
    </w:p>
    <w:p w:rsidR="000F72D1" w:rsidRDefault="000F72D1" w:rsidP="00B94FE0">
      <w:pPr>
        <w:pStyle w:val="Pargrafdellista"/>
        <w:suppressAutoHyphens/>
        <w:ind w:left="-142"/>
        <w:jc w:val="both"/>
        <w:rPr>
          <w:rFonts w:cs="Arial"/>
          <w:b/>
          <w:sz w:val="18"/>
          <w:szCs w:val="18"/>
        </w:rPr>
      </w:pPr>
    </w:p>
    <w:p w:rsidR="000F72D1" w:rsidRDefault="000F72D1" w:rsidP="00B94FE0">
      <w:pPr>
        <w:pStyle w:val="Pargrafdellista"/>
        <w:suppressAutoHyphens/>
        <w:ind w:left="-142"/>
        <w:jc w:val="both"/>
        <w:rPr>
          <w:rFonts w:cs="Arial"/>
          <w:b/>
          <w:sz w:val="18"/>
          <w:szCs w:val="18"/>
        </w:rPr>
      </w:pPr>
    </w:p>
    <w:tbl>
      <w:tblPr>
        <w:tblW w:w="7520" w:type="dxa"/>
        <w:tblInd w:w="55" w:type="dxa"/>
        <w:tblCellMar>
          <w:left w:w="70" w:type="dxa"/>
          <w:right w:w="70" w:type="dxa"/>
        </w:tblCellMar>
        <w:tblLook w:val="04A0" w:firstRow="1" w:lastRow="0" w:firstColumn="1" w:lastColumn="0" w:noHBand="0" w:noVBand="1"/>
      </w:tblPr>
      <w:tblGrid>
        <w:gridCol w:w="700"/>
        <w:gridCol w:w="5860"/>
        <w:gridCol w:w="960"/>
      </w:tblGrid>
      <w:tr w:rsidR="00B13813" w:rsidRPr="00B13813" w:rsidTr="00B13813">
        <w:trPr>
          <w:trHeight w:val="435"/>
        </w:trPr>
        <w:tc>
          <w:tcPr>
            <w:tcW w:w="700" w:type="dxa"/>
            <w:tcBorders>
              <w:top w:val="nil"/>
              <w:left w:val="nil"/>
              <w:bottom w:val="nil"/>
              <w:right w:val="nil"/>
            </w:tcBorders>
            <w:shd w:val="clear" w:color="000000" w:fill="215967"/>
            <w:noWrap/>
            <w:vAlign w:val="center"/>
            <w:hideMark/>
          </w:tcPr>
          <w:p w:rsidR="00B13813" w:rsidRPr="00B13813" w:rsidRDefault="00B13813" w:rsidP="00B13813">
            <w:pPr>
              <w:jc w:val="center"/>
              <w:rPr>
                <w:rFonts w:ascii="Calibri" w:hAnsi="Calibri" w:cs="Calibri"/>
                <w:color w:val="000000"/>
                <w:sz w:val="22"/>
                <w:szCs w:val="22"/>
              </w:rPr>
            </w:pPr>
            <w:r w:rsidRPr="00B13813">
              <w:rPr>
                <w:rFonts w:ascii="Calibri" w:hAnsi="Calibri" w:cs="Calibri"/>
                <w:color w:val="000000"/>
                <w:sz w:val="22"/>
                <w:szCs w:val="22"/>
              </w:rPr>
              <w:t> </w:t>
            </w:r>
          </w:p>
        </w:tc>
        <w:tc>
          <w:tcPr>
            <w:tcW w:w="5860" w:type="dxa"/>
            <w:tcBorders>
              <w:top w:val="single" w:sz="8" w:space="0" w:color="auto"/>
              <w:left w:val="nil"/>
              <w:bottom w:val="nil"/>
              <w:right w:val="nil"/>
            </w:tcBorders>
            <w:shd w:val="clear" w:color="000000" w:fill="215967"/>
            <w:vAlign w:val="center"/>
            <w:hideMark/>
          </w:tcPr>
          <w:p w:rsidR="00B13813" w:rsidRPr="00B13813" w:rsidRDefault="00B13813" w:rsidP="00B13813">
            <w:pPr>
              <w:jc w:val="center"/>
              <w:rPr>
                <w:rFonts w:ascii="Calibri" w:hAnsi="Calibri" w:cs="Calibri"/>
                <w:b/>
                <w:bCs/>
                <w:color w:val="FFFFFF"/>
                <w:sz w:val="24"/>
                <w:szCs w:val="24"/>
              </w:rPr>
            </w:pPr>
            <w:r w:rsidRPr="00B13813">
              <w:rPr>
                <w:rFonts w:ascii="Calibri" w:hAnsi="Calibri" w:cs="Calibri"/>
                <w:b/>
                <w:bCs/>
                <w:color w:val="FFFFFF"/>
                <w:sz w:val="24"/>
                <w:szCs w:val="24"/>
              </w:rPr>
              <w:t>ANUALS I PLURIANUALS</w:t>
            </w:r>
          </w:p>
        </w:tc>
        <w:tc>
          <w:tcPr>
            <w:tcW w:w="960" w:type="dxa"/>
            <w:tcBorders>
              <w:top w:val="single" w:sz="8" w:space="0" w:color="auto"/>
              <w:left w:val="single" w:sz="8" w:space="0" w:color="auto"/>
              <w:bottom w:val="nil"/>
              <w:right w:val="single" w:sz="8" w:space="0" w:color="auto"/>
            </w:tcBorders>
            <w:shd w:val="clear" w:color="000000" w:fill="215967"/>
            <w:noWrap/>
            <w:vAlign w:val="center"/>
            <w:hideMark/>
          </w:tcPr>
          <w:p w:rsidR="00B13813" w:rsidRPr="00B13813" w:rsidRDefault="00B13813" w:rsidP="00B13813">
            <w:pPr>
              <w:jc w:val="center"/>
              <w:rPr>
                <w:rFonts w:ascii="Calibri" w:hAnsi="Calibri" w:cs="Calibri"/>
                <w:b/>
                <w:bCs/>
                <w:color w:val="FFFFFF"/>
                <w:sz w:val="22"/>
                <w:szCs w:val="22"/>
              </w:rPr>
            </w:pPr>
            <w:r w:rsidRPr="00B13813">
              <w:rPr>
                <w:rFonts w:ascii="Calibri" w:hAnsi="Calibri" w:cs="Calibri"/>
                <w:b/>
                <w:bCs/>
                <w:color w:val="FFFFFF"/>
                <w:sz w:val="22"/>
                <w:szCs w:val="22"/>
              </w:rPr>
              <w:t>C.1</w:t>
            </w:r>
          </w:p>
        </w:tc>
      </w:tr>
      <w:tr w:rsidR="00B13813" w:rsidRPr="00B13813" w:rsidTr="00B13813">
        <w:trPr>
          <w:trHeight w:val="135"/>
        </w:trPr>
        <w:tc>
          <w:tcPr>
            <w:tcW w:w="700" w:type="dxa"/>
            <w:tcBorders>
              <w:top w:val="nil"/>
              <w:left w:val="nil"/>
              <w:bottom w:val="nil"/>
              <w:right w:val="nil"/>
            </w:tcBorders>
            <w:shd w:val="clear" w:color="auto" w:fill="auto"/>
            <w:noWrap/>
            <w:vAlign w:val="center"/>
            <w:hideMark/>
          </w:tcPr>
          <w:p w:rsidR="00B13813" w:rsidRPr="00B13813" w:rsidRDefault="00B13813" w:rsidP="00B13813">
            <w:pPr>
              <w:jc w:val="center"/>
              <w:rPr>
                <w:rFonts w:ascii="Calibri" w:hAnsi="Calibri" w:cs="Calibri"/>
                <w:color w:val="000000"/>
                <w:sz w:val="22"/>
                <w:szCs w:val="22"/>
              </w:rPr>
            </w:pPr>
          </w:p>
        </w:tc>
        <w:tc>
          <w:tcPr>
            <w:tcW w:w="5860" w:type="dxa"/>
            <w:tcBorders>
              <w:top w:val="nil"/>
              <w:left w:val="nil"/>
              <w:bottom w:val="nil"/>
              <w:right w:val="nil"/>
            </w:tcBorders>
            <w:shd w:val="clear" w:color="auto" w:fill="auto"/>
            <w:vAlign w:val="bottom"/>
            <w:hideMark/>
          </w:tcPr>
          <w:p w:rsidR="00B13813" w:rsidRPr="00B13813" w:rsidRDefault="00B13813" w:rsidP="00B13813">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B13813" w:rsidRPr="00B13813" w:rsidRDefault="00B13813" w:rsidP="00B13813">
            <w:pPr>
              <w:jc w:val="center"/>
              <w:rPr>
                <w:rFonts w:ascii="Calibri" w:hAnsi="Calibri" w:cs="Calibri"/>
                <w:color w:val="000000"/>
                <w:sz w:val="22"/>
                <w:szCs w:val="22"/>
              </w:rPr>
            </w:pPr>
          </w:p>
        </w:tc>
      </w:tr>
      <w:tr w:rsidR="00B13813" w:rsidRPr="00B13813" w:rsidTr="00B13813">
        <w:trPr>
          <w:trHeight w:val="240"/>
        </w:trPr>
        <w:tc>
          <w:tcPr>
            <w:tcW w:w="656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B13813" w:rsidRPr="007F2AD4" w:rsidRDefault="00B13813" w:rsidP="00B13813">
            <w:pPr>
              <w:jc w:val="center"/>
              <w:rPr>
                <w:rFonts w:ascii="Calibri" w:hAnsi="Calibri" w:cs="Calibri"/>
                <w:color w:val="000000"/>
                <w:sz w:val="16"/>
                <w:szCs w:val="16"/>
              </w:rPr>
            </w:pPr>
            <w:r w:rsidRPr="007F2AD4">
              <w:rPr>
                <w:rFonts w:ascii="Calibri" w:hAnsi="Calibri" w:cs="Calibri"/>
                <w:color w:val="000000"/>
                <w:sz w:val="16"/>
                <w:szCs w:val="16"/>
              </w:rPr>
              <w:t> </w:t>
            </w:r>
          </w:p>
        </w:tc>
        <w:tc>
          <w:tcPr>
            <w:tcW w:w="960" w:type="dxa"/>
            <w:tcBorders>
              <w:top w:val="single" w:sz="4" w:space="0" w:color="auto"/>
              <w:left w:val="nil"/>
              <w:bottom w:val="nil"/>
              <w:right w:val="single" w:sz="4" w:space="0" w:color="auto"/>
            </w:tcBorders>
            <w:shd w:val="clear" w:color="auto" w:fill="auto"/>
            <w:noWrap/>
            <w:vAlign w:val="center"/>
            <w:hideMark/>
          </w:tcPr>
          <w:p w:rsidR="00B13813" w:rsidRPr="00B13813" w:rsidRDefault="00B13813" w:rsidP="00B13813">
            <w:pPr>
              <w:jc w:val="center"/>
              <w:rPr>
                <w:rFonts w:ascii="Calibri" w:hAnsi="Calibri" w:cs="Calibri"/>
                <w:color w:val="000000"/>
                <w:sz w:val="22"/>
                <w:szCs w:val="22"/>
              </w:rPr>
            </w:pPr>
            <w:r w:rsidRPr="00B13813">
              <w:rPr>
                <w:rFonts w:ascii="Calibri" w:hAnsi="Calibri" w:cs="Calibri"/>
                <w:color w:val="000000"/>
                <w:sz w:val="22"/>
                <w:szCs w:val="22"/>
              </w:rPr>
              <w:t>Fins a</w:t>
            </w:r>
          </w:p>
        </w:tc>
      </w:tr>
      <w:tr w:rsidR="00B13813" w:rsidRPr="00B13813" w:rsidTr="00B13813">
        <w:trPr>
          <w:trHeight w:val="315"/>
        </w:trPr>
        <w:tc>
          <w:tcPr>
            <w:tcW w:w="6560" w:type="dxa"/>
            <w:gridSpan w:val="2"/>
            <w:tcBorders>
              <w:top w:val="single" w:sz="8" w:space="0" w:color="auto"/>
              <w:left w:val="single" w:sz="8" w:space="0" w:color="auto"/>
              <w:bottom w:val="nil"/>
              <w:right w:val="single" w:sz="8" w:space="0" w:color="000000"/>
            </w:tcBorders>
            <w:shd w:val="clear" w:color="000000" w:fill="92CDDC"/>
            <w:noWrap/>
            <w:vAlign w:val="center"/>
            <w:hideMark/>
          </w:tcPr>
          <w:p w:rsidR="00B13813" w:rsidRPr="00B13813" w:rsidRDefault="00B13813" w:rsidP="00B13813">
            <w:pPr>
              <w:jc w:val="center"/>
              <w:rPr>
                <w:rFonts w:ascii="Calibri" w:hAnsi="Calibri" w:cs="Calibri"/>
                <w:color w:val="000000"/>
                <w:sz w:val="24"/>
                <w:szCs w:val="24"/>
              </w:rPr>
            </w:pPr>
            <w:r w:rsidRPr="00B13813">
              <w:rPr>
                <w:rFonts w:ascii="Calibri" w:hAnsi="Calibri" w:cs="Calibri"/>
                <w:color w:val="000000"/>
                <w:sz w:val="24"/>
                <w:szCs w:val="24"/>
              </w:rPr>
              <w:t>1. Pertinença</w:t>
            </w:r>
          </w:p>
        </w:tc>
        <w:tc>
          <w:tcPr>
            <w:tcW w:w="960" w:type="dxa"/>
            <w:tcBorders>
              <w:top w:val="single" w:sz="8" w:space="0" w:color="auto"/>
              <w:left w:val="nil"/>
              <w:bottom w:val="nil"/>
              <w:right w:val="single" w:sz="8" w:space="0" w:color="auto"/>
            </w:tcBorders>
            <w:shd w:val="clear" w:color="000000" w:fill="B7DEE8"/>
            <w:noWrap/>
            <w:vAlign w:val="center"/>
            <w:hideMark/>
          </w:tcPr>
          <w:p w:rsidR="00B13813" w:rsidRPr="00B13813" w:rsidRDefault="00B13813" w:rsidP="00B13813">
            <w:pPr>
              <w:jc w:val="center"/>
              <w:rPr>
                <w:rFonts w:ascii="Calibri" w:hAnsi="Calibri" w:cs="Calibri"/>
                <w:b/>
                <w:bCs/>
                <w:color w:val="000000"/>
                <w:sz w:val="22"/>
                <w:szCs w:val="22"/>
              </w:rPr>
            </w:pPr>
            <w:r w:rsidRPr="00B13813">
              <w:rPr>
                <w:rFonts w:ascii="Calibri" w:hAnsi="Calibri" w:cs="Calibri"/>
                <w:b/>
                <w:bCs/>
                <w:color w:val="000000"/>
                <w:sz w:val="22"/>
                <w:szCs w:val="22"/>
              </w:rPr>
              <w:t>20</w:t>
            </w:r>
          </w:p>
        </w:tc>
      </w:tr>
      <w:tr w:rsidR="00B13813" w:rsidRPr="00B13813" w:rsidTr="00B13813">
        <w:trPr>
          <w:trHeight w:val="585"/>
        </w:trPr>
        <w:tc>
          <w:tcPr>
            <w:tcW w:w="70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13813" w:rsidRPr="00B13813" w:rsidRDefault="00B13813" w:rsidP="00B13813">
            <w:pPr>
              <w:jc w:val="center"/>
              <w:rPr>
                <w:rFonts w:ascii="Calibri" w:hAnsi="Calibri" w:cs="Calibri"/>
                <w:color w:val="000000"/>
                <w:sz w:val="22"/>
                <w:szCs w:val="22"/>
              </w:rPr>
            </w:pPr>
            <w:r w:rsidRPr="00B13813">
              <w:rPr>
                <w:rFonts w:ascii="Calibri" w:hAnsi="Calibri" w:cs="Calibri"/>
                <w:color w:val="000000"/>
                <w:sz w:val="22"/>
                <w:szCs w:val="22"/>
              </w:rPr>
              <w:t>1.1</w:t>
            </w:r>
          </w:p>
        </w:tc>
        <w:tc>
          <w:tcPr>
            <w:tcW w:w="5860" w:type="dxa"/>
            <w:tcBorders>
              <w:top w:val="single" w:sz="4" w:space="0" w:color="auto"/>
              <w:left w:val="nil"/>
              <w:bottom w:val="single" w:sz="4" w:space="0" w:color="auto"/>
              <w:right w:val="single" w:sz="4" w:space="0" w:color="auto"/>
            </w:tcBorders>
            <w:shd w:val="clear" w:color="000000" w:fill="FFFFFF"/>
            <w:vAlign w:val="bottom"/>
            <w:hideMark/>
          </w:tcPr>
          <w:p w:rsidR="00B13813" w:rsidRPr="00B13813" w:rsidRDefault="00B13813" w:rsidP="00B13813">
            <w:pPr>
              <w:jc w:val="left"/>
              <w:rPr>
                <w:rFonts w:ascii="Calibri" w:hAnsi="Calibri" w:cs="Calibri"/>
                <w:color w:val="000000"/>
                <w:sz w:val="20"/>
              </w:rPr>
            </w:pPr>
            <w:r w:rsidRPr="00B13813">
              <w:rPr>
                <w:rFonts w:ascii="Calibri" w:hAnsi="Calibri" w:cs="Calibri"/>
                <w:color w:val="000000"/>
                <w:sz w:val="20"/>
              </w:rPr>
              <w:t>Pel grau de pertinença del projecte respect</w:t>
            </w:r>
            <w:r w:rsidR="00A850A8">
              <w:rPr>
                <w:rFonts w:ascii="Calibri" w:hAnsi="Calibri" w:cs="Calibri"/>
                <w:color w:val="000000"/>
                <w:sz w:val="20"/>
              </w:rPr>
              <w:t>e del context on es desenvolupa</w:t>
            </w:r>
          </w:p>
        </w:tc>
        <w:tc>
          <w:tcPr>
            <w:tcW w:w="960" w:type="dxa"/>
            <w:tcBorders>
              <w:top w:val="single" w:sz="4" w:space="0" w:color="auto"/>
              <w:left w:val="nil"/>
              <w:bottom w:val="single" w:sz="4" w:space="0" w:color="auto"/>
              <w:right w:val="single" w:sz="8" w:space="0" w:color="auto"/>
            </w:tcBorders>
            <w:shd w:val="clear" w:color="auto" w:fill="auto"/>
            <w:noWrap/>
            <w:vAlign w:val="center"/>
            <w:hideMark/>
          </w:tcPr>
          <w:p w:rsidR="00B13813" w:rsidRPr="00B13813" w:rsidRDefault="00B13813" w:rsidP="00B13813">
            <w:pPr>
              <w:jc w:val="center"/>
              <w:rPr>
                <w:rFonts w:ascii="Calibri" w:hAnsi="Calibri" w:cs="Calibri"/>
                <w:color w:val="000000"/>
                <w:sz w:val="22"/>
                <w:szCs w:val="22"/>
              </w:rPr>
            </w:pPr>
            <w:r w:rsidRPr="00B13813">
              <w:rPr>
                <w:rFonts w:ascii="Calibri" w:hAnsi="Calibri" w:cs="Calibri"/>
                <w:color w:val="000000"/>
                <w:sz w:val="22"/>
                <w:szCs w:val="22"/>
              </w:rPr>
              <w:t>10</w:t>
            </w:r>
          </w:p>
        </w:tc>
      </w:tr>
      <w:tr w:rsidR="00B13813" w:rsidRPr="00B13813" w:rsidTr="00B13813">
        <w:trPr>
          <w:trHeight w:val="31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B13813" w:rsidRPr="00B13813" w:rsidRDefault="00B13813" w:rsidP="00B13813">
            <w:pPr>
              <w:jc w:val="center"/>
              <w:rPr>
                <w:rFonts w:ascii="Calibri" w:hAnsi="Calibri" w:cs="Calibri"/>
                <w:color w:val="000000"/>
                <w:sz w:val="22"/>
                <w:szCs w:val="22"/>
              </w:rPr>
            </w:pPr>
            <w:r w:rsidRPr="00B13813">
              <w:rPr>
                <w:rFonts w:ascii="Calibri" w:hAnsi="Calibri" w:cs="Calibri"/>
                <w:color w:val="000000"/>
                <w:sz w:val="22"/>
                <w:szCs w:val="22"/>
              </w:rPr>
              <w:t>1.2</w:t>
            </w:r>
          </w:p>
        </w:tc>
        <w:tc>
          <w:tcPr>
            <w:tcW w:w="5860" w:type="dxa"/>
            <w:tcBorders>
              <w:top w:val="nil"/>
              <w:left w:val="nil"/>
              <w:bottom w:val="single" w:sz="4" w:space="0" w:color="auto"/>
              <w:right w:val="single" w:sz="4" w:space="0" w:color="auto"/>
            </w:tcBorders>
            <w:shd w:val="clear" w:color="auto" w:fill="auto"/>
            <w:vAlign w:val="bottom"/>
            <w:hideMark/>
          </w:tcPr>
          <w:p w:rsidR="00B13813" w:rsidRPr="00B13813" w:rsidRDefault="00B13813" w:rsidP="00B13813">
            <w:pPr>
              <w:jc w:val="left"/>
              <w:rPr>
                <w:rFonts w:ascii="Calibri" w:hAnsi="Calibri" w:cs="Calibri"/>
                <w:color w:val="000000"/>
                <w:sz w:val="20"/>
              </w:rPr>
            </w:pPr>
            <w:r w:rsidRPr="00B13813">
              <w:rPr>
                <w:rFonts w:ascii="Calibri" w:hAnsi="Calibri" w:cs="Calibri"/>
                <w:color w:val="000000"/>
                <w:sz w:val="20"/>
              </w:rPr>
              <w:t xml:space="preserve">Pel grau d'adequació del projecte a les necessitats de la població </w:t>
            </w:r>
          </w:p>
        </w:tc>
        <w:tc>
          <w:tcPr>
            <w:tcW w:w="960" w:type="dxa"/>
            <w:tcBorders>
              <w:top w:val="nil"/>
              <w:left w:val="nil"/>
              <w:bottom w:val="single" w:sz="4" w:space="0" w:color="auto"/>
              <w:right w:val="single" w:sz="8" w:space="0" w:color="auto"/>
            </w:tcBorders>
            <w:shd w:val="clear" w:color="auto" w:fill="auto"/>
            <w:noWrap/>
            <w:vAlign w:val="center"/>
            <w:hideMark/>
          </w:tcPr>
          <w:p w:rsidR="00B13813" w:rsidRPr="00B13813" w:rsidRDefault="00B13813" w:rsidP="00B13813">
            <w:pPr>
              <w:jc w:val="center"/>
              <w:rPr>
                <w:rFonts w:ascii="Calibri" w:hAnsi="Calibri" w:cs="Calibri"/>
                <w:color w:val="000000"/>
                <w:sz w:val="22"/>
                <w:szCs w:val="22"/>
              </w:rPr>
            </w:pPr>
            <w:r w:rsidRPr="00B13813">
              <w:rPr>
                <w:rFonts w:ascii="Calibri" w:hAnsi="Calibri" w:cs="Calibri"/>
                <w:color w:val="000000"/>
                <w:sz w:val="22"/>
                <w:szCs w:val="22"/>
              </w:rPr>
              <w:t>10</w:t>
            </w:r>
          </w:p>
        </w:tc>
      </w:tr>
      <w:tr w:rsidR="00B13813" w:rsidRPr="00B13813" w:rsidTr="00B13813">
        <w:trPr>
          <w:trHeight w:val="300"/>
        </w:trPr>
        <w:tc>
          <w:tcPr>
            <w:tcW w:w="6560" w:type="dxa"/>
            <w:gridSpan w:val="2"/>
            <w:tcBorders>
              <w:top w:val="single" w:sz="8" w:space="0" w:color="auto"/>
              <w:left w:val="single" w:sz="8" w:space="0" w:color="auto"/>
              <w:bottom w:val="nil"/>
              <w:right w:val="single" w:sz="8" w:space="0" w:color="000000"/>
            </w:tcBorders>
            <w:shd w:val="clear" w:color="000000" w:fill="92CDDC"/>
            <w:noWrap/>
            <w:vAlign w:val="center"/>
            <w:hideMark/>
          </w:tcPr>
          <w:p w:rsidR="00B13813" w:rsidRPr="00B13813" w:rsidRDefault="00B13813" w:rsidP="00B13813">
            <w:pPr>
              <w:jc w:val="center"/>
              <w:rPr>
                <w:rFonts w:ascii="Calibri" w:hAnsi="Calibri" w:cs="Calibri"/>
                <w:color w:val="000000"/>
                <w:sz w:val="22"/>
                <w:szCs w:val="22"/>
              </w:rPr>
            </w:pPr>
            <w:r w:rsidRPr="00B13813">
              <w:rPr>
                <w:rFonts w:ascii="Calibri" w:hAnsi="Calibri" w:cs="Calibri"/>
                <w:color w:val="000000"/>
                <w:sz w:val="22"/>
                <w:szCs w:val="22"/>
              </w:rPr>
              <w:t>2. Capacitat operativa dels agents participants</w:t>
            </w:r>
          </w:p>
        </w:tc>
        <w:tc>
          <w:tcPr>
            <w:tcW w:w="960" w:type="dxa"/>
            <w:tcBorders>
              <w:top w:val="single" w:sz="8" w:space="0" w:color="auto"/>
              <w:left w:val="nil"/>
              <w:bottom w:val="nil"/>
              <w:right w:val="single" w:sz="8" w:space="0" w:color="auto"/>
            </w:tcBorders>
            <w:shd w:val="clear" w:color="000000" w:fill="B7DEE8"/>
            <w:noWrap/>
            <w:vAlign w:val="center"/>
            <w:hideMark/>
          </w:tcPr>
          <w:p w:rsidR="00B13813" w:rsidRPr="00B13813" w:rsidRDefault="00B13813" w:rsidP="00B13813">
            <w:pPr>
              <w:jc w:val="center"/>
              <w:rPr>
                <w:rFonts w:ascii="Calibri" w:hAnsi="Calibri" w:cs="Calibri"/>
                <w:b/>
                <w:bCs/>
                <w:color w:val="000000"/>
                <w:sz w:val="22"/>
                <w:szCs w:val="22"/>
              </w:rPr>
            </w:pPr>
            <w:r w:rsidRPr="00B13813">
              <w:rPr>
                <w:rFonts w:ascii="Calibri" w:hAnsi="Calibri" w:cs="Calibri"/>
                <w:b/>
                <w:bCs/>
                <w:color w:val="000000"/>
                <w:sz w:val="22"/>
                <w:szCs w:val="22"/>
              </w:rPr>
              <w:t>10</w:t>
            </w:r>
          </w:p>
        </w:tc>
      </w:tr>
      <w:tr w:rsidR="00B13813" w:rsidRPr="00B13813" w:rsidTr="00B13813">
        <w:trPr>
          <w:trHeight w:val="105"/>
        </w:trPr>
        <w:tc>
          <w:tcPr>
            <w:tcW w:w="700" w:type="dxa"/>
            <w:tcBorders>
              <w:top w:val="single" w:sz="4" w:space="0" w:color="auto"/>
              <w:left w:val="single" w:sz="8" w:space="0" w:color="auto"/>
              <w:bottom w:val="single" w:sz="4" w:space="0" w:color="auto"/>
              <w:right w:val="nil"/>
            </w:tcBorders>
            <w:shd w:val="clear" w:color="000000" w:fill="FFFFFF"/>
            <w:noWrap/>
            <w:vAlign w:val="center"/>
            <w:hideMark/>
          </w:tcPr>
          <w:p w:rsidR="00B13813" w:rsidRPr="007F2AD4" w:rsidRDefault="00B13813" w:rsidP="00B13813">
            <w:pPr>
              <w:jc w:val="center"/>
              <w:rPr>
                <w:rFonts w:ascii="Calibri" w:hAnsi="Calibri" w:cs="Calibri"/>
                <w:color w:val="000000"/>
                <w:sz w:val="16"/>
                <w:szCs w:val="16"/>
              </w:rPr>
            </w:pPr>
            <w:r w:rsidRPr="007F2AD4">
              <w:rPr>
                <w:rFonts w:ascii="Calibri" w:hAnsi="Calibri" w:cs="Calibri"/>
                <w:color w:val="000000"/>
                <w:sz w:val="16"/>
                <w:szCs w:val="16"/>
              </w:rPr>
              <w:t> </w:t>
            </w:r>
          </w:p>
        </w:tc>
        <w:tc>
          <w:tcPr>
            <w:tcW w:w="5860" w:type="dxa"/>
            <w:tcBorders>
              <w:top w:val="single" w:sz="4" w:space="0" w:color="auto"/>
              <w:left w:val="nil"/>
              <w:bottom w:val="single" w:sz="4" w:space="0" w:color="auto"/>
              <w:right w:val="nil"/>
            </w:tcBorders>
            <w:shd w:val="clear" w:color="000000" w:fill="FFFFFF"/>
            <w:noWrap/>
            <w:vAlign w:val="center"/>
            <w:hideMark/>
          </w:tcPr>
          <w:p w:rsidR="00B13813" w:rsidRPr="007F2AD4" w:rsidRDefault="00B13813" w:rsidP="00B13813">
            <w:pPr>
              <w:jc w:val="center"/>
              <w:rPr>
                <w:rFonts w:ascii="Calibri" w:hAnsi="Calibri" w:cs="Calibri"/>
                <w:color w:val="000000"/>
                <w:sz w:val="16"/>
                <w:szCs w:val="16"/>
              </w:rPr>
            </w:pPr>
            <w:r w:rsidRPr="007F2AD4">
              <w:rPr>
                <w:rFonts w:ascii="Calibri" w:hAnsi="Calibri" w:cs="Calibri"/>
                <w:color w:val="000000"/>
                <w:sz w:val="16"/>
                <w:szCs w:val="16"/>
              </w:rPr>
              <w:t> </w:t>
            </w:r>
          </w:p>
        </w:tc>
        <w:tc>
          <w:tcPr>
            <w:tcW w:w="960" w:type="dxa"/>
            <w:tcBorders>
              <w:top w:val="single" w:sz="4" w:space="0" w:color="auto"/>
              <w:left w:val="nil"/>
              <w:bottom w:val="single" w:sz="4" w:space="0" w:color="auto"/>
              <w:right w:val="single" w:sz="8" w:space="0" w:color="auto"/>
            </w:tcBorders>
            <w:shd w:val="clear" w:color="000000" w:fill="FFFFFF"/>
            <w:noWrap/>
            <w:vAlign w:val="center"/>
            <w:hideMark/>
          </w:tcPr>
          <w:p w:rsidR="00B13813" w:rsidRPr="007F2AD4" w:rsidRDefault="00B13813" w:rsidP="00B13813">
            <w:pPr>
              <w:jc w:val="center"/>
              <w:rPr>
                <w:rFonts w:ascii="Calibri" w:hAnsi="Calibri" w:cs="Calibri"/>
                <w:color w:val="000000"/>
                <w:sz w:val="16"/>
                <w:szCs w:val="16"/>
              </w:rPr>
            </w:pPr>
            <w:r w:rsidRPr="007F2AD4">
              <w:rPr>
                <w:rFonts w:ascii="Calibri" w:hAnsi="Calibri" w:cs="Calibri"/>
                <w:color w:val="000000"/>
                <w:sz w:val="16"/>
                <w:szCs w:val="16"/>
              </w:rPr>
              <w:t> </w:t>
            </w:r>
          </w:p>
        </w:tc>
      </w:tr>
      <w:tr w:rsidR="00B13813" w:rsidRPr="00B13813" w:rsidTr="00B13813">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B13813" w:rsidRPr="00B13813" w:rsidRDefault="00B13813" w:rsidP="00B13813">
            <w:pPr>
              <w:jc w:val="center"/>
              <w:rPr>
                <w:rFonts w:ascii="Calibri" w:hAnsi="Calibri" w:cs="Calibri"/>
                <w:color w:val="000000"/>
                <w:sz w:val="22"/>
                <w:szCs w:val="22"/>
              </w:rPr>
            </w:pPr>
            <w:r w:rsidRPr="00B13813">
              <w:rPr>
                <w:rFonts w:ascii="Calibri" w:hAnsi="Calibri" w:cs="Calibri"/>
                <w:color w:val="000000"/>
                <w:sz w:val="22"/>
                <w:szCs w:val="22"/>
              </w:rPr>
              <w:t>2.1</w:t>
            </w:r>
          </w:p>
        </w:tc>
        <w:tc>
          <w:tcPr>
            <w:tcW w:w="5860" w:type="dxa"/>
            <w:tcBorders>
              <w:top w:val="nil"/>
              <w:left w:val="nil"/>
              <w:bottom w:val="single" w:sz="4" w:space="0" w:color="auto"/>
              <w:right w:val="single" w:sz="4" w:space="0" w:color="auto"/>
            </w:tcBorders>
            <w:shd w:val="clear" w:color="auto" w:fill="auto"/>
            <w:vAlign w:val="bottom"/>
            <w:hideMark/>
          </w:tcPr>
          <w:p w:rsidR="00B13813" w:rsidRPr="00B13813" w:rsidRDefault="00B13813" w:rsidP="00B13813">
            <w:pPr>
              <w:jc w:val="left"/>
              <w:rPr>
                <w:rFonts w:ascii="Calibri" w:hAnsi="Calibri" w:cs="Calibri"/>
                <w:color w:val="000000"/>
                <w:sz w:val="20"/>
              </w:rPr>
            </w:pPr>
            <w:r w:rsidRPr="00B13813">
              <w:rPr>
                <w:rFonts w:ascii="Calibri" w:hAnsi="Calibri" w:cs="Calibri"/>
                <w:color w:val="000000"/>
                <w:sz w:val="20"/>
              </w:rPr>
              <w:t>Per la capacitat de gestió administrativa, operativa i tècnica (coneixement de la temàtica) en</w:t>
            </w:r>
            <w:r w:rsidR="00496099">
              <w:rPr>
                <w:rFonts w:ascii="Calibri" w:hAnsi="Calibri" w:cs="Calibri"/>
                <w:color w:val="000000"/>
                <w:sz w:val="20"/>
              </w:rPr>
              <w:t xml:space="preserve"> relació al projecte presentat</w:t>
            </w:r>
          </w:p>
        </w:tc>
        <w:tc>
          <w:tcPr>
            <w:tcW w:w="960" w:type="dxa"/>
            <w:tcBorders>
              <w:top w:val="nil"/>
              <w:left w:val="nil"/>
              <w:bottom w:val="single" w:sz="4" w:space="0" w:color="auto"/>
              <w:right w:val="single" w:sz="8" w:space="0" w:color="auto"/>
            </w:tcBorders>
            <w:shd w:val="clear" w:color="auto" w:fill="auto"/>
            <w:noWrap/>
            <w:vAlign w:val="center"/>
            <w:hideMark/>
          </w:tcPr>
          <w:p w:rsidR="00B13813" w:rsidRPr="00B13813" w:rsidRDefault="00B13813" w:rsidP="00B13813">
            <w:pPr>
              <w:jc w:val="center"/>
              <w:rPr>
                <w:rFonts w:ascii="Calibri" w:hAnsi="Calibri" w:cs="Calibri"/>
                <w:color w:val="000000"/>
                <w:sz w:val="22"/>
                <w:szCs w:val="22"/>
              </w:rPr>
            </w:pPr>
            <w:r w:rsidRPr="00B13813">
              <w:rPr>
                <w:rFonts w:ascii="Calibri" w:hAnsi="Calibri" w:cs="Calibri"/>
                <w:color w:val="000000"/>
                <w:sz w:val="22"/>
                <w:szCs w:val="22"/>
              </w:rPr>
              <w:t>10</w:t>
            </w:r>
          </w:p>
        </w:tc>
      </w:tr>
      <w:tr w:rsidR="00B13813" w:rsidRPr="00B13813" w:rsidTr="00B13813">
        <w:trPr>
          <w:trHeight w:val="300"/>
        </w:trPr>
        <w:tc>
          <w:tcPr>
            <w:tcW w:w="6560" w:type="dxa"/>
            <w:gridSpan w:val="2"/>
            <w:tcBorders>
              <w:top w:val="single" w:sz="8" w:space="0" w:color="auto"/>
              <w:left w:val="single" w:sz="8" w:space="0" w:color="auto"/>
              <w:bottom w:val="single" w:sz="4" w:space="0" w:color="auto"/>
              <w:right w:val="single" w:sz="4" w:space="0" w:color="000000"/>
            </w:tcBorders>
            <w:shd w:val="clear" w:color="000000" w:fill="92CDDC"/>
            <w:noWrap/>
            <w:vAlign w:val="center"/>
            <w:hideMark/>
          </w:tcPr>
          <w:p w:rsidR="00B13813" w:rsidRPr="00B13813" w:rsidRDefault="00B13813" w:rsidP="00B13813">
            <w:pPr>
              <w:jc w:val="center"/>
              <w:rPr>
                <w:rFonts w:ascii="Calibri" w:hAnsi="Calibri" w:cs="Calibri"/>
                <w:color w:val="000000"/>
                <w:sz w:val="22"/>
                <w:szCs w:val="22"/>
              </w:rPr>
            </w:pPr>
            <w:r w:rsidRPr="00B13813">
              <w:rPr>
                <w:rFonts w:ascii="Calibri" w:hAnsi="Calibri" w:cs="Calibri"/>
                <w:color w:val="000000"/>
                <w:sz w:val="22"/>
                <w:szCs w:val="22"/>
              </w:rPr>
              <w:t>3. Disseny i Metodologia</w:t>
            </w:r>
          </w:p>
        </w:tc>
        <w:tc>
          <w:tcPr>
            <w:tcW w:w="960" w:type="dxa"/>
            <w:tcBorders>
              <w:top w:val="single" w:sz="8" w:space="0" w:color="auto"/>
              <w:left w:val="nil"/>
              <w:bottom w:val="single" w:sz="4" w:space="0" w:color="auto"/>
              <w:right w:val="single" w:sz="8" w:space="0" w:color="auto"/>
            </w:tcBorders>
            <w:shd w:val="clear" w:color="000000" w:fill="B7DEE8"/>
            <w:noWrap/>
            <w:vAlign w:val="center"/>
            <w:hideMark/>
          </w:tcPr>
          <w:p w:rsidR="00B13813" w:rsidRPr="00B13813" w:rsidRDefault="00B13813" w:rsidP="00B13813">
            <w:pPr>
              <w:jc w:val="center"/>
              <w:rPr>
                <w:rFonts w:ascii="Calibri" w:hAnsi="Calibri" w:cs="Calibri"/>
                <w:b/>
                <w:bCs/>
                <w:color w:val="000000"/>
                <w:sz w:val="22"/>
                <w:szCs w:val="22"/>
              </w:rPr>
            </w:pPr>
            <w:r w:rsidRPr="00B13813">
              <w:rPr>
                <w:rFonts w:ascii="Calibri" w:hAnsi="Calibri" w:cs="Calibri"/>
                <w:b/>
                <w:bCs/>
                <w:color w:val="000000"/>
                <w:sz w:val="22"/>
                <w:szCs w:val="22"/>
              </w:rPr>
              <w:t>40</w:t>
            </w:r>
          </w:p>
        </w:tc>
      </w:tr>
      <w:tr w:rsidR="00B13813" w:rsidRPr="00B13813" w:rsidTr="00B13813">
        <w:trPr>
          <w:trHeight w:val="120"/>
        </w:trPr>
        <w:tc>
          <w:tcPr>
            <w:tcW w:w="7520" w:type="dxa"/>
            <w:gridSpan w:val="3"/>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B13813" w:rsidRPr="007F2AD4" w:rsidRDefault="00B13813" w:rsidP="00B13813">
            <w:pPr>
              <w:jc w:val="center"/>
              <w:rPr>
                <w:rFonts w:ascii="Calibri" w:hAnsi="Calibri" w:cs="Calibri"/>
                <w:color w:val="000000"/>
                <w:sz w:val="16"/>
                <w:szCs w:val="16"/>
              </w:rPr>
            </w:pPr>
            <w:r w:rsidRPr="007F2AD4">
              <w:rPr>
                <w:rFonts w:ascii="Calibri" w:hAnsi="Calibri" w:cs="Calibri"/>
                <w:color w:val="000000"/>
                <w:sz w:val="16"/>
                <w:szCs w:val="16"/>
              </w:rPr>
              <w:t> </w:t>
            </w:r>
          </w:p>
        </w:tc>
      </w:tr>
      <w:tr w:rsidR="00B13813" w:rsidRPr="00B13813" w:rsidTr="00B13813">
        <w:trPr>
          <w:trHeight w:val="52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B13813" w:rsidRPr="00B13813" w:rsidRDefault="00B13813" w:rsidP="00B13813">
            <w:pPr>
              <w:jc w:val="center"/>
              <w:rPr>
                <w:rFonts w:ascii="Calibri" w:hAnsi="Calibri" w:cs="Calibri"/>
                <w:color w:val="000000"/>
                <w:sz w:val="22"/>
                <w:szCs w:val="22"/>
              </w:rPr>
            </w:pPr>
            <w:r w:rsidRPr="00B13813">
              <w:rPr>
                <w:rFonts w:ascii="Calibri" w:hAnsi="Calibri" w:cs="Calibri"/>
                <w:color w:val="000000"/>
                <w:sz w:val="22"/>
                <w:szCs w:val="22"/>
              </w:rPr>
              <w:t>3.1</w:t>
            </w:r>
          </w:p>
        </w:tc>
        <w:tc>
          <w:tcPr>
            <w:tcW w:w="5860" w:type="dxa"/>
            <w:tcBorders>
              <w:top w:val="nil"/>
              <w:left w:val="nil"/>
              <w:bottom w:val="single" w:sz="4" w:space="0" w:color="auto"/>
              <w:right w:val="single" w:sz="4" w:space="0" w:color="auto"/>
            </w:tcBorders>
            <w:shd w:val="clear" w:color="auto" w:fill="auto"/>
            <w:vAlign w:val="bottom"/>
            <w:hideMark/>
          </w:tcPr>
          <w:p w:rsidR="00B13813" w:rsidRPr="00B13813" w:rsidRDefault="00B13813" w:rsidP="001B40DD">
            <w:pPr>
              <w:jc w:val="left"/>
              <w:rPr>
                <w:rFonts w:ascii="Calibri" w:hAnsi="Calibri" w:cs="Calibri"/>
                <w:color w:val="000000"/>
                <w:sz w:val="20"/>
              </w:rPr>
            </w:pPr>
            <w:r w:rsidRPr="00B13813">
              <w:rPr>
                <w:rFonts w:ascii="Calibri" w:hAnsi="Calibri" w:cs="Calibri"/>
                <w:color w:val="000000"/>
                <w:sz w:val="20"/>
              </w:rPr>
              <w:t>Per la fonamentació del projecte en una estructura coherent, sòlida, plausible i elaborada</w:t>
            </w:r>
            <w:r w:rsidR="001B40DD" w:rsidRPr="00B13813">
              <w:rPr>
                <w:rFonts w:ascii="Calibri" w:hAnsi="Calibri" w:cs="Calibri"/>
                <w:color w:val="000000"/>
                <w:sz w:val="20"/>
              </w:rPr>
              <w:t xml:space="preserve"> correctament</w:t>
            </w:r>
          </w:p>
        </w:tc>
        <w:tc>
          <w:tcPr>
            <w:tcW w:w="960" w:type="dxa"/>
            <w:tcBorders>
              <w:top w:val="nil"/>
              <w:left w:val="nil"/>
              <w:bottom w:val="single" w:sz="4" w:space="0" w:color="auto"/>
              <w:right w:val="single" w:sz="8" w:space="0" w:color="auto"/>
            </w:tcBorders>
            <w:shd w:val="clear" w:color="auto" w:fill="auto"/>
            <w:noWrap/>
            <w:vAlign w:val="center"/>
            <w:hideMark/>
          </w:tcPr>
          <w:p w:rsidR="00B13813" w:rsidRPr="00B13813" w:rsidRDefault="00B13813" w:rsidP="00B13813">
            <w:pPr>
              <w:jc w:val="center"/>
              <w:rPr>
                <w:rFonts w:ascii="Calibri" w:hAnsi="Calibri" w:cs="Calibri"/>
                <w:color w:val="000000"/>
                <w:sz w:val="22"/>
                <w:szCs w:val="22"/>
              </w:rPr>
            </w:pPr>
            <w:r w:rsidRPr="00B13813">
              <w:rPr>
                <w:rFonts w:ascii="Calibri" w:hAnsi="Calibri" w:cs="Calibri"/>
                <w:color w:val="000000"/>
                <w:sz w:val="22"/>
                <w:szCs w:val="22"/>
              </w:rPr>
              <w:t>15</w:t>
            </w:r>
          </w:p>
        </w:tc>
      </w:tr>
      <w:tr w:rsidR="00B13813" w:rsidRPr="00B13813" w:rsidTr="00B13813">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B13813" w:rsidRPr="00B13813" w:rsidRDefault="00B13813" w:rsidP="00B13813">
            <w:pPr>
              <w:jc w:val="center"/>
              <w:rPr>
                <w:rFonts w:ascii="Calibri" w:hAnsi="Calibri" w:cs="Calibri"/>
                <w:color w:val="000000"/>
                <w:sz w:val="22"/>
                <w:szCs w:val="22"/>
              </w:rPr>
            </w:pPr>
            <w:r w:rsidRPr="00B13813">
              <w:rPr>
                <w:rFonts w:ascii="Calibri" w:hAnsi="Calibri" w:cs="Calibri"/>
                <w:color w:val="000000"/>
                <w:sz w:val="22"/>
                <w:szCs w:val="22"/>
              </w:rPr>
              <w:t>3.2</w:t>
            </w:r>
          </w:p>
        </w:tc>
        <w:tc>
          <w:tcPr>
            <w:tcW w:w="5860" w:type="dxa"/>
            <w:tcBorders>
              <w:top w:val="nil"/>
              <w:left w:val="nil"/>
              <w:bottom w:val="single" w:sz="4" w:space="0" w:color="auto"/>
              <w:right w:val="single" w:sz="4" w:space="0" w:color="auto"/>
            </w:tcBorders>
            <w:shd w:val="clear" w:color="auto" w:fill="auto"/>
            <w:vAlign w:val="bottom"/>
            <w:hideMark/>
          </w:tcPr>
          <w:p w:rsidR="00B13813" w:rsidRPr="00B13813" w:rsidRDefault="00B13813" w:rsidP="00B13813">
            <w:pPr>
              <w:jc w:val="left"/>
              <w:rPr>
                <w:rFonts w:ascii="Calibri" w:hAnsi="Calibri" w:cs="Calibri"/>
                <w:color w:val="000000"/>
                <w:sz w:val="20"/>
              </w:rPr>
            </w:pPr>
            <w:r w:rsidRPr="00B13813">
              <w:rPr>
                <w:rFonts w:ascii="Calibri" w:hAnsi="Calibri" w:cs="Calibri"/>
                <w:color w:val="000000"/>
                <w:sz w:val="20"/>
              </w:rPr>
              <w:t>Pel grau de claredat i solidesa dels mecanismes</w:t>
            </w:r>
          </w:p>
        </w:tc>
        <w:tc>
          <w:tcPr>
            <w:tcW w:w="960" w:type="dxa"/>
            <w:tcBorders>
              <w:top w:val="nil"/>
              <w:left w:val="nil"/>
              <w:bottom w:val="single" w:sz="4" w:space="0" w:color="auto"/>
              <w:right w:val="single" w:sz="8" w:space="0" w:color="auto"/>
            </w:tcBorders>
            <w:shd w:val="clear" w:color="auto" w:fill="auto"/>
            <w:noWrap/>
            <w:vAlign w:val="center"/>
            <w:hideMark/>
          </w:tcPr>
          <w:p w:rsidR="00B13813" w:rsidRPr="00B13813" w:rsidRDefault="00B13813" w:rsidP="00B13813">
            <w:pPr>
              <w:jc w:val="center"/>
              <w:rPr>
                <w:rFonts w:ascii="Calibri" w:hAnsi="Calibri" w:cs="Calibri"/>
                <w:color w:val="000000"/>
                <w:sz w:val="22"/>
                <w:szCs w:val="22"/>
              </w:rPr>
            </w:pPr>
            <w:r w:rsidRPr="00B13813">
              <w:rPr>
                <w:rFonts w:ascii="Calibri" w:hAnsi="Calibri" w:cs="Calibri"/>
                <w:color w:val="000000"/>
                <w:sz w:val="22"/>
                <w:szCs w:val="22"/>
              </w:rPr>
              <w:t>5</w:t>
            </w:r>
          </w:p>
        </w:tc>
      </w:tr>
      <w:tr w:rsidR="00B13813" w:rsidRPr="00B13813" w:rsidTr="00B13813">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B13813" w:rsidRPr="00B13813" w:rsidRDefault="00B13813" w:rsidP="00B13813">
            <w:pPr>
              <w:jc w:val="center"/>
              <w:rPr>
                <w:rFonts w:ascii="Calibri" w:hAnsi="Calibri" w:cs="Calibri"/>
                <w:color w:val="000000"/>
                <w:sz w:val="22"/>
                <w:szCs w:val="22"/>
              </w:rPr>
            </w:pPr>
            <w:r w:rsidRPr="00B13813">
              <w:rPr>
                <w:rFonts w:ascii="Calibri" w:hAnsi="Calibri" w:cs="Calibri"/>
                <w:color w:val="000000"/>
                <w:sz w:val="22"/>
                <w:szCs w:val="22"/>
              </w:rPr>
              <w:lastRenderedPageBreak/>
              <w:t>3.3</w:t>
            </w:r>
          </w:p>
        </w:tc>
        <w:tc>
          <w:tcPr>
            <w:tcW w:w="5860" w:type="dxa"/>
            <w:tcBorders>
              <w:top w:val="nil"/>
              <w:left w:val="nil"/>
              <w:bottom w:val="single" w:sz="4" w:space="0" w:color="auto"/>
              <w:right w:val="single" w:sz="4" w:space="0" w:color="auto"/>
            </w:tcBorders>
            <w:shd w:val="clear" w:color="auto" w:fill="auto"/>
            <w:vAlign w:val="bottom"/>
            <w:hideMark/>
          </w:tcPr>
          <w:p w:rsidR="00B13813" w:rsidRPr="00B13813" w:rsidRDefault="00B13813" w:rsidP="00B13813">
            <w:pPr>
              <w:jc w:val="left"/>
              <w:rPr>
                <w:rFonts w:ascii="Calibri" w:hAnsi="Calibri" w:cs="Calibri"/>
                <w:color w:val="000000"/>
                <w:sz w:val="20"/>
              </w:rPr>
            </w:pPr>
            <w:r w:rsidRPr="00B13813">
              <w:rPr>
                <w:rFonts w:ascii="Calibri" w:hAnsi="Calibri" w:cs="Calibri"/>
                <w:color w:val="000000"/>
                <w:sz w:val="20"/>
              </w:rPr>
              <w:t>Pel grau de claredat i factibilitat del pla d' acció</w:t>
            </w:r>
          </w:p>
        </w:tc>
        <w:tc>
          <w:tcPr>
            <w:tcW w:w="960" w:type="dxa"/>
            <w:tcBorders>
              <w:top w:val="nil"/>
              <w:left w:val="nil"/>
              <w:bottom w:val="single" w:sz="4" w:space="0" w:color="auto"/>
              <w:right w:val="single" w:sz="8" w:space="0" w:color="auto"/>
            </w:tcBorders>
            <w:shd w:val="clear" w:color="auto" w:fill="auto"/>
            <w:noWrap/>
            <w:vAlign w:val="center"/>
            <w:hideMark/>
          </w:tcPr>
          <w:p w:rsidR="00B13813" w:rsidRPr="00B13813" w:rsidRDefault="00B13813" w:rsidP="00B13813">
            <w:pPr>
              <w:jc w:val="center"/>
              <w:rPr>
                <w:rFonts w:ascii="Calibri" w:hAnsi="Calibri" w:cs="Calibri"/>
                <w:color w:val="000000"/>
                <w:sz w:val="22"/>
                <w:szCs w:val="22"/>
              </w:rPr>
            </w:pPr>
            <w:r w:rsidRPr="00B13813">
              <w:rPr>
                <w:rFonts w:ascii="Calibri" w:hAnsi="Calibri" w:cs="Calibri"/>
                <w:color w:val="000000"/>
                <w:sz w:val="22"/>
                <w:szCs w:val="22"/>
              </w:rPr>
              <w:t>5</w:t>
            </w:r>
          </w:p>
        </w:tc>
      </w:tr>
      <w:tr w:rsidR="00B13813" w:rsidRPr="00B13813" w:rsidTr="00B13813">
        <w:trPr>
          <w:trHeight w:val="52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B13813" w:rsidRPr="00B13813" w:rsidRDefault="00B13813" w:rsidP="00B13813">
            <w:pPr>
              <w:jc w:val="center"/>
              <w:rPr>
                <w:rFonts w:ascii="Calibri" w:hAnsi="Calibri" w:cs="Calibri"/>
                <w:color w:val="000000"/>
                <w:sz w:val="22"/>
                <w:szCs w:val="22"/>
              </w:rPr>
            </w:pPr>
            <w:r w:rsidRPr="00B13813">
              <w:rPr>
                <w:rFonts w:ascii="Calibri" w:hAnsi="Calibri" w:cs="Calibri"/>
                <w:color w:val="000000"/>
                <w:sz w:val="22"/>
                <w:szCs w:val="22"/>
              </w:rPr>
              <w:t>3.4</w:t>
            </w:r>
          </w:p>
        </w:tc>
        <w:tc>
          <w:tcPr>
            <w:tcW w:w="5860" w:type="dxa"/>
            <w:tcBorders>
              <w:top w:val="nil"/>
              <w:left w:val="nil"/>
              <w:bottom w:val="single" w:sz="4" w:space="0" w:color="auto"/>
              <w:right w:val="single" w:sz="4" w:space="0" w:color="auto"/>
            </w:tcBorders>
            <w:shd w:val="clear" w:color="auto" w:fill="auto"/>
            <w:vAlign w:val="bottom"/>
            <w:hideMark/>
          </w:tcPr>
          <w:p w:rsidR="00B13813" w:rsidRPr="00B13813" w:rsidRDefault="00B13813" w:rsidP="00B13813">
            <w:pPr>
              <w:jc w:val="left"/>
              <w:rPr>
                <w:rFonts w:ascii="Calibri" w:hAnsi="Calibri" w:cs="Calibri"/>
                <w:color w:val="000000"/>
                <w:sz w:val="20"/>
              </w:rPr>
            </w:pPr>
            <w:r w:rsidRPr="00B13813">
              <w:rPr>
                <w:rFonts w:ascii="Calibri" w:hAnsi="Calibri" w:cs="Calibri"/>
                <w:color w:val="000000"/>
                <w:sz w:val="20"/>
              </w:rPr>
              <w:t>Per l' adequació dels elements de la matriu d' avaluació al diagnòstic i relat del projecte</w:t>
            </w:r>
          </w:p>
        </w:tc>
        <w:tc>
          <w:tcPr>
            <w:tcW w:w="960" w:type="dxa"/>
            <w:tcBorders>
              <w:top w:val="nil"/>
              <w:left w:val="nil"/>
              <w:bottom w:val="single" w:sz="4" w:space="0" w:color="auto"/>
              <w:right w:val="single" w:sz="8" w:space="0" w:color="auto"/>
            </w:tcBorders>
            <w:shd w:val="clear" w:color="auto" w:fill="auto"/>
            <w:noWrap/>
            <w:vAlign w:val="center"/>
            <w:hideMark/>
          </w:tcPr>
          <w:p w:rsidR="00B13813" w:rsidRPr="00B13813" w:rsidRDefault="00B13813" w:rsidP="00B13813">
            <w:pPr>
              <w:jc w:val="center"/>
              <w:rPr>
                <w:rFonts w:ascii="Calibri" w:hAnsi="Calibri" w:cs="Calibri"/>
                <w:color w:val="000000"/>
                <w:sz w:val="22"/>
                <w:szCs w:val="22"/>
              </w:rPr>
            </w:pPr>
            <w:r w:rsidRPr="00B13813">
              <w:rPr>
                <w:rFonts w:ascii="Calibri" w:hAnsi="Calibri" w:cs="Calibri"/>
                <w:color w:val="000000"/>
                <w:sz w:val="22"/>
                <w:szCs w:val="22"/>
              </w:rPr>
              <w:t>5</w:t>
            </w:r>
          </w:p>
        </w:tc>
      </w:tr>
      <w:tr w:rsidR="00B13813" w:rsidRPr="00B13813" w:rsidTr="00B13813">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B13813" w:rsidRPr="00B13813" w:rsidRDefault="00B13813" w:rsidP="00B13813">
            <w:pPr>
              <w:jc w:val="center"/>
              <w:rPr>
                <w:rFonts w:ascii="Calibri" w:hAnsi="Calibri" w:cs="Calibri"/>
                <w:color w:val="000000"/>
                <w:sz w:val="22"/>
                <w:szCs w:val="22"/>
              </w:rPr>
            </w:pPr>
            <w:r w:rsidRPr="00B13813">
              <w:rPr>
                <w:rFonts w:ascii="Calibri" w:hAnsi="Calibri" w:cs="Calibri"/>
                <w:color w:val="000000"/>
                <w:sz w:val="22"/>
                <w:szCs w:val="22"/>
              </w:rPr>
              <w:t>3.5</w:t>
            </w:r>
          </w:p>
        </w:tc>
        <w:tc>
          <w:tcPr>
            <w:tcW w:w="5860" w:type="dxa"/>
            <w:tcBorders>
              <w:top w:val="nil"/>
              <w:left w:val="nil"/>
              <w:bottom w:val="single" w:sz="4" w:space="0" w:color="auto"/>
              <w:right w:val="single" w:sz="4" w:space="0" w:color="auto"/>
            </w:tcBorders>
            <w:shd w:val="clear" w:color="auto" w:fill="auto"/>
            <w:vAlign w:val="bottom"/>
            <w:hideMark/>
          </w:tcPr>
          <w:p w:rsidR="00B13813" w:rsidRPr="00B13813" w:rsidRDefault="00B13813" w:rsidP="00B13813">
            <w:pPr>
              <w:jc w:val="left"/>
              <w:rPr>
                <w:rFonts w:ascii="Calibri" w:hAnsi="Calibri" w:cs="Calibri"/>
                <w:color w:val="000000"/>
                <w:sz w:val="20"/>
              </w:rPr>
            </w:pPr>
            <w:r w:rsidRPr="00B13813">
              <w:rPr>
                <w:rFonts w:ascii="Calibri" w:hAnsi="Calibri" w:cs="Calibri"/>
                <w:color w:val="000000"/>
                <w:sz w:val="20"/>
              </w:rPr>
              <w:t>Pel grau del compromís i innovació d' altres agents i població meta en el projecte</w:t>
            </w:r>
          </w:p>
        </w:tc>
        <w:tc>
          <w:tcPr>
            <w:tcW w:w="960" w:type="dxa"/>
            <w:tcBorders>
              <w:top w:val="nil"/>
              <w:left w:val="nil"/>
              <w:bottom w:val="single" w:sz="4" w:space="0" w:color="auto"/>
              <w:right w:val="single" w:sz="8" w:space="0" w:color="auto"/>
            </w:tcBorders>
            <w:shd w:val="clear" w:color="auto" w:fill="auto"/>
            <w:noWrap/>
            <w:vAlign w:val="center"/>
            <w:hideMark/>
          </w:tcPr>
          <w:p w:rsidR="00B13813" w:rsidRPr="00B13813" w:rsidRDefault="00B13813" w:rsidP="00B13813">
            <w:pPr>
              <w:jc w:val="center"/>
              <w:rPr>
                <w:rFonts w:ascii="Calibri" w:hAnsi="Calibri" w:cs="Calibri"/>
                <w:color w:val="000000"/>
                <w:sz w:val="22"/>
                <w:szCs w:val="22"/>
              </w:rPr>
            </w:pPr>
            <w:r w:rsidRPr="00B13813">
              <w:rPr>
                <w:rFonts w:ascii="Calibri" w:hAnsi="Calibri" w:cs="Calibri"/>
                <w:color w:val="000000"/>
                <w:sz w:val="22"/>
                <w:szCs w:val="22"/>
              </w:rPr>
              <w:t>10</w:t>
            </w:r>
          </w:p>
        </w:tc>
      </w:tr>
      <w:tr w:rsidR="00B13813" w:rsidRPr="00B13813" w:rsidTr="00B13813">
        <w:trPr>
          <w:trHeight w:val="300"/>
        </w:trPr>
        <w:tc>
          <w:tcPr>
            <w:tcW w:w="6560" w:type="dxa"/>
            <w:gridSpan w:val="2"/>
            <w:tcBorders>
              <w:top w:val="single" w:sz="8" w:space="0" w:color="auto"/>
              <w:left w:val="single" w:sz="8" w:space="0" w:color="auto"/>
              <w:bottom w:val="single" w:sz="4" w:space="0" w:color="auto"/>
              <w:right w:val="single" w:sz="4" w:space="0" w:color="000000"/>
            </w:tcBorders>
            <w:shd w:val="clear" w:color="000000" w:fill="92CDDC"/>
            <w:noWrap/>
            <w:vAlign w:val="center"/>
            <w:hideMark/>
          </w:tcPr>
          <w:p w:rsidR="00B13813" w:rsidRPr="00B13813" w:rsidRDefault="00B13813" w:rsidP="00B13813">
            <w:pPr>
              <w:jc w:val="center"/>
              <w:rPr>
                <w:rFonts w:ascii="Calibri" w:hAnsi="Calibri" w:cs="Calibri"/>
                <w:color w:val="000000"/>
                <w:sz w:val="22"/>
                <w:szCs w:val="22"/>
              </w:rPr>
            </w:pPr>
            <w:r w:rsidRPr="00B13813">
              <w:rPr>
                <w:rFonts w:ascii="Calibri" w:hAnsi="Calibri" w:cs="Calibri"/>
                <w:color w:val="000000"/>
                <w:sz w:val="22"/>
                <w:szCs w:val="22"/>
              </w:rPr>
              <w:t>4. Sostenibilitat i viabilitat</w:t>
            </w:r>
          </w:p>
        </w:tc>
        <w:tc>
          <w:tcPr>
            <w:tcW w:w="960" w:type="dxa"/>
            <w:tcBorders>
              <w:top w:val="single" w:sz="8" w:space="0" w:color="auto"/>
              <w:left w:val="nil"/>
              <w:bottom w:val="single" w:sz="4" w:space="0" w:color="auto"/>
              <w:right w:val="single" w:sz="8" w:space="0" w:color="auto"/>
            </w:tcBorders>
            <w:shd w:val="clear" w:color="000000" w:fill="B7DEE8"/>
            <w:noWrap/>
            <w:vAlign w:val="center"/>
            <w:hideMark/>
          </w:tcPr>
          <w:p w:rsidR="00B13813" w:rsidRPr="00B13813" w:rsidRDefault="00B13813" w:rsidP="00B13813">
            <w:pPr>
              <w:jc w:val="center"/>
              <w:rPr>
                <w:rFonts w:ascii="Calibri" w:hAnsi="Calibri" w:cs="Calibri"/>
                <w:b/>
                <w:bCs/>
                <w:color w:val="000000"/>
                <w:sz w:val="22"/>
                <w:szCs w:val="22"/>
              </w:rPr>
            </w:pPr>
            <w:r w:rsidRPr="00B13813">
              <w:rPr>
                <w:rFonts w:ascii="Calibri" w:hAnsi="Calibri" w:cs="Calibri"/>
                <w:b/>
                <w:bCs/>
                <w:color w:val="000000"/>
                <w:sz w:val="22"/>
                <w:szCs w:val="22"/>
              </w:rPr>
              <w:t>15</w:t>
            </w:r>
          </w:p>
        </w:tc>
      </w:tr>
      <w:tr w:rsidR="00B13813" w:rsidRPr="00B13813" w:rsidTr="00B13813">
        <w:trPr>
          <w:trHeight w:val="135"/>
        </w:trPr>
        <w:tc>
          <w:tcPr>
            <w:tcW w:w="7520" w:type="dxa"/>
            <w:gridSpan w:val="3"/>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B13813" w:rsidRPr="007F2AD4" w:rsidRDefault="00B13813" w:rsidP="00B13813">
            <w:pPr>
              <w:jc w:val="center"/>
              <w:rPr>
                <w:rFonts w:ascii="Calibri" w:hAnsi="Calibri" w:cs="Calibri"/>
                <w:color w:val="000000"/>
                <w:sz w:val="16"/>
                <w:szCs w:val="16"/>
              </w:rPr>
            </w:pPr>
            <w:r w:rsidRPr="007F2AD4">
              <w:rPr>
                <w:rFonts w:ascii="Calibri" w:hAnsi="Calibri" w:cs="Calibri"/>
                <w:color w:val="000000"/>
                <w:sz w:val="16"/>
                <w:szCs w:val="16"/>
              </w:rPr>
              <w:t> </w:t>
            </w:r>
          </w:p>
        </w:tc>
      </w:tr>
      <w:tr w:rsidR="00B13813" w:rsidRPr="00B13813" w:rsidTr="00B13813">
        <w:trPr>
          <w:trHeight w:val="31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B13813" w:rsidRPr="00B13813" w:rsidRDefault="00B13813" w:rsidP="00B13813">
            <w:pPr>
              <w:jc w:val="center"/>
              <w:rPr>
                <w:rFonts w:ascii="Calibri" w:hAnsi="Calibri" w:cs="Calibri"/>
                <w:color w:val="000000"/>
                <w:sz w:val="22"/>
                <w:szCs w:val="22"/>
              </w:rPr>
            </w:pPr>
            <w:r w:rsidRPr="00B13813">
              <w:rPr>
                <w:rFonts w:ascii="Calibri" w:hAnsi="Calibri" w:cs="Calibri"/>
                <w:color w:val="000000"/>
                <w:sz w:val="22"/>
                <w:szCs w:val="22"/>
              </w:rPr>
              <w:t xml:space="preserve">4.1 </w:t>
            </w:r>
          </w:p>
        </w:tc>
        <w:tc>
          <w:tcPr>
            <w:tcW w:w="5860" w:type="dxa"/>
            <w:tcBorders>
              <w:top w:val="nil"/>
              <w:left w:val="nil"/>
              <w:bottom w:val="single" w:sz="4" w:space="0" w:color="auto"/>
              <w:right w:val="single" w:sz="4" w:space="0" w:color="auto"/>
            </w:tcBorders>
            <w:shd w:val="clear" w:color="auto" w:fill="auto"/>
            <w:vAlign w:val="bottom"/>
            <w:hideMark/>
          </w:tcPr>
          <w:p w:rsidR="00B13813" w:rsidRPr="00B13813" w:rsidRDefault="00B13813" w:rsidP="00B13813">
            <w:pPr>
              <w:jc w:val="left"/>
              <w:rPr>
                <w:rFonts w:ascii="Calibri" w:hAnsi="Calibri" w:cs="Calibri"/>
                <w:color w:val="000000"/>
                <w:sz w:val="20"/>
              </w:rPr>
            </w:pPr>
            <w:r w:rsidRPr="00B13813">
              <w:rPr>
                <w:rFonts w:ascii="Calibri" w:hAnsi="Calibri" w:cs="Calibri"/>
                <w:color w:val="000000"/>
                <w:sz w:val="20"/>
              </w:rPr>
              <w:t>Pel grau de sosten</w:t>
            </w:r>
            <w:r w:rsidR="001B40DD">
              <w:rPr>
                <w:rFonts w:ascii="Calibri" w:hAnsi="Calibri" w:cs="Calibri"/>
                <w:color w:val="000000"/>
                <w:sz w:val="20"/>
              </w:rPr>
              <w:t>ibilitat i impacte del projecte</w:t>
            </w:r>
          </w:p>
        </w:tc>
        <w:tc>
          <w:tcPr>
            <w:tcW w:w="960" w:type="dxa"/>
            <w:tcBorders>
              <w:top w:val="nil"/>
              <w:left w:val="nil"/>
              <w:bottom w:val="single" w:sz="4" w:space="0" w:color="auto"/>
              <w:right w:val="single" w:sz="8" w:space="0" w:color="auto"/>
            </w:tcBorders>
            <w:shd w:val="clear" w:color="auto" w:fill="auto"/>
            <w:noWrap/>
            <w:vAlign w:val="center"/>
            <w:hideMark/>
          </w:tcPr>
          <w:p w:rsidR="00B13813" w:rsidRPr="00B13813" w:rsidRDefault="00B13813" w:rsidP="00B13813">
            <w:pPr>
              <w:jc w:val="center"/>
              <w:rPr>
                <w:rFonts w:ascii="Calibri" w:hAnsi="Calibri" w:cs="Calibri"/>
                <w:color w:val="000000"/>
                <w:sz w:val="22"/>
                <w:szCs w:val="22"/>
              </w:rPr>
            </w:pPr>
            <w:r w:rsidRPr="00B13813">
              <w:rPr>
                <w:rFonts w:ascii="Calibri" w:hAnsi="Calibri" w:cs="Calibri"/>
                <w:color w:val="000000"/>
                <w:sz w:val="22"/>
                <w:szCs w:val="22"/>
              </w:rPr>
              <w:t>15</w:t>
            </w:r>
          </w:p>
        </w:tc>
      </w:tr>
      <w:tr w:rsidR="00B13813" w:rsidRPr="00B13813" w:rsidTr="00B13813">
        <w:trPr>
          <w:trHeight w:val="300"/>
        </w:trPr>
        <w:tc>
          <w:tcPr>
            <w:tcW w:w="6560" w:type="dxa"/>
            <w:gridSpan w:val="2"/>
            <w:tcBorders>
              <w:top w:val="single" w:sz="8" w:space="0" w:color="auto"/>
              <w:left w:val="single" w:sz="8" w:space="0" w:color="auto"/>
              <w:bottom w:val="single" w:sz="4" w:space="0" w:color="auto"/>
              <w:right w:val="single" w:sz="4" w:space="0" w:color="000000"/>
            </w:tcBorders>
            <w:shd w:val="clear" w:color="000000" w:fill="92CDDC"/>
            <w:noWrap/>
            <w:vAlign w:val="center"/>
            <w:hideMark/>
          </w:tcPr>
          <w:p w:rsidR="00B13813" w:rsidRPr="00B13813" w:rsidRDefault="00B13813" w:rsidP="00B13813">
            <w:pPr>
              <w:jc w:val="center"/>
              <w:rPr>
                <w:rFonts w:ascii="Calibri" w:hAnsi="Calibri" w:cs="Calibri"/>
                <w:color w:val="000000"/>
                <w:sz w:val="22"/>
                <w:szCs w:val="22"/>
              </w:rPr>
            </w:pPr>
            <w:r w:rsidRPr="00B13813">
              <w:rPr>
                <w:rFonts w:ascii="Calibri" w:hAnsi="Calibri" w:cs="Calibri"/>
                <w:color w:val="000000"/>
                <w:sz w:val="22"/>
                <w:szCs w:val="22"/>
              </w:rPr>
              <w:t>5. Característiques del pressupost</w:t>
            </w:r>
          </w:p>
        </w:tc>
        <w:tc>
          <w:tcPr>
            <w:tcW w:w="960" w:type="dxa"/>
            <w:tcBorders>
              <w:top w:val="single" w:sz="8" w:space="0" w:color="auto"/>
              <w:left w:val="nil"/>
              <w:bottom w:val="single" w:sz="4" w:space="0" w:color="auto"/>
              <w:right w:val="single" w:sz="8" w:space="0" w:color="auto"/>
            </w:tcBorders>
            <w:shd w:val="clear" w:color="000000" w:fill="B7DEE8"/>
            <w:noWrap/>
            <w:vAlign w:val="center"/>
            <w:hideMark/>
          </w:tcPr>
          <w:p w:rsidR="00B13813" w:rsidRPr="00B13813" w:rsidRDefault="00B13813" w:rsidP="00B13813">
            <w:pPr>
              <w:jc w:val="center"/>
              <w:rPr>
                <w:rFonts w:ascii="Calibri" w:hAnsi="Calibri" w:cs="Calibri"/>
                <w:b/>
                <w:bCs/>
                <w:color w:val="000000"/>
                <w:sz w:val="22"/>
                <w:szCs w:val="22"/>
              </w:rPr>
            </w:pPr>
            <w:r w:rsidRPr="00B13813">
              <w:rPr>
                <w:rFonts w:ascii="Calibri" w:hAnsi="Calibri" w:cs="Calibri"/>
                <w:b/>
                <w:bCs/>
                <w:color w:val="000000"/>
                <w:sz w:val="22"/>
                <w:szCs w:val="22"/>
              </w:rPr>
              <w:t>15</w:t>
            </w:r>
          </w:p>
        </w:tc>
      </w:tr>
      <w:tr w:rsidR="00B13813" w:rsidRPr="00B13813" w:rsidTr="00B13813">
        <w:trPr>
          <w:trHeight w:val="135"/>
        </w:trPr>
        <w:tc>
          <w:tcPr>
            <w:tcW w:w="7520" w:type="dxa"/>
            <w:gridSpan w:val="3"/>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B13813" w:rsidRPr="007F2AD4" w:rsidRDefault="00B13813" w:rsidP="00B13813">
            <w:pPr>
              <w:jc w:val="center"/>
              <w:rPr>
                <w:rFonts w:ascii="Calibri" w:hAnsi="Calibri" w:cs="Calibri"/>
                <w:color w:val="000000"/>
                <w:sz w:val="16"/>
                <w:szCs w:val="16"/>
              </w:rPr>
            </w:pPr>
            <w:r w:rsidRPr="007F2AD4">
              <w:rPr>
                <w:rFonts w:ascii="Calibri" w:hAnsi="Calibri" w:cs="Calibri"/>
                <w:color w:val="000000"/>
                <w:sz w:val="16"/>
                <w:szCs w:val="16"/>
              </w:rPr>
              <w:t> </w:t>
            </w:r>
          </w:p>
        </w:tc>
      </w:tr>
      <w:tr w:rsidR="00B13813" w:rsidRPr="00B13813" w:rsidTr="00B13813">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B13813" w:rsidRPr="00B13813" w:rsidRDefault="00B13813" w:rsidP="00B13813">
            <w:pPr>
              <w:jc w:val="center"/>
              <w:rPr>
                <w:rFonts w:ascii="Calibri" w:hAnsi="Calibri" w:cs="Calibri"/>
                <w:color w:val="000000"/>
                <w:sz w:val="22"/>
                <w:szCs w:val="22"/>
              </w:rPr>
            </w:pPr>
            <w:r w:rsidRPr="00B13813">
              <w:rPr>
                <w:rFonts w:ascii="Calibri" w:hAnsi="Calibri" w:cs="Calibri"/>
                <w:color w:val="000000"/>
                <w:sz w:val="22"/>
                <w:szCs w:val="22"/>
              </w:rPr>
              <w:t>5.1</w:t>
            </w:r>
          </w:p>
        </w:tc>
        <w:tc>
          <w:tcPr>
            <w:tcW w:w="5860" w:type="dxa"/>
            <w:tcBorders>
              <w:top w:val="nil"/>
              <w:left w:val="nil"/>
              <w:bottom w:val="single" w:sz="4" w:space="0" w:color="auto"/>
              <w:right w:val="single" w:sz="4" w:space="0" w:color="auto"/>
            </w:tcBorders>
            <w:shd w:val="clear" w:color="auto" w:fill="auto"/>
            <w:vAlign w:val="bottom"/>
            <w:hideMark/>
          </w:tcPr>
          <w:p w:rsidR="00B13813" w:rsidRPr="00B13813" w:rsidRDefault="00B13813" w:rsidP="00B13813">
            <w:pPr>
              <w:jc w:val="left"/>
              <w:rPr>
                <w:rFonts w:ascii="Calibri" w:hAnsi="Calibri" w:cs="Calibri"/>
                <w:color w:val="000000"/>
                <w:sz w:val="20"/>
              </w:rPr>
            </w:pPr>
            <w:r w:rsidRPr="00B13813">
              <w:rPr>
                <w:rFonts w:ascii="Calibri" w:hAnsi="Calibri" w:cs="Calibri"/>
                <w:color w:val="000000"/>
                <w:sz w:val="20"/>
              </w:rPr>
              <w:t>Per l'adequació del pressupost als objectius del projecte presentat</w:t>
            </w:r>
          </w:p>
        </w:tc>
        <w:tc>
          <w:tcPr>
            <w:tcW w:w="960" w:type="dxa"/>
            <w:tcBorders>
              <w:top w:val="nil"/>
              <w:left w:val="nil"/>
              <w:bottom w:val="single" w:sz="4" w:space="0" w:color="auto"/>
              <w:right w:val="single" w:sz="8" w:space="0" w:color="auto"/>
            </w:tcBorders>
            <w:shd w:val="clear" w:color="auto" w:fill="auto"/>
            <w:noWrap/>
            <w:vAlign w:val="center"/>
            <w:hideMark/>
          </w:tcPr>
          <w:p w:rsidR="00B13813" w:rsidRPr="00B13813" w:rsidRDefault="00B13813" w:rsidP="00B13813">
            <w:pPr>
              <w:jc w:val="center"/>
              <w:rPr>
                <w:rFonts w:ascii="Calibri" w:hAnsi="Calibri" w:cs="Calibri"/>
                <w:color w:val="000000"/>
                <w:sz w:val="22"/>
                <w:szCs w:val="22"/>
              </w:rPr>
            </w:pPr>
            <w:r w:rsidRPr="00B13813">
              <w:rPr>
                <w:rFonts w:ascii="Calibri" w:hAnsi="Calibri" w:cs="Calibri"/>
                <w:color w:val="000000"/>
                <w:sz w:val="22"/>
                <w:szCs w:val="22"/>
              </w:rPr>
              <w:t>15</w:t>
            </w:r>
          </w:p>
        </w:tc>
      </w:tr>
    </w:tbl>
    <w:p w:rsidR="007E14CB" w:rsidRPr="003E3581" w:rsidRDefault="007E14CB" w:rsidP="003E3581">
      <w:pPr>
        <w:suppressAutoHyphens/>
        <w:rPr>
          <w:rFonts w:cs="Arial"/>
          <w:bCs/>
          <w:sz w:val="20"/>
        </w:rPr>
      </w:pPr>
    </w:p>
    <w:p w:rsidR="003E3581" w:rsidRPr="00213E49" w:rsidRDefault="003E3581" w:rsidP="00B94FE0">
      <w:pPr>
        <w:pStyle w:val="Pargrafdellista"/>
        <w:suppressAutoHyphens/>
        <w:ind w:left="-142"/>
        <w:jc w:val="both"/>
        <w:rPr>
          <w:rFonts w:cs="Arial"/>
          <w:bCs/>
          <w:sz w:val="20"/>
        </w:rPr>
      </w:pPr>
    </w:p>
    <w:p w:rsidR="00150D18" w:rsidRDefault="00496099" w:rsidP="00496099">
      <w:pPr>
        <w:tabs>
          <w:tab w:val="left" w:pos="660"/>
        </w:tabs>
        <w:ind w:left="-567"/>
        <w:rPr>
          <w:rFonts w:cs="Arial"/>
          <w:b/>
          <w:sz w:val="18"/>
          <w:szCs w:val="18"/>
          <w:u w:val="single"/>
        </w:rPr>
      </w:pPr>
      <w:r>
        <w:rPr>
          <w:rFonts w:ascii="Arial" w:hAnsi="Arial" w:cs="Arial"/>
          <w:sz w:val="18"/>
          <w:szCs w:val="18"/>
        </w:rPr>
        <w:tab/>
      </w:r>
    </w:p>
    <w:p w:rsidR="003720A9" w:rsidRDefault="00276359" w:rsidP="00606A96">
      <w:pPr>
        <w:pStyle w:val="Pargrafdellista"/>
        <w:ind w:left="0"/>
        <w:jc w:val="both"/>
        <w:rPr>
          <w:rFonts w:cs="Arial"/>
          <w:b/>
          <w:sz w:val="18"/>
          <w:szCs w:val="18"/>
          <w:u w:val="single"/>
        </w:rPr>
      </w:pPr>
      <w:r w:rsidRPr="00A85298">
        <w:rPr>
          <w:rFonts w:cs="Arial"/>
          <w:b/>
          <w:sz w:val="18"/>
          <w:szCs w:val="18"/>
          <w:u w:val="single"/>
        </w:rPr>
        <w:t>MODALITAT C.2</w:t>
      </w:r>
      <w:r w:rsidR="00A85298" w:rsidRPr="00A85298">
        <w:rPr>
          <w:rFonts w:cs="Arial"/>
          <w:b/>
          <w:sz w:val="18"/>
          <w:szCs w:val="18"/>
          <w:u w:val="single"/>
        </w:rPr>
        <w:t>. Projectes d’aprenentatge i servei presentats entre una ONG i un o més centres educatius (Primària, Secundària, Batxillerat, Cicles formatius i Universitats)</w:t>
      </w:r>
    </w:p>
    <w:p w:rsidR="00474CCB" w:rsidRDefault="00474CCB" w:rsidP="00606A96">
      <w:pPr>
        <w:pStyle w:val="Pargrafdellista"/>
        <w:ind w:left="0"/>
        <w:jc w:val="both"/>
        <w:rPr>
          <w:rFonts w:cs="Arial"/>
          <w:b/>
          <w:sz w:val="18"/>
          <w:szCs w:val="18"/>
          <w:u w:val="single"/>
        </w:rPr>
      </w:pPr>
    </w:p>
    <w:p w:rsidR="00474CCB" w:rsidRDefault="00474CCB" w:rsidP="00474CCB">
      <w:pPr>
        <w:pStyle w:val="Pargrafdellista"/>
        <w:tabs>
          <w:tab w:val="left" w:pos="567"/>
        </w:tabs>
        <w:ind w:left="0"/>
        <w:rPr>
          <w:rFonts w:cs="Arial"/>
          <w:b/>
          <w:sz w:val="18"/>
          <w:szCs w:val="18"/>
        </w:rPr>
      </w:pPr>
      <w:r>
        <w:rPr>
          <w:rFonts w:cs="Arial"/>
          <w:b/>
          <w:sz w:val="18"/>
          <w:szCs w:val="18"/>
        </w:rPr>
        <w:t>Incompatibilitats:</w:t>
      </w:r>
    </w:p>
    <w:p w:rsidR="00474CCB" w:rsidRDefault="00474CCB" w:rsidP="00474CCB">
      <w:pPr>
        <w:pStyle w:val="Pargrafdellista"/>
        <w:tabs>
          <w:tab w:val="left" w:pos="567"/>
        </w:tabs>
        <w:ind w:left="0"/>
        <w:rPr>
          <w:rFonts w:cs="Arial"/>
          <w:b/>
          <w:sz w:val="18"/>
          <w:szCs w:val="18"/>
        </w:rPr>
      </w:pPr>
    </w:p>
    <w:p w:rsidR="005757E5" w:rsidRPr="008767DD" w:rsidRDefault="005757E5" w:rsidP="005757E5">
      <w:pPr>
        <w:pStyle w:val="Pargrafdellista"/>
        <w:numPr>
          <w:ilvl w:val="0"/>
          <w:numId w:val="25"/>
        </w:numPr>
        <w:tabs>
          <w:tab w:val="left" w:pos="567"/>
        </w:tabs>
        <w:ind w:left="426" w:hanging="66"/>
        <w:rPr>
          <w:rFonts w:cs="Arial"/>
          <w:sz w:val="18"/>
          <w:szCs w:val="18"/>
        </w:rPr>
      </w:pPr>
      <w:r w:rsidRPr="008767DD">
        <w:rPr>
          <w:rFonts w:cs="Arial"/>
          <w:sz w:val="18"/>
          <w:szCs w:val="18"/>
        </w:rPr>
        <w:t>No n'hi ha</w:t>
      </w:r>
    </w:p>
    <w:p w:rsidR="00474CCB" w:rsidRPr="00A85298" w:rsidRDefault="00474CCB" w:rsidP="00606A96">
      <w:pPr>
        <w:pStyle w:val="Pargrafdellista"/>
        <w:ind w:left="0"/>
        <w:jc w:val="both"/>
        <w:rPr>
          <w:rFonts w:cs="Arial"/>
          <w:b/>
          <w:sz w:val="18"/>
          <w:szCs w:val="18"/>
          <w:u w:val="single"/>
        </w:rPr>
      </w:pPr>
    </w:p>
    <w:p w:rsidR="00A85298" w:rsidRPr="00A85298" w:rsidRDefault="00A85298" w:rsidP="00606A96">
      <w:pPr>
        <w:pStyle w:val="Pargrafdellista"/>
        <w:ind w:left="0"/>
        <w:jc w:val="both"/>
        <w:rPr>
          <w:rFonts w:cs="Arial"/>
          <w:i/>
          <w:sz w:val="18"/>
          <w:szCs w:val="18"/>
        </w:rPr>
      </w:pPr>
    </w:p>
    <w:p w:rsidR="00664747" w:rsidRPr="00A85298" w:rsidRDefault="003720A9" w:rsidP="00606A96">
      <w:pPr>
        <w:rPr>
          <w:rFonts w:ascii="Arial" w:hAnsi="Arial" w:cs="Arial"/>
          <w:b/>
          <w:sz w:val="18"/>
          <w:szCs w:val="18"/>
        </w:rPr>
      </w:pPr>
      <w:r w:rsidRPr="00A85298">
        <w:rPr>
          <w:rFonts w:ascii="Arial" w:hAnsi="Arial" w:cs="Arial"/>
          <w:b/>
          <w:sz w:val="18"/>
          <w:szCs w:val="18"/>
        </w:rPr>
        <w:t xml:space="preserve">Descripció: </w:t>
      </w:r>
    </w:p>
    <w:p w:rsidR="005B15B8" w:rsidRDefault="005B15B8" w:rsidP="008E5BF3">
      <w:pPr>
        <w:rPr>
          <w:rFonts w:ascii="Arial" w:hAnsi="Arial" w:cs="Arial"/>
          <w:sz w:val="18"/>
          <w:szCs w:val="18"/>
        </w:rPr>
      </w:pPr>
    </w:p>
    <w:p w:rsidR="008E5BF3" w:rsidRPr="008E5BF3" w:rsidRDefault="008E5BF3" w:rsidP="008E5BF3">
      <w:pPr>
        <w:rPr>
          <w:rFonts w:ascii="Arial" w:hAnsi="Arial" w:cs="Arial"/>
          <w:sz w:val="18"/>
          <w:szCs w:val="18"/>
        </w:rPr>
      </w:pPr>
      <w:r w:rsidRPr="008E5BF3">
        <w:rPr>
          <w:rFonts w:ascii="Arial" w:hAnsi="Arial" w:cs="Arial"/>
          <w:sz w:val="18"/>
          <w:szCs w:val="18"/>
        </w:rPr>
        <w:t xml:space="preserve">En el marc del programa d’educació per al desenvolupament, i en </w:t>
      </w:r>
      <w:r w:rsidR="00DB02EC">
        <w:rPr>
          <w:rFonts w:ascii="Arial" w:hAnsi="Arial" w:cs="Arial"/>
          <w:sz w:val="18"/>
          <w:szCs w:val="18"/>
        </w:rPr>
        <w:t>b</w:t>
      </w:r>
      <w:r w:rsidR="00454F1D">
        <w:rPr>
          <w:rFonts w:ascii="Arial" w:hAnsi="Arial" w:cs="Arial"/>
          <w:sz w:val="18"/>
          <w:szCs w:val="18"/>
        </w:rPr>
        <w:t>ase</w:t>
      </w:r>
      <w:r w:rsidRPr="008E5BF3">
        <w:rPr>
          <w:rFonts w:ascii="Arial" w:hAnsi="Arial" w:cs="Arial"/>
          <w:sz w:val="18"/>
          <w:szCs w:val="18"/>
        </w:rPr>
        <w:t xml:space="preserve"> a l’objectiu estratègic 4 del Pla Director, d’ampliar les capacitats en l’Educació per al Desenvolupament, l’Educació pels Drets Humans i l’Educació per la Pau, </w:t>
      </w:r>
      <w:r w:rsidRPr="00B13813">
        <w:rPr>
          <w:rFonts w:ascii="Arial" w:hAnsi="Arial" w:cs="Arial"/>
          <w:sz w:val="18"/>
          <w:szCs w:val="18"/>
        </w:rPr>
        <w:t>s’</w:t>
      </w:r>
      <w:r w:rsidR="005B15B8" w:rsidRPr="00B13813">
        <w:rPr>
          <w:rFonts w:ascii="Arial" w:hAnsi="Arial" w:cs="Arial"/>
          <w:sz w:val="18"/>
          <w:szCs w:val="18"/>
        </w:rPr>
        <w:t>estableix</w:t>
      </w:r>
      <w:r w:rsidR="005B15B8">
        <w:rPr>
          <w:rFonts w:ascii="Arial" w:hAnsi="Arial" w:cs="Arial"/>
          <w:color w:val="FF0000"/>
          <w:sz w:val="18"/>
          <w:szCs w:val="18"/>
        </w:rPr>
        <w:t xml:space="preserve"> </w:t>
      </w:r>
      <w:r w:rsidRPr="008E5BF3">
        <w:rPr>
          <w:rFonts w:ascii="Arial" w:hAnsi="Arial" w:cs="Arial"/>
          <w:sz w:val="18"/>
          <w:szCs w:val="18"/>
        </w:rPr>
        <w:t>una modalitat per a projectes d’Aprenentatge Servei. Aquesta metodologia educativa parteix de la necessitat de vincular l’aprenentatge que fan nois i noies més enllà de l’escola, i per tant de prendre l’entorn de l’escola i el barri com a agent educatiu, formador i transformador. En aquest sentit, es fomenta que els nois i noies de centres educatius de Primària, Secundària, Batxillerat, Cicles Formatius i Universitats puguin aplicar els seus aprenentatges a la comunitat oferint un servei a les entitats i associacions de solidaritat i cooperació internacional.  L’alumnat oferirà un servei a aquestes entitats que parteixi d’una necessitat real d’elles amb una clara intencionalitat solidària i educativa.</w:t>
      </w:r>
    </w:p>
    <w:p w:rsidR="008E5BF3" w:rsidRPr="008E5BF3" w:rsidRDefault="008E5BF3" w:rsidP="008E5BF3">
      <w:pPr>
        <w:rPr>
          <w:rFonts w:ascii="Arial" w:hAnsi="Arial" w:cs="Arial"/>
          <w:sz w:val="18"/>
          <w:szCs w:val="18"/>
        </w:rPr>
      </w:pPr>
    </w:p>
    <w:p w:rsidR="008E5BF3" w:rsidRDefault="008E5BF3" w:rsidP="008E5BF3">
      <w:pPr>
        <w:rPr>
          <w:rFonts w:ascii="Arial" w:hAnsi="Arial" w:cs="Arial"/>
          <w:sz w:val="18"/>
          <w:szCs w:val="18"/>
        </w:rPr>
      </w:pPr>
      <w:r w:rsidRPr="008E5BF3">
        <w:rPr>
          <w:rFonts w:ascii="Arial" w:hAnsi="Arial" w:cs="Arial"/>
          <w:sz w:val="18"/>
          <w:szCs w:val="18"/>
        </w:rPr>
        <w:t>Aquesta modalitat s’adreça a entitats i ONG que treballin en l’àmbit de la cooperació internacional i l’educació per al desenvolupament, drets humans i pau i a centres educatius d’últim cicle d’educació Primària, Secundària, Batxillerat, i Cicles Formatius de grau mitjà i superior, i Universitats.</w:t>
      </w:r>
    </w:p>
    <w:p w:rsidR="005B15B8" w:rsidRPr="008E5BF3" w:rsidRDefault="005B15B8" w:rsidP="008E5BF3">
      <w:pPr>
        <w:rPr>
          <w:rFonts w:ascii="Arial" w:hAnsi="Arial" w:cs="Arial"/>
          <w:sz w:val="18"/>
          <w:szCs w:val="18"/>
        </w:rPr>
      </w:pPr>
    </w:p>
    <w:p w:rsidR="008E5BF3" w:rsidRPr="008E5BF3" w:rsidRDefault="008E5BF3" w:rsidP="008E5BF3">
      <w:pPr>
        <w:rPr>
          <w:rFonts w:ascii="Arial" w:hAnsi="Arial" w:cs="Arial"/>
          <w:sz w:val="18"/>
          <w:szCs w:val="18"/>
        </w:rPr>
      </w:pPr>
      <w:r w:rsidRPr="008E5BF3">
        <w:rPr>
          <w:rFonts w:ascii="Arial" w:hAnsi="Arial" w:cs="Arial"/>
          <w:sz w:val="18"/>
          <w:szCs w:val="18"/>
        </w:rPr>
        <w:t>Les entitats i els centres educatius han de presentar el projecte conjuntament. L’entitat ha de ser qui presenti la sol·licitud.</w:t>
      </w:r>
    </w:p>
    <w:p w:rsidR="008E5BF3" w:rsidRPr="008E5BF3" w:rsidRDefault="008E5BF3" w:rsidP="008E5BF3">
      <w:pPr>
        <w:rPr>
          <w:rFonts w:ascii="Arial" w:hAnsi="Arial" w:cs="Arial"/>
          <w:sz w:val="18"/>
          <w:szCs w:val="18"/>
        </w:rPr>
      </w:pPr>
    </w:p>
    <w:p w:rsidR="008E5BF3" w:rsidRPr="008E5BF3" w:rsidRDefault="008E5BF3" w:rsidP="008E5BF3">
      <w:pPr>
        <w:rPr>
          <w:rFonts w:ascii="Arial" w:hAnsi="Arial" w:cs="Arial"/>
          <w:sz w:val="18"/>
          <w:szCs w:val="18"/>
        </w:rPr>
      </w:pPr>
    </w:p>
    <w:p w:rsidR="008E5BF3" w:rsidRPr="008E5BF3" w:rsidRDefault="008E5BF3" w:rsidP="008E5BF3">
      <w:pPr>
        <w:rPr>
          <w:rFonts w:ascii="Arial" w:hAnsi="Arial" w:cs="Arial"/>
          <w:b/>
          <w:sz w:val="18"/>
          <w:szCs w:val="18"/>
        </w:rPr>
      </w:pPr>
      <w:r w:rsidRPr="008E5BF3">
        <w:rPr>
          <w:rFonts w:ascii="Arial" w:hAnsi="Arial" w:cs="Arial"/>
          <w:b/>
          <w:sz w:val="18"/>
          <w:szCs w:val="18"/>
        </w:rPr>
        <w:t>Temporalitat:</w:t>
      </w:r>
    </w:p>
    <w:p w:rsidR="008E5BF3" w:rsidRPr="008E5BF3" w:rsidRDefault="008E5BF3" w:rsidP="008E5BF3">
      <w:pPr>
        <w:rPr>
          <w:rFonts w:ascii="Arial" w:hAnsi="Arial" w:cs="Arial"/>
          <w:b/>
          <w:sz w:val="18"/>
          <w:szCs w:val="18"/>
        </w:rPr>
      </w:pPr>
    </w:p>
    <w:p w:rsidR="008E5BF3" w:rsidRDefault="008E5BF3" w:rsidP="008E5BF3">
      <w:pPr>
        <w:pStyle w:val="Pargrafdellista"/>
        <w:spacing w:after="200" w:line="276" w:lineRule="auto"/>
        <w:ind w:left="0"/>
        <w:contextualSpacing/>
        <w:jc w:val="both"/>
        <w:rPr>
          <w:rFonts w:cs="Arial"/>
          <w:sz w:val="18"/>
          <w:szCs w:val="18"/>
        </w:rPr>
      </w:pPr>
      <w:r w:rsidRPr="008E5BF3">
        <w:rPr>
          <w:rFonts w:cs="Arial"/>
          <w:sz w:val="18"/>
          <w:szCs w:val="18"/>
        </w:rPr>
        <w:t>Els projectes s’hauran de dur a terme durant el segon i/o tercer trimestre del curs  2014-2015 o projectes que s’iniciïn durant el</w:t>
      </w:r>
      <w:r w:rsidR="005E44F0">
        <w:rPr>
          <w:rFonts w:cs="Arial"/>
          <w:sz w:val="18"/>
          <w:szCs w:val="18"/>
        </w:rPr>
        <w:t xml:space="preserve"> primer trimestre del</w:t>
      </w:r>
      <w:r w:rsidRPr="008E5BF3">
        <w:rPr>
          <w:rFonts w:cs="Arial"/>
          <w:sz w:val="18"/>
          <w:szCs w:val="18"/>
        </w:rPr>
        <w:t xml:space="preserve"> curs 2015-2016. La durada dels projectes serà de 12 mesos com a màxim.</w:t>
      </w:r>
    </w:p>
    <w:p w:rsidR="00990FCF" w:rsidRDefault="00990FCF" w:rsidP="008E5BF3">
      <w:pPr>
        <w:pStyle w:val="Pargrafdellista"/>
        <w:spacing w:after="200" w:line="276" w:lineRule="auto"/>
        <w:ind w:left="0"/>
        <w:contextualSpacing/>
        <w:jc w:val="both"/>
        <w:rPr>
          <w:rFonts w:cs="Arial"/>
          <w:sz w:val="18"/>
          <w:szCs w:val="18"/>
        </w:rPr>
      </w:pPr>
    </w:p>
    <w:p w:rsidR="00990FCF" w:rsidRDefault="00990FCF" w:rsidP="008E5BF3">
      <w:pPr>
        <w:pStyle w:val="Pargrafdellista"/>
        <w:spacing w:after="200" w:line="276" w:lineRule="auto"/>
        <w:ind w:left="0"/>
        <w:contextualSpacing/>
        <w:jc w:val="both"/>
        <w:rPr>
          <w:rFonts w:cs="Arial"/>
          <w:sz w:val="18"/>
          <w:szCs w:val="18"/>
        </w:rPr>
      </w:pPr>
      <w:r w:rsidRPr="00990FCF">
        <w:rPr>
          <w:rFonts w:cs="Arial"/>
          <w:b/>
          <w:sz w:val="18"/>
          <w:szCs w:val="18"/>
        </w:rPr>
        <w:t>Prioritats específiques</w:t>
      </w:r>
      <w:r w:rsidRPr="00990FCF">
        <w:rPr>
          <w:rFonts w:cs="Arial"/>
          <w:sz w:val="18"/>
          <w:szCs w:val="18"/>
        </w:rPr>
        <w:t>:</w:t>
      </w:r>
    </w:p>
    <w:p w:rsidR="000F3D46" w:rsidRPr="000F3D46" w:rsidRDefault="000F3D46" w:rsidP="000F3D46">
      <w:pPr>
        <w:suppressAutoHyphens/>
        <w:rPr>
          <w:rFonts w:ascii="Arial" w:hAnsi="Arial" w:cs="Arial"/>
          <w:sz w:val="18"/>
          <w:szCs w:val="18"/>
        </w:rPr>
      </w:pPr>
      <w:r w:rsidRPr="000F3D46">
        <w:rPr>
          <w:rFonts w:ascii="Arial" w:hAnsi="Arial" w:cs="Arial"/>
          <w:sz w:val="18"/>
          <w:szCs w:val="18"/>
        </w:rPr>
        <w:t>Les prioritats s’al</w:t>
      </w:r>
      <w:r w:rsidR="005E44F0">
        <w:rPr>
          <w:rFonts w:ascii="Arial" w:hAnsi="Arial" w:cs="Arial"/>
          <w:sz w:val="18"/>
          <w:szCs w:val="18"/>
        </w:rPr>
        <w:t>i</w:t>
      </w:r>
      <w:r w:rsidRPr="000F3D46">
        <w:rPr>
          <w:rFonts w:ascii="Arial" w:hAnsi="Arial" w:cs="Arial"/>
          <w:sz w:val="18"/>
          <w:szCs w:val="18"/>
        </w:rPr>
        <w:t>nien amb les que s’identifiquen des del Centre Promotor d’Aprenentatge Servei</w:t>
      </w:r>
      <w:r w:rsidRPr="000F3D46">
        <w:rPr>
          <w:rFonts w:ascii="Arial" w:hAnsi="Arial" w:cs="Arial"/>
          <w:sz w:val="18"/>
          <w:szCs w:val="18"/>
          <w:vertAlign w:val="superscript"/>
        </w:rPr>
        <w:footnoteReference w:id="1"/>
      </w:r>
      <w:r w:rsidRPr="000F3D46">
        <w:rPr>
          <w:rFonts w:ascii="Arial" w:hAnsi="Arial" w:cs="Arial"/>
          <w:sz w:val="18"/>
          <w:szCs w:val="18"/>
        </w:rPr>
        <w:t xml:space="preserve">. </w:t>
      </w:r>
    </w:p>
    <w:p w:rsidR="000F3D46" w:rsidRPr="000F3D46" w:rsidRDefault="000F3D46" w:rsidP="000F3D46">
      <w:pPr>
        <w:suppressAutoHyphens/>
        <w:rPr>
          <w:rFonts w:ascii="Arial" w:eastAsia="HelveticaNeue-Black" w:hAnsi="Arial" w:cs="Arial"/>
          <w:sz w:val="18"/>
          <w:szCs w:val="18"/>
        </w:rPr>
      </w:pPr>
    </w:p>
    <w:p w:rsidR="000F3D46" w:rsidRPr="000F3D46" w:rsidRDefault="000F3D46" w:rsidP="000F3D46">
      <w:pPr>
        <w:rPr>
          <w:rFonts w:ascii="Arial" w:hAnsi="Arial" w:cs="Arial"/>
          <w:sz w:val="18"/>
          <w:szCs w:val="18"/>
        </w:rPr>
      </w:pPr>
      <w:r w:rsidRPr="000F3D46">
        <w:rPr>
          <w:rFonts w:ascii="Arial" w:hAnsi="Arial" w:cs="Arial"/>
          <w:sz w:val="18"/>
          <w:szCs w:val="18"/>
        </w:rPr>
        <w:t>Es tindran especialment en compte aquells projectes en els quals:</w:t>
      </w:r>
    </w:p>
    <w:p w:rsidR="000F3D46" w:rsidRPr="000F3D46" w:rsidRDefault="000F3D46" w:rsidP="000F3D46">
      <w:pPr>
        <w:rPr>
          <w:rFonts w:ascii="Arial" w:hAnsi="Arial" w:cs="Arial"/>
          <w:sz w:val="18"/>
          <w:szCs w:val="18"/>
        </w:rPr>
      </w:pPr>
    </w:p>
    <w:p w:rsidR="000F3D46" w:rsidRDefault="000F3D46" w:rsidP="000F3D46">
      <w:pPr>
        <w:pStyle w:val="Pargrafdellista"/>
        <w:numPr>
          <w:ilvl w:val="0"/>
          <w:numId w:val="28"/>
        </w:numPr>
        <w:spacing w:after="200" w:line="276" w:lineRule="auto"/>
        <w:contextualSpacing/>
        <w:jc w:val="both"/>
        <w:rPr>
          <w:rFonts w:cs="Arial"/>
          <w:sz w:val="18"/>
          <w:szCs w:val="18"/>
        </w:rPr>
      </w:pPr>
      <w:r w:rsidRPr="000F3D46">
        <w:rPr>
          <w:rFonts w:cs="Arial"/>
          <w:sz w:val="18"/>
          <w:szCs w:val="18"/>
        </w:rPr>
        <w:t>S’explicitin els aspectes d’aprenentatge i de servei de l’experiència, i la vi</w:t>
      </w:r>
      <w:r>
        <w:rPr>
          <w:rFonts w:cs="Arial"/>
          <w:sz w:val="18"/>
          <w:szCs w:val="18"/>
        </w:rPr>
        <w:t>nculació entre tots dos elements.</w:t>
      </w:r>
    </w:p>
    <w:p w:rsidR="000F3D46" w:rsidRDefault="000F3D46" w:rsidP="000F3D46">
      <w:pPr>
        <w:pStyle w:val="Pargrafdellista"/>
        <w:numPr>
          <w:ilvl w:val="0"/>
          <w:numId w:val="28"/>
        </w:numPr>
        <w:spacing w:after="200" w:line="276" w:lineRule="auto"/>
        <w:contextualSpacing/>
        <w:jc w:val="both"/>
        <w:rPr>
          <w:rFonts w:cs="Arial"/>
          <w:sz w:val="18"/>
          <w:szCs w:val="18"/>
        </w:rPr>
      </w:pPr>
      <w:r w:rsidRPr="000F3D46">
        <w:rPr>
          <w:rFonts w:cs="Arial"/>
          <w:sz w:val="18"/>
          <w:szCs w:val="18"/>
        </w:rPr>
        <w:lastRenderedPageBreak/>
        <w:t>Hi hagi una participació activa dels i les joves al llarg de tot el projecte: en la detecció de necessitats, el disseny del projecte, la seva realització i l’avaluació final.</w:t>
      </w:r>
    </w:p>
    <w:p w:rsidR="000F3D46" w:rsidRDefault="000F3D46" w:rsidP="000F3D46">
      <w:pPr>
        <w:pStyle w:val="Pargrafdellista"/>
        <w:numPr>
          <w:ilvl w:val="0"/>
          <w:numId w:val="28"/>
        </w:numPr>
        <w:spacing w:after="200" w:line="276" w:lineRule="auto"/>
        <w:contextualSpacing/>
        <w:jc w:val="both"/>
        <w:rPr>
          <w:rFonts w:cs="Arial"/>
          <w:sz w:val="18"/>
          <w:szCs w:val="18"/>
        </w:rPr>
      </w:pPr>
      <w:r w:rsidRPr="000F3D46">
        <w:rPr>
          <w:rFonts w:cs="Arial"/>
          <w:sz w:val="18"/>
          <w:szCs w:val="18"/>
        </w:rPr>
        <w:t>S’afavoreixi el treball en xarxa entre les entitats i els centres educatius del territori.</w:t>
      </w:r>
    </w:p>
    <w:p w:rsidR="000F3D46" w:rsidRDefault="000F3D46" w:rsidP="000F3D46">
      <w:pPr>
        <w:pStyle w:val="Pargrafdellista"/>
        <w:numPr>
          <w:ilvl w:val="0"/>
          <w:numId w:val="28"/>
        </w:numPr>
        <w:spacing w:after="200" w:line="276" w:lineRule="auto"/>
        <w:contextualSpacing/>
        <w:jc w:val="both"/>
        <w:rPr>
          <w:rFonts w:cs="Arial"/>
          <w:sz w:val="18"/>
          <w:szCs w:val="18"/>
        </w:rPr>
      </w:pPr>
      <w:r w:rsidRPr="000F3D46">
        <w:rPr>
          <w:rFonts w:cs="Arial"/>
          <w:sz w:val="18"/>
          <w:szCs w:val="18"/>
        </w:rPr>
        <w:t>Es faci evident la sensibilitat i l’interès de detectar noves necessitats socials i la voluntat de respondre-hi de forma innovadora i creativa.</w:t>
      </w:r>
    </w:p>
    <w:p w:rsidR="000F3D46" w:rsidRDefault="000F3D46" w:rsidP="000F3D46">
      <w:pPr>
        <w:pStyle w:val="Pargrafdellista"/>
        <w:numPr>
          <w:ilvl w:val="0"/>
          <w:numId w:val="28"/>
        </w:numPr>
        <w:spacing w:after="200" w:line="276" w:lineRule="auto"/>
        <w:contextualSpacing/>
        <w:jc w:val="both"/>
        <w:rPr>
          <w:rFonts w:cs="Arial"/>
          <w:sz w:val="18"/>
          <w:szCs w:val="18"/>
        </w:rPr>
      </w:pPr>
      <w:r w:rsidRPr="000F3D46">
        <w:rPr>
          <w:rFonts w:cs="Arial"/>
          <w:sz w:val="18"/>
          <w:szCs w:val="18"/>
        </w:rPr>
        <w:t>La proposta a desenvolupar quedi inclosa en el projecte educatiu de centre, com a indicador de la progressiva incorporació de l’aprenentatge servei a la seva dinàmica educativa.</w:t>
      </w:r>
    </w:p>
    <w:p w:rsidR="000F3D46" w:rsidRDefault="000F3D46" w:rsidP="000F3D46">
      <w:pPr>
        <w:pStyle w:val="Pargrafdellista"/>
        <w:numPr>
          <w:ilvl w:val="0"/>
          <w:numId w:val="28"/>
        </w:numPr>
        <w:spacing w:after="200" w:line="276" w:lineRule="auto"/>
        <w:contextualSpacing/>
        <w:jc w:val="both"/>
        <w:rPr>
          <w:rFonts w:cs="Arial"/>
          <w:sz w:val="18"/>
          <w:szCs w:val="18"/>
        </w:rPr>
      </w:pPr>
      <w:r w:rsidRPr="000F3D46">
        <w:rPr>
          <w:rFonts w:cs="Arial"/>
          <w:sz w:val="18"/>
          <w:szCs w:val="18"/>
        </w:rPr>
        <w:t>La proposta a desenvolupar quedi inclosa en la línia educativa de l’entitat com a estratègia d’EPD.</w:t>
      </w:r>
    </w:p>
    <w:p w:rsidR="000F3D46" w:rsidRPr="00B13813" w:rsidRDefault="00AB48D2" w:rsidP="000F3D46">
      <w:pPr>
        <w:pStyle w:val="Pargrafdellista"/>
        <w:numPr>
          <w:ilvl w:val="0"/>
          <w:numId w:val="28"/>
        </w:numPr>
        <w:spacing w:after="200" w:line="276" w:lineRule="auto"/>
        <w:contextualSpacing/>
        <w:jc w:val="both"/>
        <w:rPr>
          <w:rFonts w:cs="Arial"/>
          <w:sz w:val="18"/>
          <w:szCs w:val="18"/>
        </w:rPr>
      </w:pPr>
      <w:r w:rsidRPr="00B13813">
        <w:rPr>
          <w:rFonts w:cs="Arial"/>
          <w:sz w:val="18"/>
          <w:szCs w:val="18"/>
        </w:rPr>
        <w:t>Quedi</w:t>
      </w:r>
      <w:r w:rsidR="000F3D46" w:rsidRPr="00B13813">
        <w:rPr>
          <w:rFonts w:cs="Arial"/>
          <w:sz w:val="18"/>
          <w:szCs w:val="18"/>
        </w:rPr>
        <w:t xml:space="preserve"> </w:t>
      </w:r>
      <w:r w:rsidRPr="00B13813">
        <w:rPr>
          <w:rFonts w:cs="Arial"/>
          <w:sz w:val="18"/>
          <w:szCs w:val="18"/>
        </w:rPr>
        <w:t xml:space="preserve">garantit que són </w:t>
      </w:r>
      <w:r w:rsidR="000F3D46" w:rsidRPr="00B13813">
        <w:rPr>
          <w:rFonts w:cs="Arial"/>
          <w:sz w:val="18"/>
          <w:szCs w:val="18"/>
        </w:rPr>
        <w:t>replicable</w:t>
      </w:r>
      <w:r w:rsidRPr="00B13813">
        <w:rPr>
          <w:rFonts w:cs="Arial"/>
          <w:sz w:val="18"/>
          <w:szCs w:val="18"/>
        </w:rPr>
        <w:t>s</w:t>
      </w:r>
      <w:r w:rsidR="000F3D46" w:rsidRPr="00B13813">
        <w:rPr>
          <w:rFonts w:cs="Arial"/>
          <w:sz w:val="18"/>
          <w:szCs w:val="18"/>
        </w:rPr>
        <w:t xml:space="preserve"> i sostenible</w:t>
      </w:r>
      <w:r w:rsidRPr="00B13813">
        <w:rPr>
          <w:rFonts w:cs="Arial"/>
          <w:sz w:val="18"/>
          <w:szCs w:val="18"/>
        </w:rPr>
        <w:t>s</w:t>
      </w:r>
      <w:r w:rsidR="000F3D46" w:rsidRPr="00B13813">
        <w:rPr>
          <w:rFonts w:cs="Arial"/>
          <w:sz w:val="18"/>
          <w:szCs w:val="18"/>
        </w:rPr>
        <w:t>.</w:t>
      </w:r>
    </w:p>
    <w:p w:rsidR="000F3D46" w:rsidRPr="000F3D46" w:rsidRDefault="000F3D46" w:rsidP="000F3D46">
      <w:pPr>
        <w:spacing w:after="200" w:line="276" w:lineRule="auto"/>
        <w:ind w:left="360"/>
        <w:contextualSpacing/>
        <w:rPr>
          <w:rFonts w:ascii="Arial" w:hAnsi="Arial" w:cs="Arial"/>
          <w:sz w:val="18"/>
          <w:szCs w:val="18"/>
        </w:rPr>
      </w:pPr>
    </w:p>
    <w:p w:rsidR="000F3D46" w:rsidRPr="000F3D46" w:rsidRDefault="000F3D46" w:rsidP="000F3D46">
      <w:pPr>
        <w:rPr>
          <w:rFonts w:ascii="Arial" w:hAnsi="Arial" w:cs="Arial"/>
          <w:b/>
          <w:sz w:val="18"/>
          <w:szCs w:val="18"/>
        </w:rPr>
      </w:pPr>
      <w:r w:rsidRPr="000F3D46">
        <w:rPr>
          <w:rFonts w:ascii="Arial" w:hAnsi="Arial" w:cs="Arial"/>
          <w:b/>
          <w:sz w:val="18"/>
          <w:szCs w:val="18"/>
        </w:rPr>
        <w:t>Aspectes que es tindran en compte per a la valoració:</w:t>
      </w:r>
    </w:p>
    <w:p w:rsidR="000F3D46" w:rsidRPr="000F3D46" w:rsidRDefault="000F3D46" w:rsidP="000F3D46">
      <w:pPr>
        <w:rPr>
          <w:rFonts w:ascii="Arial" w:hAnsi="Arial" w:cs="Arial"/>
          <w:b/>
          <w:sz w:val="18"/>
          <w:szCs w:val="18"/>
        </w:rPr>
      </w:pPr>
    </w:p>
    <w:p w:rsidR="000F3D46" w:rsidRDefault="000F3D46" w:rsidP="000F3D46">
      <w:pPr>
        <w:pStyle w:val="Pargrafdellista"/>
        <w:numPr>
          <w:ilvl w:val="0"/>
          <w:numId w:val="41"/>
        </w:numPr>
        <w:spacing w:after="200" w:line="276" w:lineRule="auto"/>
        <w:contextualSpacing/>
        <w:jc w:val="both"/>
        <w:rPr>
          <w:rFonts w:cs="Arial"/>
          <w:color w:val="000000" w:themeColor="text1"/>
          <w:sz w:val="18"/>
          <w:szCs w:val="18"/>
        </w:rPr>
      </w:pPr>
      <w:r w:rsidRPr="000F3D46">
        <w:rPr>
          <w:rFonts w:cs="Arial"/>
          <w:color w:val="000000" w:themeColor="text1"/>
          <w:sz w:val="18"/>
          <w:szCs w:val="18"/>
        </w:rPr>
        <w:t>El projecte parteix de necessitats socials o reptes cívics reals.</w:t>
      </w:r>
    </w:p>
    <w:p w:rsidR="000F3D46" w:rsidRDefault="000F3D46" w:rsidP="000F3D46">
      <w:pPr>
        <w:pStyle w:val="Pargrafdellista"/>
        <w:numPr>
          <w:ilvl w:val="0"/>
          <w:numId w:val="41"/>
        </w:numPr>
        <w:spacing w:after="200" w:line="276" w:lineRule="auto"/>
        <w:contextualSpacing/>
        <w:jc w:val="both"/>
        <w:rPr>
          <w:rFonts w:cs="Arial"/>
          <w:color w:val="000000" w:themeColor="text1"/>
          <w:sz w:val="18"/>
          <w:szCs w:val="18"/>
        </w:rPr>
      </w:pPr>
      <w:r w:rsidRPr="000F3D46">
        <w:rPr>
          <w:rFonts w:cs="Arial"/>
          <w:color w:val="000000" w:themeColor="text1"/>
          <w:sz w:val="18"/>
          <w:szCs w:val="18"/>
        </w:rPr>
        <w:t xml:space="preserve">El servei es concreta en una o unes quantes accions adequades a l’edat dels participants i que s’enfronten a les necessitats detectades. </w:t>
      </w:r>
    </w:p>
    <w:p w:rsidR="000F3D46" w:rsidRDefault="000F3D46" w:rsidP="000F3D46">
      <w:pPr>
        <w:pStyle w:val="Pargrafdellista"/>
        <w:numPr>
          <w:ilvl w:val="0"/>
          <w:numId w:val="41"/>
        </w:numPr>
        <w:spacing w:after="200" w:line="276" w:lineRule="auto"/>
        <w:contextualSpacing/>
        <w:jc w:val="both"/>
        <w:rPr>
          <w:rFonts w:cs="Arial"/>
          <w:color w:val="000000" w:themeColor="text1"/>
          <w:sz w:val="18"/>
          <w:szCs w:val="18"/>
        </w:rPr>
      </w:pPr>
      <w:r w:rsidRPr="000F3D46">
        <w:rPr>
          <w:rFonts w:cs="Arial"/>
          <w:color w:val="000000" w:themeColor="text1"/>
          <w:sz w:val="18"/>
          <w:szCs w:val="18"/>
        </w:rPr>
        <w:t xml:space="preserve">Els aprenentatges estan vinculats a competències, coneixements i sabers curriculars </w:t>
      </w:r>
    </w:p>
    <w:p w:rsidR="000F3D46" w:rsidRDefault="000F3D46" w:rsidP="000F3D46">
      <w:pPr>
        <w:pStyle w:val="Pargrafdellista"/>
        <w:numPr>
          <w:ilvl w:val="0"/>
          <w:numId w:val="41"/>
        </w:numPr>
        <w:spacing w:after="200" w:line="276" w:lineRule="auto"/>
        <w:contextualSpacing/>
        <w:jc w:val="both"/>
        <w:rPr>
          <w:rFonts w:cs="Arial"/>
          <w:color w:val="000000" w:themeColor="text1"/>
          <w:sz w:val="18"/>
          <w:szCs w:val="18"/>
        </w:rPr>
      </w:pPr>
      <w:r w:rsidRPr="000F3D46">
        <w:rPr>
          <w:rFonts w:cs="Arial"/>
          <w:color w:val="000000" w:themeColor="text1"/>
          <w:sz w:val="18"/>
          <w:szCs w:val="18"/>
        </w:rPr>
        <w:t xml:space="preserve">Els i les estudiants tenen una participació significativa en les diverses fases del projecte: el disseny i la planificació,  l’execució i l’avaluació. </w:t>
      </w:r>
    </w:p>
    <w:p w:rsidR="000F3D46" w:rsidRDefault="000F3D46" w:rsidP="000F3D46">
      <w:pPr>
        <w:pStyle w:val="Pargrafdellista"/>
        <w:numPr>
          <w:ilvl w:val="0"/>
          <w:numId w:val="41"/>
        </w:numPr>
        <w:spacing w:after="200" w:line="276" w:lineRule="auto"/>
        <w:contextualSpacing/>
        <w:jc w:val="both"/>
        <w:rPr>
          <w:rFonts w:cs="Arial"/>
          <w:color w:val="000000" w:themeColor="text1"/>
          <w:sz w:val="18"/>
          <w:szCs w:val="18"/>
        </w:rPr>
      </w:pPr>
      <w:r w:rsidRPr="000F3D46">
        <w:rPr>
          <w:rFonts w:cs="Arial"/>
          <w:color w:val="000000" w:themeColor="text1"/>
          <w:sz w:val="18"/>
          <w:szCs w:val="18"/>
        </w:rPr>
        <w:t>Es preveu un espai específic per a</w:t>
      </w:r>
      <w:r>
        <w:rPr>
          <w:rFonts w:cs="Arial"/>
          <w:color w:val="000000" w:themeColor="text1"/>
          <w:sz w:val="18"/>
          <w:szCs w:val="18"/>
        </w:rPr>
        <w:t xml:space="preserve"> la reflexió.</w:t>
      </w:r>
    </w:p>
    <w:p w:rsidR="000F3D46" w:rsidRDefault="000F3D46" w:rsidP="000F3D46">
      <w:pPr>
        <w:pStyle w:val="Pargrafdellista"/>
        <w:numPr>
          <w:ilvl w:val="0"/>
          <w:numId w:val="41"/>
        </w:numPr>
        <w:spacing w:after="200" w:line="276" w:lineRule="auto"/>
        <w:contextualSpacing/>
        <w:jc w:val="both"/>
        <w:rPr>
          <w:rFonts w:cs="Arial"/>
          <w:color w:val="000000" w:themeColor="text1"/>
          <w:sz w:val="18"/>
          <w:szCs w:val="18"/>
        </w:rPr>
      </w:pPr>
      <w:r w:rsidRPr="000F3D46">
        <w:rPr>
          <w:rFonts w:cs="Arial"/>
          <w:color w:val="000000" w:themeColor="text1"/>
          <w:sz w:val="18"/>
          <w:szCs w:val="18"/>
        </w:rPr>
        <w:t xml:space="preserve">El partenariat </w:t>
      </w:r>
      <w:r w:rsidRPr="00B13813">
        <w:rPr>
          <w:rFonts w:cs="Arial"/>
          <w:sz w:val="18"/>
          <w:szCs w:val="18"/>
        </w:rPr>
        <w:t xml:space="preserve">entre </w:t>
      </w:r>
      <w:r w:rsidR="00AB48D2" w:rsidRPr="00B13813">
        <w:rPr>
          <w:rFonts w:cs="Arial"/>
          <w:sz w:val="18"/>
          <w:szCs w:val="18"/>
        </w:rPr>
        <w:t>l’</w:t>
      </w:r>
      <w:r w:rsidRPr="00B13813">
        <w:rPr>
          <w:rFonts w:cs="Arial"/>
          <w:sz w:val="18"/>
          <w:szCs w:val="18"/>
        </w:rPr>
        <w:t xml:space="preserve">entitat </w:t>
      </w:r>
      <w:r w:rsidRPr="000F3D46">
        <w:rPr>
          <w:rFonts w:cs="Arial"/>
          <w:color w:val="000000" w:themeColor="text1"/>
          <w:sz w:val="18"/>
          <w:szCs w:val="18"/>
        </w:rPr>
        <w:t>i el centre educatiu és pertinent i els dos equips se senten participants actius en la proposta.</w:t>
      </w:r>
    </w:p>
    <w:p w:rsidR="000F3D46" w:rsidRDefault="000F3D46" w:rsidP="000F3D46">
      <w:pPr>
        <w:pStyle w:val="Pargrafdellista"/>
        <w:numPr>
          <w:ilvl w:val="0"/>
          <w:numId w:val="41"/>
        </w:numPr>
        <w:spacing w:after="200" w:line="276" w:lineRule="auto"/>
        <w:contextualSpacing/>
        <w:jc w:val="both"/>
        <w:rPr>
          <w:rFonts w:cs="Arial"/>
          <w:color w:val="000000" w:themeColor="text1"/>
          <w:sz w:val="18"/>
          <w:szCs w:val="18"/>
        </w:rPr>
      </w:pPr>
      <w:r w:rsidRPr="000F3D46">
        <w:rPr>
          <w:rFonts w:cs="Arial"/>
          <w:color w:val="000000" w:themeColor="text1"/>
          <w:sz w:val="18"/>
          <w:szCs w:val="18"/>
        </w:rPr>
        <w:t>Es preveu una avaluació dels aprenentatges dels participants i del projecte en general.</w:t>
      </w:r>
    </w:p>
    <w:p w:rsidR="000F3D46" w:rsidRPr="000F3D46" w:rsidRDefault="000F3D46" w:rsidP="000F3D46">
      <w:pPr>
        <w:pStyle w:val="Pargrafdellista"/>
        <w:numPr>
          <w:ilvl w:val="0"/>
          <w:numId w:val="41"/>
        </w:numPr>
        <w:spacing w:after="200" w:line="276" w:lineRule="auto"/>
        <w:contextualSpacing/>
        <w:jc w:val="both"/>
        <w:rPr>
          <w:rFonts w:cs="Arial"/>
          <w:color w:val="000000" w:themeColor="text1"/>
          <w:sz w:val="18"/>
          <w:szCs w:val="18"/>
        </w:rPr>
      </w:pPr>
      <w:r w:rsidRPr="000F3D46">
        <w:rPr>
          <w:rFonts w:cs="Arial"/>
          <w:color w:val="000000" w:themeColor="text1"/>
          <w:sz w:val="18"/>
          <w:szCs w:val="18"/>
        </w:rPr>
        <w:t>Es preveu un espai de reconeixement i celebració per la tasca que han desenvolupat els participants.</w:t>
      </w:r>
    </w:p>
    <w:p w:rsidR="000F3D46" w:rsidRDefault="000F3D46" w:rsidP="008E5BF3">
      <w:pPr>
        <w:pStyle w:val="Pargrafdellista"/>
        <w:spacing w:after="200" w:line="276" w:lineRule="auto"/>
        <w:ind w:left="0"/>
        <w:contextualSpacing/>
        <w:jc w:val="both"/>
        <w:rPr>
          <w:rFonts w:cs="Arial"/>
          <w:sz w:val="18"/>
          <w:szCs w:val="18"/>
        </w:rPr>
      </w:pPr>
    </w:p>
    <w:p w:rsidR="002C75D3" w:rsidRDefault="002C75D3" w:rsidP="00B94FE0">
      <w:pPr>
        <w:pStyle w:val="Pargrafdellista"/>
        <w:suppressAutoHyphens/>
        <w:ind w:left="0"/>
        <w:jc w:val="both"/>
        <w:rPr>
          <w:rFonts w:cs="Arial"/>
          <w:b/>
          <w:sz w:val="18"/>
          <w:szCs w:val="18"/>
        </w:rPr>
      </w:pPr>
    </w:p>
    <w:p w:rsidR="00F204DD" w:rsidRDefault="00B94FE0" w:rsidP="00B94FE0">
      <w:pPr>
        <w:pStyle w:val="Pargrafdellista"/>
        <w:suppressAutoHyphens/>
        <w:ind w:left="0"/>
        <w:jc w:val="both"/>
        <w:rPr>
          <w:rFonts w:cs="Arial"/>
          <w:b/>
          <w:sz w:val="18"/>
          <w:szCs w:val="18"/>
        </w:rPr>
      </w:pPr>
      <w:r w:rsidRPr="00F21142">
        <w:rPr>
          <w:rFonts w:cs="Arial"/>
          <w:b/>
          <w:sz w:val="18"/>
          <w:szCs w:val="18"/>
        </w:rPr>
        <w:t>CRITERIS DE VAL</w:t>
      </w:r>
      <w:r>
        <w:rPr>
          <w:rFonts w:cs="Arial"/>
          <w:b/>
          <w:sz w:val="18"/>
          <w:szCs w:val="18"/>
        </w:rPr>
        <w:t xml:space="preserve">ORACIÓ PER A </w:t>
      </w:r>
      <w:r w:rsidRPr="00F204DD">
        <w:rPr>
          <w:rFonts w:cs="Arial"/>
          <w:b/>
          <w:sz w:val="18"/>
          <w:szCs w:val="18"/>
          <w:u w:val="single"/>
        </w:rPr>
        <w:t>EDUCACIÓ</w:t>
      </w:r>
      <w:r w:rsidR="00E35223">
        <w:rPr>
          <w:rFonts w:cs="Arial"/>
          <w:b/>
          <w:sz w:val="18"/>
          <w:szCs w:val="18"/>
          <w:u w:val="single"/>
        </w:rPr>
        <w:t xml:space="preserve"> PER </w:t>
      </w:r>
      <w:r w:rsidRPr="00AB48D2">
        <w:rPr>
          <w:rFonts w:cs="Arial"/>
          <w:b/>
          <w:sz w:val="18"/>
          <w:szCs w:val="18"/>
          <w:u w:val="single"/>
        </w:rPr>
        <w:t>AL DESENVOLUPAMENT</w:t>
      </w:r>
      <w:r w:rsidR="00AB48D2">
        <w:rPr>
          <w:rFonts w:cs="Arial"/>
          <w:b/>
          <w:sz w:val="18"/>
          <w:szCs w:val="18"/>
          <w:u w:val="single"/>
        </w:rPr>
        <w:t xml:space="preserve"> . MODALITAT C. </w:t>
      </w:r>
      <w:r w:rsidRPr="00AB48D2">
        <w:rPr>
          <w:rFonts w:cs="Arial"/>
          <w:b/>
          <w:sz w:val="18"/>
          <w:szCs w:val="18"/>
          <w:u w:val="single"/>
        </w:rPr>
        <w:t>2</w:t>
      </w:r>
    </w:p>
    <w:p w:rsidR="008D2C22" w:rsidRDefault="008D2C22" w:rsidP="00B94FE0">
      <w:pPr>
        <w:pStyle w:val="Pargrafdellista"/>
        <w:suppressAutoHyphens/>
        <w:ind w:left="0"/>
        <w:jc w:val="both"/>
        <w:rPr>
          <w:rFonts w:cs="Arial"/>
          <w:b/>
          <w:sz w:val="18"/>
          <w:szCs w:val="18"/>
        </w:rPr>
      </w:pPr>
    </w:p>
    <w:p w:rsidR="00AB48D2" w:rsidRPr="00AB48D2" w:rsidRDefault="00AB48D2" w:rsidP="00B94FE0">
      <w:pPr>
        <w:pStyle w:val="Pargrafdellista"/>
        <w:suppressAutoHyphens/>
        <w:ind w:left="0"/>
        <w:jc w:val="both"/>
        <w:rPr>
          <w:rFonts w:cs="Arial"/>
          <w:strike/>
          <w:color w:val="FF0000"/>
          <w:sz w:val="18"/>
          <w:szCs w:val="18"/>
        </w:rPr>
      </w:pPr>
    </w:p>
    <w:tbl>
      <w:tblPr>
        <w:tblW w:w="8868" w:type="dxa"/>
        <w:tblInd w:w="55" w:type="dxa"/>
        <w:tblCellMar>
          <w:left w:w="70" w:type="dxa"/>
          <w:right w:w="70" w:type="dxa"/>
        </w:tblCellMar>
        <w:tblLook w:val="04A0" w:firstRow="1" w:lastRow="0" w:firstColumn="1" w:lastColumn="0" w:noHBand="0" w:noVBand="1"/>
      </w:tblPr>
      <w:tblGrid>
        <w:gridCol w:w="491"/>
        <w:gridCol w:w="7735"/>
        <w:gridCol w:w="642"/>
      </w:tblGrid>
      <w:tr w:rsidR="00B13813" w:rsidRPr="0056592E" w:rsidTr="00B13813">
        <w:trPr>
          <w:trHeight w:val="510"/>
        </w:trPr>
        <w:tc>
          <w:tcPr>
            <w:tcW w:w="491" w:type="dxa"/>
            <w:tcBorders>
              <w:top w:val="single" w:sz="8" w:space="0" w:color="auto"/>
              <w:left w:val="single" w:sz="8" w:space="0" w:color="auto"/>
              <w:bottom w:val="nil"/>
              <w:right w:val="nil"/>
            </w:tcBorders>
            <w:shd w:val="clear" w:color="000000" w:fill="215967"/>
            <w:noWrap/>
            <w:vAlign w:val="center"/>
            <w:hideMark/>
          </w:tcPr>
          <w:p w:rsidR="00B13813" w:rsidRPr="0056592E" w:rsidRDefault="00B13813" w:rsidP="00B13813">
            <w:pPr>
              <w:jc w:val="center"/>
              <w:rPr>
                <w:rFonts w:asciiTheme="minorHAnsi" w:hAnsiTheme="minorHAnsi" w:cstheme="minorHAnsi"/>
                <w:color w:val="000000"/>
                <w:sz w:val="20"/>
              </w:rPr>
            </w:pPr>
            <w:r w:rsidRPr="0056592E">
              <w:rPr>
                <w:rFonts w:asciiTheme="minorHAnsi" w:hAnsiTheme="minorHAnsi" w:cstheme="minorHAnsi"/>
                <w:color w:val="000000"/>
                <w:sz w:val="20"/>
              </w:rPr>
              <w:t> </w:t>
            </w:r>
          </w:p>
        </w:tc>
        <w:tc>
          <w:tcPr>
            <w:tcW w:w="7735" w:type="dxa"/>
            <w:tcBorders>
              <w:top w:val="single" w:sz="8" w:space="0" w:color="auto"/>
              <w:left w:val="nil"/>
              <w:bottom w:val="nil"/>
              <w:right w:val="nil"/>
            </w:tcBorders>
            <w:shd w:val="clear" w:color="000000" w:fill="215967"/>
            <w:vAlign w:val="center"/>
            <w:hideMark/>
          </w:tcPr>
          <w:p w:rsidR="00B13813" w:rsidRPr="0056592E" w:rsidRDefault="00B13813" w:rsidP="00B13813">
            <w:pPr>
              <w:jc w:val="center"/>
              <w:rPr>
                <w:rFonts w:asciiTheme="minorHAnsi" w:hAnsiTheme="minorHAnsi" w:cstheme="minorHAnsi"/>
                <w:b/>
                <w:bCs/>
                <w:color w:val="FFFFFF"/>
                <w:sz w:val="20"/>
              </w:rPr>
            </w:pPr>
            <w:r w:rsidRPr="0056592E">
              <w:rPr>
                <w:rFonts w:asciiTheme="minorHAnsi" w:hAnsiTheme="minorHAnsi" w:cstheme="minorHAnsi"/>
                <w:b/>
                <w:bCs/>
                <w:color w:val="FFFFFF"/>
                <w:sz w:val="20"/>
              </w:rPr>
              <w:t>ANUALS</w:t>
            </w:r>
          </w:p>
        </w:tc>
        <w:tc>
          <w:tcPr>
            <w:tcW w:w="642" w:type="dxa"/>
            <w:tcBorders>
              <w:top w:val="single" w:sz="8" w:space="0" w:color="auto"/>
              <w:left w:val="nil"/>
              <w:bottom w:val="nil"/>
              <w:right w:val="single" w:sz="8" w:space="0" w:color="auto"/>
            </w:tcBorders>
            <w:shd w:val="clear" w:color="000000" w:fill="215967"/>
            <w:noWrap/>
            <w:vAlign w:val="bottom"/>
            <w:hideMark/>
          </w:tcPr>
          <w:p w:rsidR="00B13813" w:rsidRPr="0056592E" w:rsidRDefault="00B13813" w:rsidP="00B13813">
            <w:pPr>
              <w:jc w:val="center"/>
              <w:rPr>
                <w:rFonts w:asciiTheme="minorHAnsi" w:hAnsiTheme="minorHAnsi" w:cstheme="minorHAnsi"/>
                <w:b/>
                <w:bCs/>
                <w:color w:val="FFFFFF"/>
                <w:sz w:val="20"/>
              </w:rPr>
            </w:pPr>
            <w:r w:rsidRPr="0056592E">
              <w:rPr>
                <w:rFonts w:asciiTheme="minorHAnsi" w:hAnsiTheme="minorHAnsi" w:cstheme="minorHAnsi"/>
                <w:b/>
                <w:bCs/>
                <w:color w:val="FFFFFF"/>
                <w:sz w:val="20"/>
              </w:rPr>
              <w:t>C.2</w:t>
            </w:r>
          </w:p>
        </w:tc>
      </w:tr>
      <w:tr w:rsidR="00B13813" w:rsidRPr="0056592E" w:rsidTr="00B13813">
        <w:trPr>
          <w:trHeight w:val="135"/>
        </w:trPr>
        <w:tc>
          <w:tcPr>
            <w:tcW w:w="491" w:type="dxa"/>
            <w:tcBorders>
              <w:top w:val="single" w:sz="4" w:space="0" w:color="auto"/>
              <w:left w:val="single" w:sz="4" w:space="0" w:color="auto"/>
              <w:bottom w:val="single" w:sz="4" w:space="0" w:color="auto"/>
              <w:right w:val="nil"/>
            </w:tcBorders>
            <w:shd w:val="clear" w:color="auto" w:fill="auto"/>
            <w:noWrap/>
            <w:vAlign w:val="center"/>
            <w:hideMark/>
          </w:tcPr>
          <w:p w:rsidR="00B13813" w:rsidRPr="0056592E" w:rsidRDefault="00B13813" w:rsidP="00B13813">
            <w:pPr>
              <w:jc w:val="center"/>
              <w:rPr>
                <w:rFonts w:asciiTheme="minorHAnsi" w:hAnsiTheme="minorHAnsi" w:cstheme="minorHAnsi"/>
                <w:color w:val="000000"/>
                <w:sz w:val="20"/>
              </w:rPr>
            </w:pPr>
            <w:r w:rsidRPr="0056592E">
              <w:rPr>
                <w:rFonts w:asciiTheme="minorHAnsi" w:hAnsiTheme="minorHAnsi" w:cstheme="minorHAnsi"/>
                <w:color w:val="000000"/>
                <w:sz w:val="20"/>
              </w:rPr>
              <w:t> </w:t>
            </w:r>
          </w:p>
        </w:tc>
        <w:tc>
          <w:tcPr>
            <w:tcW w:w="7735" w:type="dxa"/>
            <w:tcBorders>
              <w:top w:val="single" w:sz="4" w:space="0" w:color="auto"/>
              <w:left w:val="nil"/>
              <w:bottom w:val="single" w:sz="4" w:space="0" w:color="auto"/>
              <w:right w:val="nil"/>
            </w:tcBorders>
            <w:shd w:val="clear" w:color="auto" w:fill="auto"/>
            <w:vAlign w:val="bottom"/>
            <w:hideMark/>
          </w:tcPr>
          <w:p w:rsidR="00B13813" w:rsidRPr="000732E6" w:rsidRDefault="00B13813" w:rsidP="00B13813">
            <w:pPr>
              <w:jc w:val="left"/>
              <w:rPr>
                <w:rFonts w:asciiTheme="minorHAnsi" w:hAnsiTheme="minorHAnsi" w:cstheme="minorHAnsi"/>
                <w:color w:val="000000"/>
                <w:sz w:val="16"/>
                <w:szCs w:val="16"/>
              </w:rPr>
            </w:pPr>
            <w:r w:rsidRPr="0056592E">
              <w:rPr>
                <w:rFonts w:asciiTheme="minorHAnsi" w:hAnsiTheme="minorHAnsi" w:cstheme="minorHAnsi"/>
                <w:color w:val="000000"/>
                <w:sz w:val="20"/>
              </w:rPr>
              <w:t> </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B13813" w:rsidRPr="0056592E" w:rsidRDefault="00B13813" w:rsidP="00B13813">
            <w:pPr>
              <w:jc w:val="center"/>
              <w:rPr>
                <w:rFonts w:asciiTheme="minorHAnsi" w:hAnsiTheme="minorHAnsi" w:cstheme="minorHAnsi"/>
                <w:color w:val="000000"/>
                <w:sz w:val="20"/>
              </w:rPr>
            </w:pPr>
            <w:r w:rsidRPr="0056592E">
              <w:rPr>
                <w:rFonts w:asciiTheme="minorHAnsi" w:hAnsiTheme="minorHAnsi" w:cstheme="minorHAnsi"/>
                <w:color w:val="000000"/>
                <w:sz w:val="20"/>
              </w:rPr>
              <w:t> </w:t>
            </w:r>
          </w:p>
        </w:tc>
      </w:tr>
      <w:tr w:rsidR="00B13813" w:rsidRPr="0056592E" w:rsidTr="00B13813">
        <w:trPr>
          <w:trHeight w:val="315"/>
        </w:trPr>
        <w:tc>
          <w:tcPr>
            <w:tcW w:w="8226"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B13813" w:rsidRPr="0056592E" w:rsidRDefault="00B13813" w:rsidP="00B13813">
            <w:pPr>
              <w:jc w:val="left"/>
              <w:rPr>
                <w:rFonts w:asciiTheme="minorHAnsi" w:hAnsiTheme="minorHAnsi" w:cstheme="minorHAnsi"/>
                <w:i/>
                <w:iCs/>
                <w:color w:val="000000"/>
                <w:sz w:val="20"/>
              </w:rPr>
            </w:pPr>
            <w:r w:rsidRPr="0056592E">
              <w:rPr>
                <w:rFonts w:asciiTheme="minorHAnsi" w:hAnsiTheme="minorHAnsi" w:cstheme="minorHAnsi"/>
                <w:i/>
                <w:iCs/>
                <w:color w:val="000000"/>
                <w:sz w:val="20"/>
              </w:rPr>
              <w:t> </w:t>
            </w:r>
          </w:p>
        </w:tc>
        <w:tc>
          <w:tcPr>
            <w:tcW w:w="642" w:type="dxa"/>
            <w:tcBorders>
              <w:top w:val="nil"/>
              <w:left w:val="nil"/>
              <w:bottom w:val="single" w:sz="8" w:space="0" w:color="auto"/>
              <w:right w:val="single" w:sz="12" w:space="0" w:color="auto"/>
            </w:tcBorders>
            <w:shd w:val="clear" w:color="auto" w:fill="auto"/>
            <w:noWrap/>
            <w:vAlign w:val="bottom"/>
            <w:hideMark/>
          </w:tcPr>
          <w:p w:rsidR="00B13813" w:rsidRPr="0056592E" w:rsidRDefault="00B13813" w:rsidP="00B13813">
            <w:pPr>
              <w:jc w:val="center"/>
              <w:rPr>
                <w:rFonts w:asciiTheme="minorHAnsi" w:hAnsiTheme="minorHAnsi" w:cstheme="minorHAnsi"/>
                <w:b/>
                <w:bCs/>
                <w:color w:val="000000"/>
                <w:sz w:val="20"/>
              </w:rPr>
            </w:pPr>
            <w:r w:rsidRPr="0056592E">
              <w:rPr>
                <w:rFonts w:asciiTheme="minorHAnsi" w:hAnsiTheme="minorHAnsi" w:cstheme="minorHAnsi"/>
                <w:b/>
                <w:bCs/>
                <w:color w:val="000000"/>
                <w:sz w:val="20"/>
              </w:rPr>
              <w:t>Fins a</w:t>
            </w:r>
          </w:p>
        </w:tc>
      </w:tr>
      <w:tr w:rsidR="00B13813" w:rsidRPr="0056592E" w:rsidTr="00B13813">
        <w:trPr>
          <w:trHeight w:val="300"/>
        </w:trPr>
        <w:tc>
          <w:tcPr>
            <w:tcW w:w="8226" w:type="dxa"/>
            <w:gridSpan w:val="2"/>
            <w:tcBorders>
              <w:top w:val="single" w:sz="8" w:space="0" w:color="auto"/>
              <w:left w:val="single" w:sz="8" w:space="0" w:color="auto"/>
              <w:bottom w:val="nil"/>
              <w:right w:val="single" w:sz="8" w:space="0" w:color="000000"/>
            </w:tcBorders>
            <w:shd w:val="clear" w:color="000000" w:fill="92CDDC"/>
            <w:noWrap/>
            <w:vAlign w:val="center"/>
            <w:hideMark/>
          </w:tcPr>
          <w:p w:rsidR="00B13813" w:rsidRPr="0056592E" w:rsidRDefault="00B13813" w:rsidP="00B13813">
            <w:pPr>
              <w:jc w:val="center"/>
              <w:rPr>
                <w:rFonts w:asciiTheme="minorHAnsi" w:hAnsiTheme="minorHAnsi" w:cstheme="minorHAnsi"/>
                <w:color w:val="000000"/>
                <w:sz w:val="20"/>
              </w:rPr>
            </w:pPr>
            <w:r w:rsidRPr="0056592E">
              <w:rPr>
                <w:rFonts w:asciiTheme="minorHAnsi" w:hAnsiTheme="minorHAnsi" w:cstheme="minorHAnsi"/>
                <w:color w:val="000000"/>
                <w:sz w:val="20"/>
              </w:rPr>
              <w:t>1. Pertinença</w:t>
            </w:r>
          </w:p>
        </w:tc>
        <w:tc>
          <w:tcPr>
            <w:tcW w:w="642" w:type="dxa"/>
            <w:tcBorders>
              <w:top w:val="nil"/>
              <w:left w:val="nil"/>
              <w:bottom w:val="nil"/>
              <w:right w:val="single" w:sz="12" w:space="0" w:color="auto"/>
            </w:tcBorders>
            <w:shd w:val="clear" w:color="000000" w:fill="B7DEE8"/>
            <w:noWrap/>
            <w:vAlign w:val="bottom"/>
            <w:hideMark/>
          </w:tcPr>
          <w:p w:rsidR="00B13813" w:rsidRPr="0056592E" w:rsidRDefault="00B13813" w:rsidP="00B13813">
            <w:pPr>
              <w:jc w:val="center"/>
              <w:rPr>
                <w:rFonts w:asciiTheme="minorHAnsi" w:hAnsiTheme="minorHAnsi" w:cstheme="minorHAnsi"/>
                <w:b/>
                <w:bCs/>
                <w:color w:val="000000"/>
                <w:sz w:val="20"/>
              </w:rPr>
            </w:pPr>
            <w:r w:rsidRPr="0056592E">
              <w:rPr>
                <w:rFonts w:asciiTheme="minorHAnsi" w:hAnsiTheme="minorHAnsi" w:cstheme="minorHAnsi"/>
                <w:b/>
                <w:bCs/>
                <w:color w:val="000000"/>
                <w:sz w:val="20"/>
              </w:rPr>
              <w:t>20</w:t>
            </w:r>
          </w:p>
        </w:tc>
      </w:tr>
      <w:tr w:rsidR="00B13813" w:rsidRPr="0056592E" w:rsidTr="00B13813">
        <w:trPr>
          <w:trHeight w:val="135"/>
        </w:trPr>
        <w:tc>
          <w:tcPr>
            <w:tcW w:w="8868" w:type="dxa"/>
            <w:gridSpan w:val="3"/>
            <w:tcBorders>
              <w:top w:val="single" w:sz="4" w:space="0" w:color="auto"/>
              <w:left w:val="single" w:sz="4" w:space="0" w:color="auto"/>
              <w:bottom w:val="single" w:sz="4" w:space="0" w:color="auto"/>
              <w:right w:val="single" w:sz="12" w:space="0" w:color="000000"/>
            </w:tcBorders>
            <w:shd w:val="clear" w:color="000000" w:fill="FFFFFF"/>
            <w:noWrap/>
            <w:vAlign w:val="center"/>
            <w:hideMark/>
          </w:tcPr>
          <w:p w:rsidR="00B13813" w:rsidRPr="000732E6" w:rsidRDefault="00B13813" w:rsidP="00B13813">
            <w:pPr>
              <w:jc w:val="center"/>
              <w:rPr>
                <w:rFonts w:asciiTheme="minorHAnsi" w:hAnsiTheme="minorHAnsi" w:cstheme="minorHAnsi"/>
                <w:color w:val="000000"/>
                <w:sz w:val="16"/>
                <w:szCs w:val="16"/>
              </w:rPr>
            </w:pPr>
            <w:r w:rsidRPr="000732E6">
              <w:rPr>
                <w:rFonts w:asciiTheme="minorHAnsi" w:hAnsiTheme="minorHAnsi" w:cstheme="minorHAnsi"/>
                <w:color w:val="000000"/>
                <w:sz w:val="16"/>
                <w:szCs w:val="16"/>
              </w:rPr>
              <w:t> </w:t>
            </w:r>
          </w:p>
        </w:tc>
      </w:tr>
      <w:tr w:rsidR="00B13813" w:rsidRPr="0056592E" w:rsidTr="00B13813">
        <w:trPr>
          <w:trHeight w:val="405"/>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B13813" w:rsidRPr="0056592E" w:rsidRDefault="00B13813" w:rsidP="00B13813">
            <w:pPr>
              <w:jc w:val="center"/>
              <w:rPr>
                <w:rFonts w:asciiTheme="minorHAnsi" w:hAnsiTheme="minorHAnsi" w:cstheme="minorHAnsi"/>
                <w:color w:val="000000"/>
                <w:sz w:val="20"/>
              </w:rPr>
            </w:pPr>
            <w:r w:rsidRPr="0056592E">
              <w:rPr>
                <w:rFonts w:asciiTheme="minorHAnsi" w:hAnsiTheme="minorHAnsi" w:cstheme="minorHAnsi"/>
                <w:color w:val="000000"/>
                <w:sz w:val="20"/>
              </w:rPr>
              <w:t>1.1</w:t>
            </w:r>
          </w:p>
        </w:tc>
        <w:tc>
          <w:tcPr>
            <w:tcW w:w="7735" w:type="dxa"/>
            <w:tcBorders>
              <w:top w:val="nil"/>
              <w:left w:val="nil"/>
              <w:bottom w:val="single" w:sz="4" w:space="0" w:color="auto"/>
              <w:right w:val="single" w:sz="4" w:space="0" w:color="auto"/>
            </w:tcBorders>
            <w:shd w:val="clear" w:color="auto" w:fill="auto"/>
            <w:vAlign w:val="center"/>
            <w:hideMark/>
          </w:tcPr>
          <w:p w:rsidR="00B13813" w:rsidRPr="0056592E" w:rsidRDefault="00B13813" w:rsidP="00B13813">
            <w:pPr>
              <w:jc w:val="left"/>
              <w:rPr>
                <w:rFonts w:asciiTheme="minorHAnsi" w:hAnsiTheme="minorHAnsi" w:cstheme="minorHAnsi"/>
                <w:color w:val="000000"/>
                <w:sz w:val="20"/>
              </w:rPr>
            </w:pPr>
            <w:r w:rsidRPr="0056592E">
              <w:rPr>
                <w:rFonts w:asciiTheme="minorHAnsi" w:hAnsiTheme="minorHAnsi" w:cstheme="minorHAnsi"/>
                <w:color w:val="000000"/>
                <w:sz w:val="20"/>
              </w:rPr>
              <w:t>Pel grau d’adequació del projecte a les n</w:t>
            </w:r>
            <w:r w:rsidR="00496099" w:rsidRPr="0056592E">
              <w:rPr>
                <w:rFonts w:asciiTheme="minorHAnsi" w:hAnsiTheme="minorHAnsi" w:cstheme="minorHAnsi"/>
                <w:color w:val="000000"/>
                <w:sz w:val="20"/>
              </w:rPr>
              <w:t>ecessitats reals de la població</w:t>
            </w:r>
          </w:p>
        </w:tc>
        <w:tc>
          <w:tcPr>
            <w:tcW w:w="642" w:type="dxa"/>
            <w:tcBorders>
              <w:top w:val="nil"/>
              <w:left w:val="nil"/>
              <w:bottom w:val="single" w:sz="4" w:space="0" w:color="auto"/>
              <w:right w:val="single" w:sz="12" w:space="0" w:color="auto"/>
            </w:tcBorders>
            <w:shd w:val="clear" w:color="auto" w:fill="auto"/>
            <w:noWrap/>
            <w:vAlign w:val="bottom"/>
            <w:hideMark/>
          </w:tcPr>
          <w:p w:rsidR="00B13813" w:rsidRPr="0056592E" w:rsidRDefault="00B13813" w:rsidP="00B13813">
            <w:pPr>
              <w:jc w:val="center"/>
              <w:rPr>
                <w:rFonts w:asciiTheme="minorHAnsi" w:hAnsiTheme="minorHAnsi" w:cstheme="minorHAnsi"/>
                <w:color w:val="000000"/>
                <w:sz w:val="20"/>
              </w:rPr>
            </w:pPr>
            <w:r w:rsidRPr="0056592E">
              <w:rPr>
                <w:rFonts w:asciiTheme="minorHAnsi" w:hAnsiTheme="minorHAnsi" w:cstheme="minorHAnsi"/>
                <w:color w:val="000000"/>
                <w:sz w:val="20"/>
              </w:rPr>
              <w:t>10</w:t>
            </w:r>
          </w:p>
        </w:tc>
      </w:tr>
      <w:tr w:rsidR="00B13813" w:rsidRPr="0056592E" w:rsidTr="00B13813">
        <w:trPr>
          <w:trHeight w:val="495"/>
        </w:trPr>
        <w:tc>
          <w:tcPr>
            <w:tcW w:w="491" w:type="dxa"/>
            <w:tcBorders>
              <w:top w:val="nil"/>
              <w:left w:val="single" w:sz="4" w:space="0" w:color="auto"/>
              <w:bottom w:val="single" w:sz="8" w:space="0" w:color="auto"/>
              <w:right w:val="single" w:sz="4" w:space="0" w:color="auto"/>
            </w:tcBorders>
            <w:shd w:val="clear" w:color="auto" w:fill="auto"/>
            <w:noWrap/>
            <w:vAlign w:val="center"/>
            <w:hideMark/>
          </w:tcPr>
          <w:p w:rsidR="00B13813" w:rsidRPr="0056592E" w:rsidRDefault="00B13813" w:rsidP="00B13813">
            <w:pPr>
              <w:jc w:val="center"/>
              <w:rPr>
                <w:rFonts w:asciiTheme="minorHAnsi" w:hAnsiTheme="minorHAnsi" w:cstheme="minorHAnsi"/>
                <w:color w:val="000000"/>
                <w:sz w:val="20"/>
              </w:rPr>
            </w:pPr>
            <w:r w:rsidRPr="0056592E">
              <w:rPr>
                <w:rFonts w:asciiTheme="minorHAnsi" w:hAnsiTheme="minorHAnsi" w:cstheme="minorHAnsi"/>
                <w:color w:val="000000"/>
                <w:sz w:val="20"/>
              </w:rPr>
              <w:t>1.2</w:t>
            </w:r>
          </w:p>
        </w:tc>
        <w:tc>
          <w:tcPr>
            <w:tcW w:w="7735" w:type="dxa"/>
            <w:tcBorders>
              <w:top w:val="nil"/>
              <w:left w:val="nil"/>
              <w:bottom w:val="single" w:sz="8" w:space="0" w:color="auto"/>
              <w:right w:val="single" w:sz="4" w:space="0" w:color="auto"/>
            </w:tcBorders>
            <w:shd w:val="clear" w:color="auto" w:fill="auto"/>
            <w:vAlign w:val="center"/>
            <w:hideMark/>
          </w:tcPr>
          <w:p w:rsidR="00B13813" w:rsidRPr="0056592E" w:rsidRDefault="00B13813" w:rsidP="00B13813">
            <w:pPr>
              <w:jc w:val="left"/>
              <w:rPr>
                <w:rFonts w:asciiTheme="minorHAnsi" w:hAnsiTheme="minorHAnsi" w:cstheme="minorHAnsi"/>
                <w:color w:val="000000"/>
                <w:sz w:val="20"/>
              </w:rPr>
            </w:pPr>
            <w:r w:rsidRPr="0056592E">
              <w:rPr>
                <w:rFonts w:asciiTheme="minorHAnsi" w:hAnsiTheme="minorHAnsi" w:cstheme="minorHAnsi"/>
                <w:color w:val="000000"/>
                <w:sz w:val="20"/>
              </w:rPr>
              <w:t>Pel grau de rellevància dels aprenentatges curriculars d</w:t>
            </w:r>
            <w:r w:rsidR="00496099" w:rsidRPr="0056592E">
              <w:rPr>
                <w:rFonts w:asciiTheme="minorHAnsi" w:hAnsiTheme="minorHAnsi" w:cstheme="minorHAnsi"/>
                <w:color w:val="000000"/>
                <w:sz w:val="20"/>
              </w:rPr>
              <w:t>el nivell educatiu de l’alumnat</w:t>
            </w:r>
          </w:p>
        </w:tc>
        <w:tc>
          <w:tcPr>
            <w:tcW w:w="642" w:type="dxa"/>
            <w:tcBorders>
              <w:top w:val="nil"/>
              <w:left w:val="nil"/>
              <w:bottom w:val="single" w:sz="8" w:space="0" w:color="auto"/>
              <w:right w:val="single" w:sz="12" w:space="0" w:color="auto"/>
            </w:tcBorders>
            <w:shd w:val="clear" w:color="auto" w:fill="auto"/>
            <w:noWrap/>
            <w:vAlign w:val="bottom"/>
            <w:hideMark/>
          </w:tcPr>
          <w:p w:rsidR="00B13813" w:rsidRPr="0056592E" w:rsidRDefault="00B13813" w:rsidP="00B13813">
            <w:pPr>
              <w:jc w:val="center"/>
              <w:rPr>
                <w:rFonts w:asciiTheme="minorHAnsi" w:hAnsiTheme="minorHAnsi" w:cstheme="minorHAnsi"/>
                <w:color w:val="000000"/>
                <w:sz w:val="20"/>
              </w:rPr>
            </w:pPr>
            <w:r w:rsidRPr="0056592E">
              <w:rPr>
                <w:rFonts w:asciiTheme="minorHAnsi" w:hAnsiTheme="minorHAnsi" w:cstheme="minorHAnsi"/>
                <w:color w:val="000000"/>
                <w:sz w:val="20"/>
              </w:rPr>
              <w:t>10</w:t>
            </w:r>
          </w:p>
        </w:tc>
      </w:tr>
      <w:tr w:rsidR="00B13813" w:rsidRPr="0056592E" w:rsidTr="00B13813">
        <w:trPr>
          <w:trHeight w:val="300"/>
        </w:trPr>
        <w:tc>
          <w:tcPr>
            <w:tcW w:w="8226" w:type="dxa"/>
            <w:gridSpan w:val="2"/>
            <w:tcBorders>
              <w:top w:val="nil"/>
              <w:left w:val="single" w:sz="4" w:space="0" w:color="auto"/>
              <w:bottom w:val="single" w:sz="4" w:space="0" w:color="auto"/>
              <w:right w:val="single" w:sz="4" w:space="0" w:color="auto"/>
            </w:tcBorders>
            <w:shd w:val="clear" w:color="000000" w:fill="92CDDC"/>
            <w:noWrap/>
            <w:vAlign w:val="center"/>
            <w:hideMark/>
          </w:tcPr>
          <w:p w:rsidR="00B13813" w:rsidRPr="0056592E" w:rsidRDefault="00B13813" w:rsidP="00B13813">
            <w:pPr>
              <w:jc w:val="center"/>
              <w:rPr>
                <w:rFonts w:asciiTheme="minorHAnsi" w:hAnsiTheme="minorHAnsi" w:cstheme="minorHAnsi"/>
                <w:color w:val="000000"/>
                <w:sz w:val="20"/>
              </w:rPr>
            </w:pPr>
            <w:r w:rsidRPr="0056592E">
              <w:rPr>
                <w:rFonts w:asciiTheme="minorHAnsi" w:hAnsiTheme="minorHAnsi" w:cstheme="minorHAnsi"/>
                <w:color w:val="000000"/>
                <w:sz w:val="20"/>
              </w:rPr>
              <w:t>2. Capacitat operativa dels agents participants</w:t>
            </w:r>
          </w:p>
        </w:tc>
        <w:tc>
          <w:tcPr>
            <w:tcW w:w="642" w:type="dxa"/>
            <w:tcBorders>
              <w:top w:val="nil"/>
              <w:left w:val="nil"/>
              <w:bottom w:val="single" w:sz="4" w:space="0" w:color="auto"/>
              <w:right w:val="single" w:sz="12" w:space="0" w:color="auto"/>
            </w:tcBorders>
            <w:shd w:val="clear" w:color="000000" w:fill="B7DEE8"/>
            <w:noWrap/>
            <w:vAlign w:val="bottom"/>
            <w:hideMark/>
          </w:tcPr>
          <w:p w:rsidR="00B13813" w:rsidRPr="0056592E" w:rsidRDefault="00B13813" w:rsidP="00B13813">
            <w:pPr>
              <w:jc w:val="center"/>
              <w:rPr>
                <w:rFonts w:asciiTheme="minorHAnsi" w:hAnsiTheme="minorHAnsi" w:cstheme="minorHAnsi"/>
                <w:b/>
                <w:bCs/>
                <w:color w:val="000000"/>
                <w:sz w:val="20"/>
              </w:rPr>
            </w:pPr>
            <w:r w:rsidRPr="0056592E">
              <w:rPr>
                <w:rFonts w:asciiTheme="minorHAnsi" w:hAnsiTheme="minorHAnsi" w:cstheme="minorHAnsi"/>
                <w:b/>
                <w:bCs/>
                <w:color w:val="000000"/>
                <w:sz w:val="20"/>
              </w:rPr>
              <w:t>10</w:t>
            </w:r>
          </w:p>
        </w:tc>
      </w:tr>
      <w:tr w:rsidR="00B13813" w:rsidRPr="0056592E" w:rsidTr="00B13813">
        <w:trPr>
          <w:trHeight w:val="135"/>
        </w:trPr>
        <w:tc>
          <w:tcPr>
            <w:tcW w:w="8868" w:type="dxa"/>
            <w:gridSpan w:val="3"/>
            <w:tcBorders>
              <w:top w:val="single" w:sz="4" w:space="0" w:color="auto"/>
              <w:left w:val="single" w:sz="4" w:space="0" w:color="auto"/>
              <w:bottom w:val="single" w:sz="4" w:space="0" w:color="auto"/>
              <w:right w:val="single" w:sz="12" w:space="0" w:color="000000"/>
            </w:tcBorders>
            <w:shd w:val="clear" w:color="000000" w:fill="FFFFFF"/>
            <w:noWrap/>
            <w:vAlign w:val="center"/>
            <w:hideMark/>
          </w:tcPr>
          <w:p w:rsidR="00B13813" w:rsidRPr="000732E6" w:rsidRDefault="00B13813" w:rsidP="00B13813">
            <w:pPr>
              <w:jc w:val="center"/>
              <w:rPr>
                <w:rFonts w:asciiTheme="minorHAnsi" w:hAnsiTheme="minorHAnsi" w:cstheme="minorHAnsi"/>
                <w:color w:val="000000"/>
                <w:sz w:val="16"/>
                <w:szCs w:val="16"/>
              </w:rPr>
            </w:pPr>
            <w:r w:rsidRPr="000732E6">
              <w:rPr>
                <w:rFonts w:asciiTheme="minorHAnsi" w:hAnsiTheme="minorHAnsi" w:cstheme="minorHAnsi"/>
                <w:color w:val="000000"/>
                <w:sz w:val="16"/>
                <w:szCs w:val="16"/>
              </w:rPr>
              <w:t> </w:t>
            </w:r>
          </w:p>
        </w:tc>
      </w:tr>
      <w:tr w:rsidR="00B13813" w:rsidRPr="0056592E" w:rsidTr="00B13813">
        <w:trPr>
          <w:trHeight w:val="48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B13813" w:rsidRPr="0056592E" w:rsidRDefault="00B13813" w:rsidP="00B13813">
            <w:pPr>
              <w:jc w:val="center"/>
              <w:rPr>
                <w:rFonts w:asciiTheme="minorHAnsi" w:hAnsiTheme="minorHAnsi" w:cstheme="minorHAnsi"/>
                <w:color w:val="000000"/>
                <w:sz w:val="20"/>
              </w:rPr>
            </w:pPr>
            <w:r w:rsidRPr="0056592E">
              <w:rPr>
                <w:rFonts w:asciiTheme="minorHAnsi" w:hAnsiTheme="minorHAnsi" w:cstheme="minorHAnsi"/>
                <w:color w:val="000000"/>
                <w:sz w:val="20"/>
              </w:rPr>
              <w:t>2.1</w:t>
            </w:r>
          </w:p>
        </w:tc>
        <w:tc>
          <w:tcPr>
            <w:tcW w:w="7735" w:type="dxa"/>
            <w:tcBorders>
              <w:top w:val="nil"/>
              <w:left w:val="nil"/>
              <w:bottom w:val="single" w:sz="4" w:space="0" w:color="auto"/>
              <w:right w:val="single" w:sz="4" w:space="0" w:color="auto"/>
            </w:tcBorders>
            <w:shd w:val="clear" w:color="auto" w:fill="auto"/>
            <w:vAlign w:val="center"/>
            <w:hideMark/>
          </w:tcPr>
          <w:p w:rsidR="00B13813" w:rsidRPr="0056592E" w:rsidRDefault="00B13813" w:rsidP="00B13813">
            <w:pPr>
              <w:jc w:val="left"/>
              <w:rPr>
                <w:rFonts w:asciiTheme="minorHAnsi" w:hAnsiTheme="minorHAnsi" w:cstheme="minorHAnsi"/>
                <w:color w:val="000000"/>
                <w:sz w:val="20"/>
              </w:rPr>
            </w:pPr>
            <w:r w:rsidRPr="0056592E">
              <w:rPr>
                <w:rFonts w:asciiTheme="minorHAnsi" w:hAnsiTheme="minorHAnsi" w:cstheme="minorHAnsi"/>
                <w:color w:val="000000"/>
                <w:sz w:val="20"/>
              </w:rPr>
              <w:t>Per la capacitat de gestió administrativa, operativa i tècnica (coneixement de la temàtica) en</w:t>
            </w:r>
            <w:r w:rsidR="00496099" w:rsidRPr="0056592E">
              <w:rPr>
                <w:rFonts w:asciiTheme="minorHAnsi" w:hAnsiTheme="minorHAnsi" w:cstheme="minorHAnsi"/>
                <w:color w:val="000000"/>
                <w:sz w:val="20"/>
              </w:rPr>
              <w:t xml:space="preserve"> relació al projecte presentat</w:t>
            </w:r>
          </w:p>
        </w:tc>
        <w:tc>
          <w:tcPr>
            <w:tcW w:w="642" w:type="dxa"/>
            <w:tcBorders>
              <w:top w:val="nil"/>
              <w:left w:val="nil"/>
              <w:bottom w:val="single" w:sz="4" w:space="0" w:color="auto"/>
              <w:right w:val="single" w:sz="12" w:space="0" w:color="auto"/>
            </w:tcBorders>
            <w:shd w:val="clear" w:color="auto" w:fill="auto"/>
            <w:noWrap/>
            <w:vAlign w:val="bottom"/>
            <w:hideMark/>
          </w:tcPr>
          <w:p w:rsidR="00B13813" w:rsidRPr="0056592E" w:rsidRDefault="00B13813" w:rsidP="00B13813">
            <w:pPr>
              <w:jc w:val="center"/>
              <w:rPr>
                <w:rFonts w:asciiTheme="minorHAnsi" w:hAnsiTheme="minorHAnsi" w:cstheme="minorHAnsi"/>
                <w:color w:val="000000"/>
                <w:sz w:val="20"/>
              </w:rPr>
            </w:pPr>
            <w:r w:rsidRPr="0056592E">
              <w:rPr>
                <w:rFonts w:asciiTheme="minorHAnsi" w:hAnsiTheme="minorHAnsi" w:cstheme="minorHAnsi"/>
                <w:color w:val="000000"/>
                <w:sz w:val="20"/>
              </w:rPr>
              <w:t>5</w:t>
            </w:r>
          </w:p>
        </w:tc>
      </w:tr>
      <w:tr w:rsidR="00B13813" w:rsidRPr="0056592E" w:rsidTr="00B13813">
        <w:trPr>
          <w:trHeight w:val="495"/>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B13813" w:rsidRPr="0056592E" w:rsidRDefault="00B13813" w:rsidP="00B13813">
            <w:pPr>
              <w:jc w:val="center"/>
              <w:rPr>
                <w:rFonts w:asciiTheme="minorHAnsi" w:hAnsiTheme="minorHAnsi" w:cstheme="minorHAnsi"/>
                <w:color w:val="000000"/>
                <w:sz w:val="20"/>
              </w:rPr>
            </w:pPr>
            <w:r w:rsidRPr="0056592E">
              <w:rPr>
                <w:rFonts w:asciiTheme="minorHAnsi" w:hAnsiTheme="minorHAnsi" w:cstheme="minorHAnsi"/>
                <w:color w:val="000000"/>
                <w:sz w:val="20"/>
              </w:rPr>
              <w:t>2.2</w:t>
            </w:r>
          </w:p>
        </w:tc>
        <w:tc>
          <w:tcPr>
            <w:tcW w:w="7735" w:type="dxa"/>
            <w:tcBorders>
              <w:top w:val="nil"/>
              <w:left w:val="nil"/>
              <w:bottom w:val="single" w:sz="8" w:space="0" w:color="auto"/>
              <w:right w:val="single" w:sz="4" w:space="0" w:color="auto"/>
            </w:tcBorders>
            <w:shd w:val="clear" w:color="auto" w:fill="auto"/>
            <w:vAlign w:val="center"/>
            <w:hideMark/>
          </w:tcPr>
          <w:p w:rsidR="00B13813" w:rsidRPr="0056592E" w:rsidRDefault="00B13813" w:rsidP="00B13813">
            <w:pPr>
              <w:jc w:val="left"/>
              <w:rPr>
                <w:rFonts w:asciiTheme="minorHAnsi" w:hAnsiTheme="minorHAnsi" w:cstheme="minorHAnsi"/>
                <w:color w:val="000000"/>
                <w:sz w:val="20"/>
              </w:rPr>
            </w:pPr>
            <w:r w:rsidRPr="0056592E">
              <w:rPr>
                <w:rFonts w:asciiTheme="minorHAnsi" w:hAnsiTheme="minorHAnsi" w:cstheme="minorHAnsi"/>
                <w:color w:val="000000"/>
                <w:sz w:val="20"/>
              </w:rPr>
              <w:t>Per la dedicació d’un</w:t>
            </w:r>
            <w:r w:rsidR="001B40DD">
              <w:rPr>
                <w:rFonts w:asciiTheme="minorHAnsi" w:hAnsiTheme="minorHAnsi" w:cstheme="minorHAnsi"/>
                <w:color w:val="000000"/>
                <w:sz w:val="20"/>
              </w:rPr>
              <w:t>/a</w:t>
            </w:r>
            <w:r w:rsidRPr="0056592E">
              <w:rPr>
                <w:rFonts w:asciiTheme="minorHAnsi" w:hAnsiTheme="minorHAnsi" w:cstheme="minorHAnsi"/>
                <w:color w:val="000000"/>
                <w:sz w:val="20"/>
              </w:rPr>
              <w:t xml:space="preserve"> referent de l’entitat per al desenvolupame</w:t>
            </w:r>
            <w:r w:rsidR="00496099" w:rsidRPr="0056592E">
              <w:rPr>
                <w:rFonts w:asciiTheme="minorHAnsi" w:hAnsiTheme="minorHAnsi" w:cstheme="minorHAnsi"/>
                <w:color w:val="000000"/>
                <w:sz w:val="20"/>
              </w:rPr>
              <w:t>nt de la proposta</w:t>
            </w:r>
          </w:p>
        </w:tc>
        <w:tc>
          <w:tcPr>
            <w:tcW w:w="642" w:type="dxa"/>
            <w:tcBorders>
              <w:top w:val="nil"/>
              <w:left w:val="nil"/>
              <w:bottom w:val="single" w:sz="8" w:space="0" w:color="auto"/>
              <w:right w:val="single" w:sz="12" w:space="0" w:color="auto"/>
            </w:tcBorders>
            <w:shd w:val="clear" w:color="auto" w:fill="auto"/>
            <w:noWrap/>
            <w:vAlign w:val="bottom"/>
            <w:hideMark/>
          </w:tcPr>
          <w:p w:rsidR="00B13813" w:rsidRPr="0056592E" w:rsidRDefault="00B13813" w:rsidP="00B13813">
            <w:pPr>
              <w:jc w:val="center"/>
              <w:rPr>
                <w:rFonts w:asciiTheme="minorHAnsi" w:hAnsiTheme="minorHAnsi" w:cstheme="minorHAnsi"/>
                <w:color w:val="000000"/>
                <w:sz w:val="20"/>
              </w:rPr>
            </w:pPr>
            <w:r w:rsidRPr="0056592E">
              <w:rPr>
                <w:rFonts w:asciiTheme="minorHAnsi" w:hAnsiTheme="minorHAnsi" w:cstheme="minorHAnsi"/>
                <w:color w:val="000000"/>
                <w:sz w:val="20"/>
              </w:rPr>
              <w:t>5</w:t>
            </w:r>
          </w:p>
        </w:tc>
      </w:tr>
      <w:tr w:rsidR="00B13813" w:rsidRPr="0056592E" w:rsidTr="00B13813">
        <w:trPr>
          <w:trHeight w:val="315"/>
        </w:trPr>
        <w:tc>
          <w:tcPr>
            <w:tcW w:w="8226" w:type="dxa"/>
            <w:gridSpan w:val="2"/>
            <w:tcBorders>
              <w:top w:val="single" w:sz="4" w:space="0" w:color="auto"/>
              <w:left w:val="single" w:sz="4" w:space="0" w:color="auto"/>
              <w:bottom w:val="single" w:sz="4" w:space="0" w:color="auto"/>
              <w:right w:val="single" w:sz="4" w:space="0" w:color="auto"/>
            </w:tcBorders>
            <w:shd w:val="clear" w:color="000000" w:fill="92CDDC"/>
            <w:noWrap/>
            <w:vAlign w:val="center"/>
            <w:hideMark/>
          </w:tcPr>
          <w:p w:rsidR="00B13813" w:rsidRPr="0056592E" w:rsidRDefault="00B13813" w:rsidP="00B13813">
            <w:pPr>
              <w:jc w:val="center"/>
              <w:rPr>
                <w:rFonts w:asciiTheme="minorHAnsi" w:hAnsiTheme="minorHAnsi" w:cstheme="minorHAnsi"/>
                <w:color w:val="000000"/>
                <w:sz w:val="20"/>
              </w:rPr>
            </w:pPr>
            <w:r w:rsidRPr="0056592E">
              <w:rPr>
                <w:rFonts w:asciiTheme="minorHAnsi" w:hAnsiTheme="minorHAnsi" w:cstheme="minorHAnsi"/>
                <w:color w:val="000000"/>
                <w:sz w:val="20"/>
              </w:rPr>
              <w:t>3. Disseny i Metodologia</w:t>
            </w:r>
          </w:p>
        </w:tc>
        <w:tc>
          <w:tcPr>
            <w:tcW w:w="642" w:type="dxa"/>
            <w:tcBorders>
              <w:top w:val="nil"/>
              <w:left w:val="nil"/>
              <w:bottom w:val="single" w:sz="8" w:space="0" w:color="auto"/>
              <w:right w:val="single" w:sz="12" w:space="0" w:color="auto"/>
            </w:tcBorders>
            <w:shd w:val="clear" w:color="000000" w:fill="B7DEE8"/>
            <w:noWrap/>
            <w:vAlign w:val="bottom"/>
            <w:hideMark/>
          </w:tcPr>
          <w:p w:rsidR="00B13813" w:rsidRPr="0056592E" w:rsidRDefault="00B13813" w:rsidP="00B13813">
            <w:pPr>
              <w:jc w:val="center"/>
              <w:rPr>
                <w:rFonts w:asciiTheme="minorHAnsi" w:hAnsiTheme="minorHAnsi" w:cstheme="minorHAnsi"/>
                <w:b/>
                <w:bCs/>
                <w:color w:val="000000"/>
                <w:sz w:val="20"/>
              </w:rPr>
            </w:pPr>
            <w:r w:rsidRPr="0056592E">
              <w:rPr>
                <w:rFonts w:asciiTheme="minorHAnsi" w:hAnsiTheme="minorHAnsi" w:cstheme="minorHAnsi"/>
                <w:b/>
                <w:bCs/>
                <w:color w:val="000000"/>
                <w:sz w:val="20"/>
              </w:rPr>
              <w:t>40</w:t>
            </w:r>
          </w:p>
        </w:tc>
      </w:tr>
      <w:tr w:rsidR="00B13813" w:rsidRPr="0056592E" w:rsidTr="00B13813">
        <w:trPr>
          <w:trHeight w:val="135"/>
        </w:trPr>
        <w:tc>
          <w:tcPr>
            <w:tcW w:w="8868" w:type="dxa"/>
            <w:gridSpan w:val="3"/>
            <w:tcBorders>
              <w:top w:val="nil"/>
              <w:left w:val="single" w:sz="4" w:space="0" w:color="auto"/>
              <w:bottom w:val="single" w:sz="4" w:space="0" w:color="auto"/>
              <w:right w:val="single" w:sz="12" w:space="0" w:color="000000"/>
            </w:tcBorders>
            <w:shd w:val="clear" w:color="000000" w:fill="FFFFFF"/>
            <w:noWrap/>
            <w:vAlign w:val="center"/>
            <w:hideMark/>
          </w:tcPr>
          <w:p w:rsidR="00B13813" w:rsidRPr="000732E6" w:rsidRDefault="00B13813" w:rsidP="00B13813">
            <w:pPr>
              <w:jc w:val="center"/>
              <w:rPr>
                <w:rFonts w:asciiTheme="minorHAnsi" w:hAnsiTheme="minorHAnsi" w:cstheme="minorHAnsi"/>
                <w:color w:val="000000"/>
                <w:sz w:val="16"/>
                <w:szCs w:val="16"/>
              </w:rPr>
            </w:pPr>
            <w:r w:rsidRPr="000732E6">
              <w:rPr>
                <w:rFonts w:asciiTheme="minorHAnsi" w:hAnsiTheme="minorHAnsi" w:cstheme="minorHAnsi"/>
                <w:color w:val="000000"/>
                <w:sz w:val="16"/>
                <w:szCs w:val="16"/>
              </w:rPr>
              <w:t> </w:t>
            </w:r>
          </w:p>
        </w:tc>
      </w:tr>
      <w:tr w:rsidR="00B13813" w:rsidRPr="0056592E" w:rsidTr="00B13813">
        <w:trPr>
          <w:trHeight w:val="48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B13813" w:rsidRPr="0056592E" w:rsidRDefault="00B13813" w:rsidP="00B13813">
            <w:pPr>
              <w:jc w:val="center"/>
              <w:rPr>
                <w:rFonts w:asciiTheme="minorHAnsi" w:hAnsiTheme="minorHAnsi" w:cstheme="minorHAnsi"/>
                <w:color w:val="000000"/>
                <w:sz w:val="20"/>
              </w:rPr>
            </w:pPr>
            <w:r w:rsidRPr="0056592E">
              <w:rPr>
                <w:rFonts w:asciiTheme="minorHAnsi" w:hAnsiTheme="minorHAnsi" w:cstheme="minorHAnsi"/>
                <w:color w:val="000000"/>
                <w:sz w:val="20"/>
              </w:rPr>
              <w:t>3.1</w:t>
            </w:r>
          </w:p>
        </w:tc>
        <w:tc>
          <w:tcPr>
            <w:tcW w:w="7735" w:type="dxa"/>
            <w:tcBorders>
              <w:top w:val="nil"/>
              <w:left w:val="nil"/>
              <w:bottom w:val="single" w:sz="4" w:space="0" w:color="auto"/>
              <w:right w:val="single" w:sz="4" w:space="0" w:color="auto"/>
            </w:tcBorders>
            <w:shd w:val="clear" w:color="auto" w:fill="auto"/>
            <w:vAlign w:val="center"/>
            <w:hideMark/>
          </w:tcPr>
          <w:p w:rsidR="00B13813" w:rsidRPr="0056592E" w:rsidRDefault="00B13813" w:rsidP="001B40DD">
            <w:pPr>
              <w:jc w:val="left"/>
              <w:rPr>
                <w:rFonts w:asciiTheme="minorHAnsi" w:hAnsiTheme="minorHAnsi" w:cstheme="minorHAnsi"/>
                <w:color w:val="000000"/>
                <w:sz w:val="20"/>
              </w:rPr>
            </w:pPr>
            <w:r w:rsidRPr="0056592E">
              <w:rPr>
                <w:rFonts w:asciiTheme="minorHAnsi" w:hAnsiTheme="minorHAnsi" w:cstheme="minorHAnsi"/>
                <w:color w:val="000000"/>
                <w:sz w:val="20"/>
              </w:rPr>
              <w:t xml:space="preserve">Per la fonamentació del projecte en una estructura coherent, sòlida, </w:t>
            </w:r>
            <w:r w:rsidR="001B40DD">
              <w:rPr>
                <w:rFonts w:asciiTheme="minorHAnsi" w:hAnsiTheme="minorHAnsi" w:cstheme="minorHAnsi"/>
                <w:color w:val="000000"/>
                <w:sz w:val="20"/>
              </w:rPr>
              <w:t>plausible</w:t>
            </w:r>
            <w:r w:rsidRPr="0056592E">
              <w:rPr>
                <w:rFonts w:asciiTheme="minorHAnsi" w:hAnsiTheme="minorHAnsi" w:cstheme="minorHAnsi"/>
                <w:color w:val="000000"/>
                <w:sz w:val="20"/>
              </w:rPr>
              <w:t xml:space="preserve"> i </w:t>
            </w:r>
            <w:r w:rsidR="001B40DD" w:rsidRPr="0056592E">
              <w:rPr>
                <w:rFonts w:asciiTheme="minorHAnsi" w:hAnsiTheme="minorHAnsi" w:cstheme="minorHAnsi"/>
                <w:color w:val="000000"/>
                <w:sz w:val="20"/>
              </w:rPr>
              <w:t xml:space="preserve">elaborada </w:t>
            </w:r>
            <w:r w:rsidRPr="0056592E">
              <w:rPr>
                <w:rFonts w:asciiTheme="minorHAnsi" w:hAnsiTheme="minorHAnsi" w:cstheme="minorHAnsi"/>
                <w:color w:val="000000"/>
                <w:sz w:val="20"/>
              </w:rPr>
              <w:t>correctament</w:t>
            </w:r>
          </w:p>
        </w:tc>
        <w:tc>
          <w:tcPr>
            <w:tcW w:w="642" w:type="dxa"/>
            <w:tcBorders>
              <w:top w:val="nil"/>
              <w:left w:val="nil"/>
              <w:bottom w:val="single" w:sz="4" w:space="0" w:color="auto"/>
              <w:right w:val="single" w:sz="12" w:space="0" w:color="auto"/>
            </w:tcBorders>
            <w:shd w:val="clear" w:color="auto" w:fill="auto"/>
            <w:noWrap/>
            <w:vAlign w:val="bottom"/>
            <w:hideMark/>
          </w:tcPr>
          <w:p w:rsidR="00B13813" w:rsidRPr="0056592E" w:rsidRDefault="00B13813" w:rsidP="00B13813">
            <w:pPr>
              <w:jc w:val="center"/>
              <w:rPr>
                <w:rFonts w:asciiTheme="minorHAnsi" w:hAnsiTheme="minorHAnsi" w:cstheme="minorHAnsi"/>
                <w:color w:val="000000"/>
                <w:sz w:val="20"/>
              </w:rPr>
            </w:pPr>
            <w:r w:rsidRPr="0056592E">
              <w:rPr>
                <w:rFonts w:asciiTheme="minorHAnsi" w:hAnsiTheme="minorHAnsi" w:cstheme="minorHAnsi"/>
                <w:color w:val="000000"/>
                <w:sz w:val="20"/>
              </w:rPr>
              <w:t>6</w:t>
            </w:r>
          </w:p>
        </w:tc>
      </w:tr>
      <w:tr w:rsidR="00B13813" w:rsidRPr="0056592E" w:rsidTr="00B13813">
        <w:trPr>
          <w:trHeight w:val="84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B13813" w:rsidRPr="0056592E" w:rsidRDefault="00B13813" w:rsidP="00B13813">
            <w:pPr>
              <w:jc w:val="center"/>
              <w:rPr>
                <w:rFonts w:asciiTheme="minorHAnsi" w:hAnsiTheme="minorHAnsi" w:cstheme="minorHAnsi"/>
                <w:color w:val="000000"/>
                <w:sz w:val="20"/>
              </w:rPr>
            </w:pPr>
            <w:r w:rsidRPr="0056592E">
              <w:rPr>
                <w:rFonts w:asciiTheme="minorHAnsi" w:hAnsiTheme="minorHAnsi" w:cstheme="minorHAnsi"/>
                <w:color w:val="000000"/>
                <w:sz w:val="20"/>
              </w:rPr>
              <w:t>3.2</w:t>
            </w:r>
          </w:p>
        </w:tc>
        <w:tc>
          <w:tcPr>
            <w:tcW w:w="7735" w:type="dxa"/>
            <w:tcBorders>
              <w:top w:val="nil"/>
              <w:left w:val="nil"/>
              <w:bottom w:val="single" w:sz="4" w:space="0" w:color="auto"/>
              <w:right w:val="single" w:sz="4" w:space="0" w:color="auto"/>
            </w:tcBorders>
            <w:shd w:val="clear" w:color="auto" w:fill="auto"/>
            <w:vAlign w:val="center"/>
            <w:hideMark/>
          </w:tcPr>
          <w:p w:rsidR="00B13813" w:rsidRPr="0056592E" w:rsidRDefault="00B13813" w:rsidP="00B13813">
            <w:pPr>
              <w:jc w:val="left"/>
              <w:rPr>
                <w:rFonts w:asciiTheme="minorHAnsi" w:hAnsiTheme="minorHAnsi" w:cstheme="minorHAnsi"/>
                <w:color w:val="000000"/>
                <w:sz w:val="20"/>
              </w:rPr>
            </w:pPr>
            <w:r w:rsidRPr="0056592E">
              <w:rPr>
                <w:rFonts w:asciiTheme="minorHAnsi" w:hAnsiTheme="minorHAnsi" w:cstheme="minorHAnsi"/>
                <w:color w:val="000000"/>
                <w:sz w:val="20"/>
              </w:rPr>
              <w:t>Per la descripció del servei que desenvoluparà l’alumnat i coherència amb situació existent i problemàtica a la ciutat de Barcelona que motiva la necessitat social a la qual atén el projecte</w:t>
            </w:r>
          </w:p>
        </w:tc>
        <w:tc>
          <w:tcPr>
            <w:tcW w:w="642" w:type="dxa"/>
            <w:tcBorders>
              <w:top w:val="nil"/>
              <w:left w:val="nil"/>
              <w:bottom w:val="single" w:sz="4" w:space="0" w:color="auto"/>
              <w:right w:val="single" w:sz="12" w:space="0" w:color="auto"/>
            </w:tcBorders>
            <w:shd w:val="clear" w:color="auto" w:fill="auto"/>
            <w:noWrap/>
            <w:vAlign w:val="bottom"/>
            <w:hideMark/>
          </w:tcPr>
          <w:p w:rsidR="00B13813" w:rsidRPr="0056592E" w:rsidRDefault="00B13813" w:rsidP="00B13813">
            <w:pPr>
              <w:jc w:val="center"/>
              <w:rPr>
                <w:rFonts w:asciiTheme="minorHAnsi" w:hAnsiTheme="minorHAnsi" w:cstheme="minorHAnsi"/>
                <w:color w:val="000000"/>
                <w:sz w:val="20"/>
              </w:rPr>
            </w:pPr>
            <w:r w:rsidRPr="0056592E">
              <w:rPr>
                <w:rFonts w:asciiTheme="minorHAnsi" w:hAnsiTheme="minorHAnsi" w:cstheme="minorHAnsi"/>
                <w:color w:val="000000"/>
                <w:sz w:val="20"/>
              </w:rPr>
              <w:t>9</w:t>
            </w:r>
          </w:p>
        </w:tc>
      </w:tr>
      <w:tr w:rsidR="00B13813" w:rsidRPr="0056592E" w:rsidTr="00B13813">
        <w:trPr>
          <w:trHeight w:val="51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B13813" w:rsidRPr="0056592E" w:rsidRDefault="00B13813" w:rsidP="00B13813">
            <w:pPr>
              <w:jc w:val="center"/>
              <w:rPr>
                <w:rFonts w:asciiTheme="minorHAnsi" w:hAnsiTheme="minorHAnsi" w:cstheme="minorHAnsi"/>
                <w:color w:val="000000"/>
                <w:sz w:val="20"/>
              </w:rPr>
            </w:pPr>
            <w:r w:rsidRPr="0056592E">
              <w:rPr>
                <w:rFonts w:asciiTheme="minorHAnsi" w:hAnsiTheme="minorHAnsi" w:cstheme="minorHAnsi"/>
                <w:color w:val="000000"/>
                <w:sz w:val="20"/>
              </w:rPr>
              <w:t>3.3</w:t>
            </w:r>
          </w:p>
        </w:tc>
        <w:tc>
          <w:tcPr>
            <w:tcW w:w="7735" w:type="dxa"/>
            <w:tcBorders>
              <w:top w:val="nil"/>
              <w:left w:val="nil"/>
              <w:bottom w:val="single" w:sz="4" w:space="0" w:color="auto"/>
              <w:right w:val="single" w:sz="4" w:space="0" w:color="auto"/>
            </w:tcBorders>
            <w:shd w:val="clear" w:color="auto" w:fill="auto"/>
            <w:noWrap/>
            <w:vAlign w:val="center"/>
            <w:hideMark/>
          </w:tcPr>
          <w:p w:rsidR="00B13813" w:rsidRPr="0056592E" w:rsidRDefault="00B13813" w:rsidP="00B13813">
            <w:pPr>
              <w:rPr>
                <w:rFonts w:asciiTheme="minorHAnsi" w:hAnsiTheme="minorHAnsi" w:cstheme="minorHAnsi"/>
                <w:color w:val="000000"/>
                <w:sz w:val="20"/>
              </w:rPr>
            </w:pPr>
            <w:r w:rsidRPr="0056592E">
              <w:rPr>
                <w:rFonts w:asciiTheme="minorHAnsi" w:hAnsiTheme="minorHAnsi" w:cstheme="minorHAnsi"/>
                <w:color w:val="000000"/>
                <w:sz w:val="20"/>
              </w:rPr>
              <w:t>Per la fonamentació i descripció dels aprenentatges curriculars que es desenvoluparan</w:t>
            </w:r>
          </w:p>
        </w:tc>
        <w:tc>
          <w:tcPr>
            <w:tcW w:w="642" w:type="dxa"/>
            <w:tcBorders>
              <w:top w:val="nil"/>
              <w:left w:val="nil"/>
              <w:bottom w:val="single" w:sz="4" w:space="0" w:color="auto"/>
              <w:right w:val="single" w:sz="12" w:space="0" w:color="auto"/>
            </w:tcBorders>
            <w:shd w:val="clear" w:color="auto" w:fill="auto"/>
            <w:noWrap/>
            <w:vAlign w:val="bottom"/>
            <w:hideMark/>
          </w:tcPr>
          <w:p w:rsidR="00B13813" w:rsidRPr="0056592E" w:rsidRDefault="00B13813" w:rsidP="00B13813">
            <w:pPr>
              <w:jc w:val="center"/>
              <w:rPr>
                <w:rFonts w:asciiTheme="minorHAnsi" w:hAnsiTheme="minorHAnsi" w:cstheme="minorHAnsi"/>
                <w:color w:val="000000"/>
                <w:sz w:val="20"/>
              </w:rPr>
            </w:pPr>
            <w:r w:rsidRPr="0056592E">
              <w:rPr>
                <w:rFonts w:asciiTheme="minorHAnsi" w:hAnsiTheme="minorHAnsi" w:cstheme="minorHAnsi"/>
                <w:color w:val="000000"/>
                <w:sz w:val="20"/>
              </w:rPr>
              <w:t>9</w:t>
            </w:r>
          </w:p>
        </w:tc>
      </w:tr>
      <w:tr w:rsidR="00B13813" w:rsidRPr="0056592E" w:rsidTr="00B13813">
        <w:trPr>
          <w:trHeight w:val="375"/>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B13813" w:rsidRPr="0056592E" w:rsidRDefault="00B13813" w:rsidP="00B13813">
            <w:pPr>
              <w:jc w:val="center"/>
              <w:rPr>
                <w:rFonts w:asciiTheme="minorHAnsi" w:hAnsiTheme="minorHAnsi" w:cstheme="minorHAnsi"/>
                <w:color w:val="000000"/>
                <w:sz w:val="20"/>
              </w:rPr>
            </w:pPr>
            <w:r w:rsidRPr="0056592E">
              <w:rPr>
                <w:rFonts w:asciiTheme="minorHAnsi" w:hAnsiTheme="minorHAnsi" w:cstheme="minorHAnsi"/>
                <w:color w:val="000000"/>
                <w:sz w:val="20"/>
              </w:rPr>
              <w:lastRenderedPageBreak/>
              <w:t>3.4</w:t>
            </w:r>
          </w:p>
        </w:tc>
        <w:tc>
          <w:tcPr>
            <w:tcW w:w="7735" w:type="dxa"/>
            <w:tcBorders>
              <w:top w:val="nil"/>
              <w:left w:val="nil"/>
              <w:bottom w:val="single" w:sz="4" w:space="0" w:color="auto"/>
              <w:right w:val="single" w:sz="4" w:space="0" w:color="auto"/>
            </w:tcBorders>
            <w:shd w:val="clear" w:color="auto" w:fill="auto"/>
            <w:noWrap/>
            <w:vAlign w:val="center"/>
            <w:hideMark/>
          </w:tcPr>
          <w:p w:rsidR="00B13813" w:rsidRPr="0056592E" w:rsidRDefault="00B13813" w:rsidP="00B13813">
            <w:pPr>
              <w:rPr>
                <w:rFonts w:asciiTheme="minorHAnsi" w:hAnsiTheme="minorHAnsi" w:cstheme="minorHAnsi"/>
                <w:color w:val="000000"/>
                <w:sz w:val="20"/>
              </w:rPr>
            </w:pPr>
            <w:r w:rsidRPr="0056592E">
              <w:rPr>
                <w:rFonts w:asciiTheme="minorHAnsi" w:hAnsiTheme="minorHAnsi" w:cstheme="minorHAnsi"/>
                <w:color w:val="000000"/>
                <w:sz w:val="20"/>
              </w:rPr>
              <w:t>Pel grau de coherència entre el servei i els aprenentatges curriculars</w:t>
            </w:r>
          </w:p>
        </w:tc>
        <w:tc>
          <w:tcPr>
            <w:tcW w:w="642" w:type="dxa"/>
            <w:tcBorders>
              <w:top w:val="nil"/>
              <w:left w:val="nil"/>
              <w:bottom w:val="single" w:sz="4" w:space="0" w:color="auto"/>
              <w:right w:val="single" w:sz="12" w:space="0" w:color="auto"/>
            </w:tcBorders>
            <w:shd w:val="clear" w:color="auto" w:fill="auto"/>
            <w:noWrap/>
            <w:vAlign w:val="bottom"/>
            <w:hideMark/>
          </w:tcPr>
          <w:p w:rsidR="00B13813" w:rsidRPr="0056592E" w:rsidRDefault="00B13813" w:rsidP="00B13813">
            <w:pPr>
              <w:jc w:val="center"/>
              <w:rPr>
                <w:rFonts w:asciiTheme="minorHAnsi" w:hAnsiTheme="minorHAnsi" w:cstheme="minorHAnsi"/>
                <w:color w:val="000000"/>
                <w:sz w:val="20"/>
              </w:rPr>
            </w:pPr>
            <w:r w:rsidRPr="0056592E">
              <w:rPr>
                <w:rFonts w:asciiTheme="minorHAnsi" w:hAnsiTheme="minorHAnsi" w:cstheme="minorHAnsi"/>
                <w:color w:val="000000"/>
                <w:sz w:val="20"/>
              </w:rPr>
              <w:t>4</w:t>
            </w:r>
          </w:p>
        </w:tc>
      </w:tr>
      <w:tr w:rsidR="00B13813" w:rsidRPr="0056592E" w:rsidTr="00B13813">
        <w:trPr>
          <w:trHeight w:val="51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B13813" w:rsidRPr="0056592E" w:rsidRDefault="00B13813" w:rsidP="00B13813">
            <w:pPr>
              <w:jc w:val="center"/>
              <w:rPr>
                <w:rFonts w:asciiTheme="minorHAnsi" w:hAnsiTheme="minorHAnsi" w:cstheme="minorHAnsi"/>
                <w:color w:val="000000"/>
                <w:sz w:val="20"/>
              </w:rPr>
            </w:pPr>
            <w:r w:rsidRPr="0056592E">
              <w:rPr>
                <w:rFonts w:asciiTheme="minorHAnsi" w:hAnsiTheme="minorHAnsi" w:cstheme="minorHAnsi"/>
                <w:color w:val="000000"/>
                <w:sz w:val="20"/>
              </w:rPr>
              <w:t>3.5</w:t>
            </w:r>
          </w:p>
        </w:tc>
        <w:tc>
          <w:tcPr>
            <w:tcW w:w="7735" w:type="dxa"/>
            <w:tcBorders>
              <w:top w:val="nil"/>
              <w:left w:val="nil"/>
              <w:bottom w:val="single" w:sz="4" w:space="0" w:color="auto"/>
              <w:right w:val="single" w:sz="4" w:space="0" w:color="auto"/>
            </w:tcBorders>
            <w:shd w:val="clear" w:color="auto" w:fill="auto"/>
            <w:noWrap/>
            <w:vAlign w:val="center"/>
            <w:hideMark/>
          </w:tcPr>
          <w:p w:rsidR="00B13813" w:rsidRPr="0056592E" w:rsidRDefault="00B13813" w:rsidP="00B13813">
            <w:pPr>
              <w:rPr>
                <w:rFonts w:asciiTheme="minorHAnsi" w:hAnsiTheme="minorHAnsi" w:cstheme="minorHAnsi"/>
                <w:color w:val="000000"/>
                <w:sz w:val="20"/>
              </w:rPr>
            </w:pPr>
            <w:r w:rsidRPr="0056592E">
              <w:rPr>
                <w:rFonts w:asciiTheme="minorHAnsi" w:hAnsiTheme="minorHAnsi" w:cstheme="minorHAnsi"/>
                <w:color w:val="000000"/>
                <w:sz w:val="20"/>
              </w:rPr>
              <w:t>Pel grau d’implicació de l’alumnat i els espais de participació que tindran</w:t>
            </w:r>
          </w:p>
        </w:tc>
        <w:tc>
          <w:tcPr>
            <w:tcW w:w="642" w:type="dxa"/>
            <w:tcBorders>
              <w:top w:val="nil"/>
              <w:left w:val="nil"/>
              <w:bottom w:val="single" w:sz="4" w:space="0" w:color="auto"/>
              <w:right w:val="single" w:sz="12" w:space="0" w:color="auto"/>
            </w:tcBorders>
            <w:shd w:val="clear" w:color="auto" w:fill="auto"/>
            <w:noWrap/>
            <w:vAlign w:val="bottom"/>
            <w:hideMark/>
          </w:tcPr>
          <w:p w:rsidR="00B13813" w:rsidRPr="0056592E" w:rsidRDefault="00B13813" w:rsidP="00B13813">
            <w:pPr>
              <w:jc w:val="center"/>
              <w:rPr>
                <w:rFonts w:asciiTheme="minorHAnsi" w:hAnsiTheme="minorHAnsi" w:cstheme="minorHAnsi"/>
                <w:color w:val="000000"/>
                <w:sz w:val="20"/>
              </w:rPr>
            </w:pPr>
            <w:r w:rsidRPr="0056592E">
              <w:rPr>
                <w:rFonts w:asciiTheme="minorHAnsi" w:hAnsiTheme="minorHAnsi" w:cstheme="minorHAnsi"/>
                <w:color w:val="000000"/>
                <w:sz w:val="20"/>
              </w:rPr>
              <w:t>3</w:t>
            </w:r>
          </w:p>
        </w:tc>
      </w:tr>
      <w:tr w:rsidR="00B13813" w:rsidRPr="0056592E" w:rsidTr="00B13813">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B13813" w:rsidRPr="0056592E" w:rsidRDefault="00B13813" w:rsidP="00B13813">
            <w:pPr>
              <w:jc w:val="center"/>
              <w:rPr>
                <w:rFonts w:asciiTheme="minorHAnsi" w:hAnsiTheme="minorHAnsi" w:cstheme="minorHAnsi"/>
                <w:color w:val="000000"/>
                <w:sz w:val="20"/>
              </w:rPr>
            </w:pPr>
            <w:r w:rsidRPr="0056592E">
              <w:rPr>
                <w:rFonts w:asciiTheme="minorHAnsi" w:hAnsiTheme="minorHAnsi" w:cstheme="minorHAnsi"/>
                <w:color w:val="000000"/>
                <w:sz w:val="20"/>
              </w:rPr>
              <w:t>3.6</w:t>
            </w:r>
          </w:p>
        </w:tc>
        <w:tc>
          <w:tcPr>
            <w:tcW w:w="7735" w:type="dxa"/>
            <w:tcBorders>
              <w:top w:val="nil"/>
              <w:left w:val="nil"/>
              <w:bottom w:val="single" w:sz="4" w:space="0" w:color="auto"/>
              <w:right w:val="single" w:sz="4" w:space="0" w:color="auto"/>
            </w:tcBorders>
            <w:shd w:val="clear" w:color="auto" w:fill="auto"/>
            <w:noWrap/>
            <w:vAlign w:val="center"/>
            <w:hideMark/>
          </w:tcPr>
          <w:p w:rsidR="00B13813" w:rsidRPr="0056592E" w:rsidRDefault="00B13813" w:rsidP="00B13813">
            <w:pPr>
              <w:rPr>
                <w:rFonts w:asciiTheme="minorHAnsi" w:hAnsiTheme="minorHAnsi" w:cstheme="minorHAnsi"/>
                <w:color w:val="000000"/>
                <w:sz w:val="20"/>
              </w:rPr>
            </w:pPr>
            <w:r w:rsidRPr="0056592E">
              <w:rPr>
                <w:rFonts w:asciiTheme="minorHAnsi" w:hAnsiTheme="minorHAnsi" w:cstheme="minorHAnsi"/>
                <w:color w:val="000000"/>
                <w:sz w:val="20"/>
              </w:rPr>
              <w:t>Pel grau de descripció dels espais i activitats de reflexió</w:t>
            </w:r>
          </w:p>
        </w:tc>
        <w:tc>
          <w:tcPr>
            <w:tcW w:w="642" w:type="dxa"/>
            <w:tcBorders>
              <w:top w:val="nil"/>
              <w:left w:val="nil"/>
              <w:bottom w:val="single" w:sz="4" w:space="0" w:color="auto"/>
              <w:right w:val="single" w:sz="12" w:space="0" w:color="auto"/>
            </w:tcBorders>
            <w:shd w:val="clear" w:color="auto" w:fill="auto"/>
            <w:noWrap/>
            <w:vAlign w:val="bottom"/>
            <w:hideMark/>
          </w:tcPr>
          <w:p w:rsidR="00B13813" w:rsidRPr="0056592E" w:rsidRDefault="00B13813" w:rsidP="00B13813">
            <w:pPr>
              <w:jc w:val="center"/>
              <w:rPr>
                <w:rFonts w:asciiTheme="minorHAnsi" w:hAnsiTheme="minorHAnsi" w:cstheme="minorHAnsi"/>
                <w:color w:val="000000"/>
                <w:sz w:val="20"/>
              </w:rPr>
            </w:pPr>
            <w:r w:rsidRPr="0056592E">
              <w:rPr>
                <w:rFonts w:asciiTheme="minorHAnsi" w:hAnsiTheme="minorHAnsi" w:cstheme="minorHAnsi"/>
                <w:color w:val="000000"/>
                <w:sz w:val="20"/>
              </w:rPr>
              <w:t>3</w:t>
            </w:r>
          </w:p>
        </w:tc>
      </w:tr>
      <w:tr w:rsidR="00B13813" w:rsidRPr="0056592E" w:rsidTr="00B13813">
        <w:trPr>
          <w:trHeight w:val="375"/>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B13813" w:rsidRPr="0056592E" w:rsidRDefault="00B13813" w:rsidP="00B13813">
            <w:pPr>
              <w:jc w:val="center"/>
              <w:rPr>
                <w:rFonts w:asciiTheme="minorHAnsi" w:hAnsiTheme="minorHAnsi" w:cstheme="minorHAnsi"/>
                <w:color w:val="000000"/>
                <w:sz w:val="20"/>
              </w:rPr>
            </w:pPr>
            <w:r w:rsidRPr="0056592E">
              <w:rPr>
                <w:rFonts w:asciiTheme="minorHAnsi" w:hAnsiTheme="minorHAnsi" w:cstheme="minorHAnsi"/>
                <w:color w:val="000000"/>
                <w:sz w:val="20"/>
              </w:rPr>
              <w:t>3.7</w:t>
            </w:r>
          </w:p>
        </w:tc>
        <w:tc>
          <w:tcPr>
            <w:tcW w:w="7735" w:type="dxa"/>
            <w:tcBorders>
              <w:top w:val="nil"/>
              <w:left w:val="nil"/>
              <w:bottom w:val="single" w:sz="4" w:space="0" w:color="auto"/>
              <w:right w:val="single" w:sz="4" w:space="0" w:color="auto"/>
            </w:tcBorders>
            <w:shd w:val="clear" w:color="auto" w:fill="auto"/>
            <w:noWrap/>
            <w:vAlign w:val="center"/>
            <w:hideMark/>
          </w:tcPr>
          <w:p w:rsidR="00B13813" w:rsidRPr="0056592E" w:rsidRDefault="00B13813" w:rsidP="00B13813">
            <w:pPr>
              <w:rPr>
                <w:rFonts w:asciiTheme="minorHAnsi" w:hAnsiTheme="minorHAnsi" w:cstheme="minorHAnsi"/>
                <w:color w:val="000000"/>
                <w:sz w:val="20"/>
              </w:rPr>
            </w:pPr>
            <w:r w:rsidRPr="0056592E">
              <w:rPr>
                <w:rFonts w:asciiTheme="minorHAnsi" w:hAnsiTheme="minorHAnsi" w:cstheme="minorHAnsi"/>
                <w:color w:val="000000"/>
                <w:sz w:val="20"/>
              </w:rPr>
              <w:t>Pel grau de seguiment i avaluació que es farà de l’alumnat</w:t>
            </w:r>
          </w:p>
        </w:tc>
        <w:tc>
          <w:tcPr>
            <w:tcW w:w="642" w:type="dxa"/>
            <w:tcBorders>
              <w:top w:val="nil"/>
              <w:left w:val="nil"/>
              <w:bottom w:val="single" w:sz="4" w:space="0" w:color="auto"/>
              <w:right w:val="single" w:sz="12" w:space="0" w:color="auto"/>
            </w:tcBorders>
            <w:shd w:val="clear" w:color="auto" w:fill="auto"/>
            <w:noWrap/>
            <w:vAlign w:val="bottom"/>
            <w:hideMark/>
          </w:tcPr>
          <w:p w:rsidR="00B13813" w:rsidRPr="0056592E" w:rsidRDefault="00B13813" w:rsidP="00B13813">
            <w:pPr>
              <w:jc w:val="center"/>
              <w:rPr>
                <w:rFonts w:asciiTheme="minorHAnsi" w:hAnsiTheme="minorHAnsi" w:cstheme="minorHAnsi"/>
                <w:color w:val="000000"/>
                <w:sz w:val="20"/>
              </w:rPr>
            </w:pPr>
            <w:r w:rsidRPr="0056592E">
              <w:rPr>
                <w:rFonts w:asciiTheme="minorHAnsi" w:hAnsiTheme="minorHAnsi" w:cstheme="minorHAnsi"/>
                <w:color w:val="000000"/>
                <w:sz w:val="20"/>
              </w:rPr>
              <w:t>3</w:t>
            </w:r>
          </w:p>
        </w:tc>
      </w:tr>
      <w:tr w:rsidR="00B13813" w:rsidRPr="0056592E" w:rsidTr="00B13813">
        <w:trPr>
          <w:trHeight w:val="525"/>
        </w:trPr>
        <w:tc>
          <w:tcPr>
            <w:tcW w:w="491" w:type="dxa"/>
            <w:tcBorders>
              <w:top w:val="nil"/>
              <w:left w:val="single" w:sz="4" w:space="0" w:color="auto"/>
              <w:bottom w:val="single" w:sz="8" w:space="0" w:color="auto"/>
              <w:right w:val="single" w:sz="4" w:space="0" w:color="auto"/>
            </w:tcBorders>
            <w:shd w:val="clear" w:color="auto" w:fill="auto"/>
            <w:noWrap/>
            <w:vAlign w:val="center"/>
            <w:hideMark/>
          </w:tcPr>
          <w:p w:rsidR="00B13813" w:rsidRPr="0056592E" w:rsidRDefault="00B13813" w:rsidP="00B13813">
            <w:pPr>
              <w:jc w:val="center"/>
              <w:rPr>
                <w:rFonts w:asciiTheme="minorHAnsi" w:hAnsiTheme="minorHAnsi" w:cstheme="minorHAnsi"/>
                <w:color w:val="000000"/>
                <w:sz w:val="20"/>
              </w:rPr>
            </w:pPr>
            <w:r w:rsidRPr="0056592E">
              <w:rPr>
                <w:rFonts w:asciiTheme="minorHAnsi" w:hAnsiTheme="minorHAnsi" w:cstheme="minorHAnsi"/>
                <w:color w:val="000000"/>
                <w:sz w:val="20"/>
              </w:rPr>
              <w:t>3.8</w:t>
            </w:r>
          </w:p>
        </w:tc>
        <w:tc>
          <w:tcPr>
            <w:tcW w:w="7735" w:type="dxa"/>
            <w:tcBorders>
              <w:top w:val="nil"/>
              <w:left w:val="nil"/>
              <w:bottom w:val="single" w:sz="8" w:space="0" w:color="auto"/>
              <w:right w:val="single" w:sz="4" w:space="0" w:color="auto"/>
            </w:tcBorders>
            <w:shd w:val="clear" w:color="auto" w:fill="auto"/>
            <w:noWrap/>
            <w:vAlign w:val="center"/>
            <w:hideMark/>
          </w:tcPr>
          <w:p w:rsidR="00B13813" w:rsidRPr="0056592E" w:rsidRDefault="00B13813" w:rsidP="00B13813">
            <w:pPr>
              <w:rPr>
                <w:rFonts w:asciiTheme="minorHAnsi" w:hAnsiTheme="minorHAnsi" w:cstheme="minorHAnsi"/>
                <w:color w:val="000000"/>
                <w:sz w:val="20"/>
              </w:rPr>
            </w:pPr>
            <w:r w:rsidRPr="0056592E">
              <w:rPr>
                <w:rFonts w:asciiTheme="minorHAnsi" w:hAnsiTheme="minorHAnsi" w:cstheme="minorHAnsi"/>
                <w:color w:val="000000"/>
                <w:sz w:val="20"/>
              </w:rPr>
              <w:t xml:space="preserve">Pel grau de detall en la difusió del projecte, el reconeixement </w:t>
            </w:r>
            <w:r w:rsidR="00496099" w:rsidRPr="0056592E">
              <w:rPr>
                <w:rFonts w:asciiTheme="minorHAnsi" w:hAnsiTheme="minorHAnsi" w:cstheme="minorHAnsi"/>
                <w:color w:val="000000"/>
                <w:sz w:val="20"/>
              </w:rPr>
              <w:t>de l’alumnat i les celebracions</w:t>
            </w:r>
          </w:p>
        </w:tc>
        <w:tc>
          <w:tcPr>
            <w:tcW w:w="642" w:type="dxa"/>
            <w:tcBorders>
              <w:top w:val="nil"/>
              <w:left w:val="nil"/>
              <w:bottom w:val="single" w:sz="8" w:space="0" w:color="auto"/>
              <w:right w:val="single" w:sz="12" w:space="0" w:color="auto"/>
            </w:tcBorders>
            <w:shd w:val="clear" w:color="auto" w:fill="auto"/>
            <w:noWrap/>
            <w:vAlign w:val="bottom"/>
            <w:hideMark/>
          </w:tcPr>
          <w:p w:rsidR="00B13813" w:rsidRPr="0056592E" w:rsidRDefault="00B13813" w:rsidP="00B13813">
            <w:pPr>
              <w:jc w:val="center"/>
              <w:rPr>
                <w:rFonts w:asciiTheme="minorHAnsi" w:hAnsiTheme="minorHAnsi" w:cstheme="minorHAnsi"/>
                <w:color w:val="000000"/>
                <w:sz w:val="20"/>
              </w:rPr>
            </w:pPr>
            <w:r w:rsidRPr="0056592E">
              <w:rPr>
                <w:rFonts w:asciiTheme="minorHAnsi" w:hAnsiTheme="minorHAnsi" w:cstheme="minorHAnsi"/>
                <w:color w:val="000000"/>
                <w:sz w:val="20"/>
              </w:rPr>
              <w:t>3</w:t>
            </w:r>
          </w:p>
        </w:tc>
      </w:tr>
      <w:tr w:rsidR="00B13813" w:rsidRPr="0056592E" w:rsidTr="00B13813">
        <w:trPr>
          <w:trHeight w:val="300"/>
        </w:trPr>
        <w:tc>
          <w:tcPr>
            <w:tcW w:w="8226" w:type="dxa"/>
            <w:gridSpan w:val="2"/>
            <w:tcBorders>
              <w:top w:val="nil"/>
              <w:left w:val="single" w:sz="4" w:space="0" w:color="auto"/>
              <w:bottom w:val="single" w:sz="4" w:space="0" w:color="auto"/>
              <w:right w:val="single" w:sz="4" w:space="0" w:color="auto"/>
            </w:tcBorders>
            <w:shd w:val="clear" w:color="000000" w:fill="92CDDC"/>
            <w:noWrap/>
            <w:vAlign w:val="center"/>
            <w:hideMark/>
          </w:tcPr>
          <w:p w:rsidR="00B13813" w:rsidRPr="0056592E" w:rsidRDefault="00B13813" w:rsidP="00B13813">
            <w:pPr>
              <w:jc w:val="center"/>
              <w:rPr>
                <w:rFonts w:asciiTheme="minorHAnsi" w:hAnsiTheme="minorHAnsi" w:cstheme="minorHAnsi"/>
                <w:color w:val="000000"/>
                <w:sz w:val="20"/>
              </w:rPr>
            </w:pPr>
            <w:r w:rsidRPr="0056592E">
              <w:rPr>
                <w:rFonts w:asciiTheme="minorHAnsi" w:hAnsiTheme="minorHAnsi" w:cstheme="minorHAnsi"/>
                <w:color w:val="000000"/>
                <w:sz w:val="20"/>
              </w:rPr>
              <w:t>4. Sostenibilitat i viabilitat</w:t>
            </w:r>
          </w:p>
        </w:tc>
        <w:tc>
          <w:tcPr>
            <w:tcW w:w="642" w:type="dxa"/>
            <w:tcBorders>
              <w:top w:val="nil"/>
              <w:left w:val="nil"/>
              <w:bottom w:val="single" w:sz="4" w:space="0" w:color="auto"/>
              <w:right w:val="single" w:sz="4" w:space="0" w:color="auto"/>
            </w:tcBorders>
            <w:shd w:val="clear" w:color="000000" w:fill="B7DEE8"/>
            <w:noWrap/>
            <w:vAlign w:val="bottom"/>
            <w:hideMark/>
          </w:tcPr>
          <w:p w:rsidR="00B13813" w:rsidRPr="0056592E" w:rsidRDefault="00B13813" w:rsidP="00B13813">
            <w:pPr>
              <w:jc w:val="center"/>
              <w:rPr>
                <w:rFonts w:asciiTheme="minorHAnsi" w:hAnsiTheme="minorHAnsi" w:cstheme="minorHAnsi"/>
                <w:b/>
                <w:bCs/>
                <w:color w:val="000000"/>
                <w:sz w:val="20"/>
              </w:rPr>
            </w:pPr>
            <w:r w:rsidRPr="0056592E">
              <w:rPr>
                <w:rFonts w:asciiTheme="minorHAnsi" w:hAnsiTheme="minorHAnsi" w:cstheme="minorHAnsi"/>
                <w:b/>
                <w:bCs/>
                <w:color w:val="000000"/>
                <w:sz w:val="20"/>
              </w:rPr>
              <w:t>15</w:t>
            </w:r>
          </w:p>
        </w:tc>
      </w:tr>
      <w:tr w:rsidR="00B13813" w:rsidRPr="0056592E" w:rsidTr="00B13813">
        <w:trPr>
          <w:trHeight w:val="120"/>
        </w:trPr>
        <w:tc>
          <w:tcPr>
            <w:tcW w:w="8868" w:type="dxa"/>
            <w:gridSpan w:val="3"/>
            <w:tcBorders>
              <w:top w:val="nil"/>
              <w:left w:val="single" w:sz="4" w:space="0" w:color="auto"/>
              <w:bottom w:val="single" w:sz="4" w:space="0" w:color="auto"/>
              <w:right w:val="single" w:sz="12" w:space="0" w:color="000000"/>
            </w:tcBorders>
            <w:shd w:val="clear" w:color="000000" w:fill="FFFFFF"/>
            <w:noWrap/>
            <w:vAlign w:val="center"/>
            <w:hideMark/>
          </w:tcPr>
          <w:p w:rsidR="00B13813" w:rsidRPr="000732E6" w:rsidRDefault="00B13813" w:rsidP="00B13813">
            <w:pPr>
              <w:jc w:val="center"/>
              <w:rPr>
                <w:rFonts w:asciiTheme="minorHAnsi" w:hAnsiTheme="minorHAnsi" w:cstheme="minorHAnsi"/>
                <w:color w:val="000000"/>
                <w:sz w:val="16"/>
                <w:szCs w:val="16"/>
              </w:rPr>
            </w:pPr>
            <w:r w:rsidRPr="000732E6">
              <w:rPr>
                <w:rFonts w:asciiTheme="minorHAnsi" w:hAnsiTheme="minorHAnsi" w:cstheme="minorHAnsi"/>
                <w:color w:val="000000"/>
                <w:sz w:val="16"/>
                <w:szCs w:val="16"/>
              </w:rPr>
              <w:t> </w:t>
            </w:r>
          </w:p>
        </w:tc>
      </w:tr>
      <w:tr w:rsidR="00B13813" w:rsidRPr="0056592E" w:rsidTr="00B13813">
        <w:trPr>
          <w:trHeight w:val="315"/>
        </w:trPr>
        <w:tc>
          <w:tcPr>
            <w:tcW w:w="491" w:type="dxa"/>
            <w:tcBorders>
              <w:top w:val="nil"/>
              <w:left w:val="single" w:sz="4" w:space="0" w:color="auto"/>
              <w:bottom w:val="single" w:sz="8" w:space="0" w:color="auto"/>
              <w:right w:val="single" w:sz="4" w:space="0" w:color="auto"/>
            </w:tcBorders>
            <w:shd w:val="clear" w:color="auto" w:fill="auto"/>
            <w:noWrap/>
            <w:vAlign w:val="center"/>
            <w:hideMark/>
          </w:tcPr>
          <w:p w:rsidR="00B13813" w:rsidRPr="0056592E" w:rsidRDefault="00B13813" w:rsidP="00B13813">
            <w:pPr>
              <w:jc w:val="center"/>
              <w:rPr>
                <w:rFonts w:asciiTheme="minorHAnsi" w:hAnsiTheme="minorHAnsi" w:cstheme="minorHAnsi"/>
                <w:color w:val="000000"/>
                <w:sz w:val="20"/>
              </w:rPr>
            </w:pPr>
            <w:r w:rsidRPr="0056592E">
              <w:rPr>
                <w:rFonts w:asciiTheme="minorHAnsi" w:hAnsiTheme="minorHAnsi" w:cstheme="minorHAnsi"/>
                <w:color w:val="000000"/>
                <w:sz w:val="20"/>
              </w:rPr>
              <w:t xml:space="preserve">4.1 </w:t>
            </w:r>
          </w:p>
        </w:tc>
        <w:tc>
          <w:tcPr>
            <w:tcW w:w="7735" w:type="dxa"/>
            <w:tcBorders>
              <w:top w:val="nil"/>
              <w:left w:val="nil"/>
              <w:bottom w:val="single" w:sz="8" w:space="0" w:color="auto"/>
              <w:right w:val="single" w:sz="4" w:space="0" w:color="auto"/>
            </w:tcBorders>
            <w:shd w:val="clear" w:color="auto" w:fill="auto"/>
            <w:vAlign w:val="center"/>
            <w:hideMark/>
          </w:tcPr>
          <w:p w:rsidR="00B13813" w:rsidRPr="0056592E" w:rsidRDefault="00B13813" w:rsidP="00B13813">
            <w:pPr>
              <w:jc w:val="left"/>
              <w:rPr>
                <w:rFonts w:asciiTheme="minorHAnsi" w:hAnsiTheme="minorHAnsi" w:cstheme="minorHAnsi"/>
                <w:color w:val="000000"/>
                <w:sz w:val="20"/>
              </w:rPr>
            </w:pPr>
            <w:r w:rsidRPr="0056592E">
              <w:rPr>
                <w:rFonts w:asciiTheme="minorHAnsi" w:hAnsiTheme="minorHAnsi" w:cstheme="minorHAnsi"/>
                <w:color w:val="000000"/>
                <w:sz w:val="20"/>
              </w:rPr>
              <w:t>Pel grau de sosten</w:t>
            </w:r>
            <w:r w:rsidR="00496099" w:rsidRPr="0056592E">
              <w:rPr>
                <w:rFonts w:asciiTheme="minorHAnsi" w:hAnsiTheme="minorHAnsi" w:cstheme="minorHAnsi"/>
                <w:color w:val="000000"/>
                <w:sz w:val="20"/>
              </w:rPr>
              <w:t>ibilitat i impacte del projecte</w:t>
            </w:r>
          </w:p>
        </w:tc>
        <w:tc>
          <w:tcPr>
            <w:tcW w:w="642" w:type="dxa"/>
            <w:tcBorders>
              <w:top w:val="nil"/>
              <w:left w:val="nil"/>
              <w:bottom w:val="single" w:sz="8" w:space="0" w:color="auto"/>
              <w:right w:val="single" w:sz="12" w:space="0" w:color="auto"/>
            </w:tcBorders>
            <w:shd w:val="clear" w:color="auto" w:fill="auto"/>
            <w:noWrap/>
            <w:vAlign w:val="bottom"/>
            <w:hideMark/>
          </w:tcPr>
          <w:p w:rsidR="00B13813" w:rsidRPr="0056592E" w:rsidRDefault="00B13813" w:rsidP="00B13813">
            <w:pPr>
              <w:jc w:val="center"/>
              <w:rPr>
                <w:rFonts w:asciiTheme="minorHAnsi" w:hAnsiTheme="minorHAnsi" w:cstheme="minorHAnsi"/>
                <w:color w:val="000000"/>
                <w:sz w:val="20"/>
              </w:rPr>
            </w:pPr>
            <w:r w:rsidRPr="0056592E">
              <w:rPr>
                <w:rFonts w:asciiTheme="minorHAnsi" w:hAnsiTheme="minorHAnsi" w:cstheme="minorHAnsi"/>
                <w:color w:val="000000"/>
                <w:sz w:val="20"/>
              </w:rPr>
              <w:t>15</w:t>
            </w:r>
          </w:p>
        </w:tc>
      </w:tr>
      <w:tr w:rsidR="00B13813" w:rsidRPr="0056592E" w:rsidTr="00B13813">
        <w:trPr>
          <w:trHeight w:val="300"/>
        </w:trPr>
        <w:tc>
          <w:tcPr>
            <w:tcW w:w="8226" w:type="dxa"/>
            <w:gridSpan w:val="2"/>
            <w:tcBorders>
              <w:top w:val="nil"/>
              <w:left w:val="single" w:sz="4" w:space="0" w:color="auto"/>
              <w:bottom w:val="single" w:sz="4" w:space="0" w:color="auto"/>
              <w:right w:val="single" w:sz="4" w:space="0" w:color="auto"/>
            </w:tcBorders>
            <w:shd w:val="clear" w:color="000000" w:fill="92CDDC"/>
            <w:noWrap/>
            <w:vAlign w:val="center"/>
            <w:hideMark/>
          </w:tcPr>
          <w:p w:rsidR="00B13813" w:rsidRPr="0056592E" w:rsidRDefault="00B13813" w:rsidP="00B13813">
            <w:pPr>
              <w:jc w:val="center"/>
              <w:rPr>
                <w:rFonts w:asciiTheme="minorHAnsi" w:hAnsiTheme="minorHAnsi" w:cstheme="minorHAnsi"/>
                <w:color w:val="000000"/>
                <w:sz w:val="20"/>
              </w:rPr>
            </w:pPr>
            <w:r w:rsidRPr="0056592E">
              <w:rPr>
                <w:rFonts w:asciiTheme="minorHAnsi" w:hAnsiTheme="minorHAnsi" w:cstheme="minorHAnsi"/>
                <w:color w:val="000000"/>
                <w:sz w:val="20"/>
              </w:rPr>
              <w:t>5. Característiques del pressupost</w:t>
            </w:r>
          </w:p>
        </w:tc>
        <w:tc>
          <w:tcPr>
            <w:tcW w:w="642" w:type="dxa"/>
            <w:tcBorders>
              <w:top w:val="nil"/>
              <w:left w:val="nil"/>
              <w:bottom w:val="single" w:sz="4" w:space="0" w:color="auto"/>
              <w:right w:val="single" w:sz="4" w:space="0" w:color="auto"/>
            </w:tcBorders>
            <w:shd w:val="clear" w:color="000000" w:fill="B7DEE8"/>
            <w:noWrap/>
            <w:vAlign w:val="bottom"/>
            <w:hideMark/>
          </w:tcPr>
          <w:p w:rsidR="00B13813" w:rsidRPr="0056592E" w:rsidRDefault="00B13813" w:rsidP="00B13813">
            <w:pPr>
              <w:jc w:val="center"/>
              <w:rPr>
                <w:rFonts w:asciiTheme="minorHAnsi" w:hAnsiTheme="minorHAnsi" w:cstheme="minorHAnsi"/>
                <w:b/>
                <w:bCs/>
                <w:color w:val="000000"/>
                <w:sz w:val="20"/>
              </w:rPr>
            </w:pPr>
            <w:r w:rsidRPr="0056592E">
              <w:rPr>
                <w:rFonts w:asciiTheme="minorHAnsi" w:hAnsiTheme="minorHAnsi" w:cstheme="minorHAnsi"/>
                <w:b/>
                <w:bCs/>
                <w:color w:val="000000"/>
                <w:sz w:val="20"/>
              </w:rPr>
              <w:t>15</w:t>
            </w:r>
          </w:p>
        </w:tc>
      </w:tr>
      <w:tr w:rsidR="00B13813" w:rsidRPr="0056592E" w:rsidTr="00B13813">
        <w:trPr>
          <w:trHeight w:val="135"/>
        </w:trPr>
        <w:tc>
          <w:tcPr>
            <w:tcW w:w="8868" w:type="dxa"/>
            <w:gridSpan w:val="3"/>
            <w:tcBorders>
              <w:top w:val="nil"/>
              <w:left w:val="single" w:sz="4" w:space="0" w:color="auto"/>
              <w:bottom w:val="single" w:sz="4" w:space="0" w:color="auto"/>
              <w:right w:val="single" w:sz="12" w:space="0" w:color="000000"/>
            </w:tcBorders>
            <w:shd w:val="clear" w:color="000000" w:fill="FFFFFF"/>
            <w:noWrap/>
            <w:vAlign w:val="center"/>
            <w:hideMark/>
          </w:tcPr>
          <w:p w:rsidR="00B13813" w:rsidRPr="000732E6" w:rsidRDefault="00B13813" w:rsidP="00B13813">
            <w:pPr>
              <w:jc w:val="center"/>
              <w:rPr>
                <w:rFonts w:asciiTheme="minorHAnsi" w:hAnsiTheme="minorHAnsi" w:cstheme="minorHAnsi"/>
                <w:color w:val="000000"/>
                <w:sz w:val="16"/>
                <w:szCs w:val="16"/>
              </w:rPr>
            </w:pPr>
            <w:r w:rsidRPr="000732E6">
              <w:rPr>
                <w:rFonts w:asciiTheme="minorHAnsi" w:hAnsiTheme="minorHAnsi" w:cstheme="minorHAnsi"/>
                <w:color w:val="000000"/>
                <w:sz w:val="16"/>
                <w:szCs w:val="16"/>
              </w:rPr>
              <w:t> </w:t>
            </w:r>
          </w:p>
        </w:tc>
      </w:tr>
      <w:tr w:rsidR="00B13813" w:rsidRPr="0056592E" w:rsidTr="00B13813">
        <w:trPr>
          <w:trHeight w:val="48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B13813" w:rsidRPr="0056592E" w:rsidRDefault="00B13813" w:rsidP="00B13813">
            <w:pPr>
              <w:jc w:val="center"/>
              <w:rPr>
                <w:rFonts w:asciiTheme="minorHAnsi" w:hAnsiTheme="minorHAnsi" w:cstheme="minorHAnsi"/>
                <w:color w:val="000000"/>
                <w:sz w:val="20"/>
              </w:rPr>
            </w:pPr>
            <w:r w:rsidRPr="0056592E">
              <w:rPr>
                <w:rFonts w:asciiTheme="minorHAnsi" w:hAnsiTheme="minorHAnsi" w:cstheme="minorHAnsi"/>
                <w:color w:val="000000"/>
                <w:sz w:val="20"/>
              </w:rPr>
              <w:t>5.1</w:t>
            </w:r>
          </w:p>
        </w:tc>
        <w:tc>
          <w:tcPr>
            <w:tcW w:w="7735" w:type="dxa"/>
            <w:tcBorders>
              <w:top w:val="nil"/>
              <w:left w:val="nil"/>
              <w:bottom w:val="single" w:sz="4" w:space="0" w:color="auto"/>
              <w:right w:val="single" w:sz="4" w:space="0" w:color="auto"/>
            </w:tcBorders>
            <w:shd w:val="clear" w:color="auto" w:fill="auto"/>
            <w:vAlign w:val="center"/>
            <w:hideMark/>
          </w:tcPr>
          <w:p w:rsidR="00B13813" w:rsidRPr="0056592E" w:rsidRDefault="00B13813" w:rsidP="006C42BF">
            <w:pPr>
              <w:jc w:val="left"/>
              <w:rPr>
                <w:rFonts w:asciiTheme="minorHAnsi" w:hAnsiTheme="minorHAnsi" w:cstheme="minorHAnsi"/>
                <w:color w:val="000000"/>
                <w:sz w:val="20"/>
              </w:rPr>
            </w:pPr>
            <w:r w:rsidRPr="0056592E">
              <w:rPr>
                <w:rFonts w:asciiTheme="minorHAnsi" w:hAnsiTheme="minorHAnsi" w:cstheme="minorHAnsi"/>
                <w:color w:val="000000"/>
                <w:sz w:val="20"/>
              </w:rPr>
              <w:t xml:space="preserve">Per l'adequació del pressupost </w:t>
            </w:r>
            <w:r w:rsidR="006C42BF">
              <w:rPr>
                <w:rFonts w:asciiTheme="minorHAnsi" w:hAnsiTheme="minorHAnsi" w:cstheme="minorHAnsi"/>
                <w:color w:val="000000"/>
                <w:sz w:val="20"/>
              </w:rPr>
              <w:t>als objectius del projecte presentat</w:t>
            </w:r>
          </w:p>
        </w:tc>
        <w:tc>
          <w:tcPr>
            <w:tcW w:w="642" w:type="dxa"/>
            <w:tcBorders>
              <w:top w:val="nil"/>
              <w:left w:val="nil"/>
              <w:bottom w:val="single" w:sz="4" w:space="0" w:color="auto"/>
              <w:right w:val="single" w:sz="12" w:space="0" w:color="auto"/>
            </w:tcBorders>
            <w:shd w:val="clear" w:color="auto" w:fill="auto"/>
            <w:noWrap/>
            <w:vAlign w:val="bottom"/>
            <w:hideMark/>
          </w:tcPr>
          <w:p w:rsidR="00B13813" w:rsidRPr="0056592E" w:rsidRDefault="00B13813" w:rsidP="00B13813">
            <w:pPr>
              <w:jc w:val="center"/>
              <w:rPr>
                <w:rFonts w:asciiTheme="minorHAnsi" w:hAnsiTheme="minorHAnsi" w:cstheme="minorHAnsi"/>
                <w:color w:val="000000"/>
                <w:sz w:val="20"/>
              </w:rPr>
            </w:pPr>
            <w:r w:rsidRPr="0056592E">
              <w:rPr>
                <w:rFonts w:asciiTheme="minorHAnsi" w:hAnsiTheme="minorHAnsi" w:cstheme="minorHAnsi"/>
                <w:color w:val="000000"/>
                <w:sz w:val="20"/>
              </w:rPr>
              <w:t>15</w:t>
            </w:r>
          </w:p>
        </w:tc>
      </w:tr>
    </w:tbl>
    <w:p w:rsidR="00B13813" w:rsidRPr="009B39DC" w:rsidRDefault="00B13813" w:rsidP="00CA2AF4">
      <w:pPr>
        <w:rPr>
          <w:rFonts w:ascii="Arial" w:hAnsi="Arial" w:cs="Arial"/>
          <w:sz w:val="18"/>
          <w:szCs w:val="18"/>
        </w:rPr>
      </w:pPr>
    </w:p>
    <w:sectPr w:rsidR="00B13813" w:rsidRPr="009B39DC" w:rsidSect="00B26348">
      <w:footerReference w:type="default" r:id="rId18"/>
      <w:type w:val="continuous"/>
      <w:pgSz w:w="11906" w:h="16838"/>
      <w:pgMar w:top="1417" w:right="1701" w:bottom="1417"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D32" w:rsidRDefault="009E5D32" w:rsidP="00725166">
      <w:r>
        <w:separator/>
      </w:r>
    </w:p>
  </w:endnote>
  <w:endnote w:type="continuationSeparator" w:id="0">
    <w:p w:rsidR="009E5D32" w:rsidRDefault="009E5D32" w:rsidP="0072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Neue-Black">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513794309"/>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012B1C" w:rsidRDefault="00012B1C">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002D8EF3" wp14:editId="6ED1B7A6">
                      <wp:simplePos x="0" y="0"/>
                      <wp:positionH relativeFrom="margin">
                        <wp:align>center</wp:align>
                      </wp:positionH>
                      <wp:positionV relativeFrom="bottomMargin">
                        <wp:align>center</wp:align>
                      </wp:positionV>
                      <wp:extent cx="626745" cy="626745"/>
                      <wp:effectExtent l="0" t="0" r="1905" b="1905"/>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012B1C" w:rsidRDefault="00012B1C">
                                  <w:pPr>
                                    <w:pStyle w:val="Peu"/>
                                    <w:jc w:val="center"/>
                                    <w:rPr>
                                      <w:b/>
                                      <w:bCs/>
                                      <w:color w:val="FFFFFF" w:themeColor="background1"/>
                                      <w:sz w:val="32"/>
                                      <w:szCs w:val="32"/>
                                    </w:rPr>
                                  </w:pPr>
                                  <w:r>
                                    <w:rPr>
                                      <w:sz w:val="22"/>
                                      <w:szCs w:val="21"/>
                                    </w:rPr>
                                    <w:fldChar w:fldCharType="begin"/>
                                  </w:r>
                                  <w:r>
                                    <w:instrText>PAGE    \* MERGEFORMAT</w:instrText>
                                  </w:r>
                                  <w:r>
                                    <w:rPr>
                                      <w:sz w:val="22"/>
                                      <w:szCs w:val="21"/>
                                    </w:rPr>
                                    <w:fldChar w:fldCharType="separate"/>
                                  </w:r>
                                  <w:r w:rsidR="004D066B" w:rsidRPr="004D066B">
                                    <w:rPr>
                                      <w:b/>
                                      <w:bCs/>
                                      <w:noProof/>
                                      <w:color w:val="FFFFFF" w:themeColor="background1"/>
                                      <w:sz w:val="32"/>
                                      <w:szCs w:val="32"/>
                                    </w:rPr>
                                    <w:t>1</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" fillcolor="#40618b" stroked="f">
                      <v:textbox inset="0,,0">
                        <w:txbxContent>
                          <w:p w:rsidR="00012B1C" w:rsidRDefault="00012B1C">
                            <w:pPr>
                              <w:pStyle w:val="Peu"/>
                              <w:jc w:val="center"/>
                              <w:rPr>
                                <w:b/>
                                <w:bCs/>
                                <w:color w:val="FFFFFF" w:themeColor="background1"/>
                                <w:sz w:val="32"/>
                                <w:szCs w:val="32"/>
                              </w:rPr>
                            </w:pPr>
                            <w:r>
                              <w:rPr>
                                <w:sz w:val="22"/>
                                <w:szCs w:val="21"/>
                              </w:rPr>
                              <w:fldChar w:fldCharType="begin"/>
                            </w:r>
                            <w:r>
                              <w:instrText>PAGE    \* MERGEFORMAT</w:instrText>
                            </w:r>
                            <w:r>
                              <w:rPr>
                                <w:sz w:val="22"/>
                                <w:szCs w:val="21"/>
                              </w:rPr>
                              <w:fldChar w:fldCharType="separate"/>
                            </w:r>
                            <w:r w:rsidR="004D066B" w:rsidRPr="004D066B">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sdtContent>
  </w:sdt>
  <w:p w:rsidR="00012B1C" w:rsidRDefault="00012B1C">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295913526"/>
      <w:docPartObj>
        <w:docPartGallery w:val="Page Numbers (Bottom of Page)"/>
        <w:docPartUnique/>
      </w:docPartObj>
    </w:sdtPr>
    <w:sdtEndPr/>
    <w:sdtContent>
      <w:sdt>
        <w:sdtPr>
          <w:rPr>
            <w:rFonts w:asciiTheme="majorHAnsi" w:eastAsiaTheme="majorEastAsia" w:hAnsiTheme="majorHAnsi" w:cstheme="majorBidi"/>
          </w:rPr>
          <w:id w:val="1037317208"/>
          <w:docPartObj>
            <w:docPartGallery w:val="Page Numbers (Margins)"/>
            <w:docPartUnique/>
          </w:docPartObj>
        </w:sdtPr>
        <w:sdtEndPr/>
        <w:sdtContent>
          <w:p w:rsidR="00012B1C" w:rsidRDefault="00012B1C">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61312" behindDoc="0" locked="0" layoutInCell="1" allowOverlap="1" wp14:editId="3AF7F797">
                      <wp:simplePos x="0" y="0"/>
                      <wp:positionH relativeFrom="margin">
                        <wp:align>center</wp:align>
                      </wp:positionH>
                      <wp:positionV relativeFrom="bottomMargin">
                        <wp:align>center</wp:align>
                      </wp:positionV>
                      <wp:extent cx="626745" cy="626745"/>
                      <wp:effectExtent l="0" t="0" r="1905" b="1905"/>
                      <wp:wrapNone/>
                      <wp:docPr id="1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012B1C" w:rsidRDefault="00012B1C">
                                  <w:pPr>
                                    <w:pStyle w:val="Peu"/>
                                    <w:jc w:val="center"/>
                                    <w:rPr>
                                      <w:b/>
                                      <w:bCs/>
                                      <w:color w:val="FFFFFF" w:themeColor="background1"/>
                                      <w:sz w:val="32"/>
                                      <w:szCs w:val="32"/>
                                    </w:rPr>
                                  </w:pPr>
                                  <w:r>
                                    <w:rPr>
                                      <w:sz w:val="22"/>
                                      <w:szCs w:val="21"/>
                                    </w:rPr>
                                    <w:fldChar w:fldCharType="begin"/>
                                  </w:r>
                                  <w:r>
                                    <w:instrText>PAGE    \* MERGEFORMAT</w:instrText>
                                  </w:r>
                                  <w:r>
                                    <w:rPr>
                                      <w:sz w:val="22"/>
                                      <w:szCs w:val="21"/>
                                    </w:rPr>
                                    <w:fldChar w:fldCharType="separate"/>
                                  </w:r>
                                  <w:r w:rsidR="004D066B" w:rsidRPr="004D066B">
                                    <w:rPr>
                                      <w:b/>
                                      <w:bCs/>
                                      <w:noProof/>
                                      <w:color w:val="FFFFFF" w:themeColor="background1"/>
                                      <w:sz w:val="32"/>
                                      <w:szCs w:val="32"/>
                                    </w:rPr>
                                    <w:t>20</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27" style="position:absolute;left:0;text-align:left;margin-left:0;margin-top:0;width:49.35pt;height:49.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" fillcolor="#40618b" stroked="f">
                      <v:textbox inset="0,,0">
                        <w:txbxContent>
                          <w:p w:rsidR="00012B1C" w:rsidRDefault="00012B1C">
                            <w:pPr>
                              <w:pStyle w:val="Peu"/>
                              <w:jc w:val="center"/>
                              <w:rPr>
                                <w:b/>
                                <w:bCs/>
                                <w:color w:val="FFFFFF" w:themeColor="background1"/>
                                <w:sz w:val="32"/>
                                <w:szCs w:val="32"/>
                              </w:rPr>
                            </w:pPr>
                            <w:r>
                              <w:rPr>
                                <w:sz w:val="22"/>
                                <w:szCs w:val="21"/>
                              </w:rPr>
                              <w:fldChar w:fldCharType="begin"/>
                            </w:r>
                            <w:r>
                              <w:instrText>PAGE    \* MERGEFORMAT</w:instrText>
                            </w:r>
                            <w:r>
                              <w:rPr>
                                <w:sz w:val="22"/>
                                <w:szCs w:val="21"/>
                              </w:rPr>
                              <w:fldChar w:fldCharType="separate"/>
                            </w:r>
                            <w:r w:rsidR="004D066B" w:rsidRPr="004D066B">
                              <w:rPr>
                                <w:b/>
                                <w:bCs/>
                                <w:noProof/>
                                <w:color w:val="FFFFFF" w:themeColor="background1"/>
                                <w:sz w:val="32"/>
                                <w:szCs w:val="32"/>
                              </w:rPr>
                              <w:t>20</w:t>
                            </w:r>
                            <w:r>
                              <w:rPr>
                                <w:b/>
                                <w:bCs/>
                                <w:color w:val="FFFFFF" w:themeColor="background1"/>
                                <w:sz w:val="32"/>
                                <w:szCs w:val="32"/>
                              </w:rPr>
                              <w:fldChar w:fldCharType="end"/>
                            </w:r>
                          </w:p>
                        </w:txbxContent>
                      </v:textbox>
                      <w10:wrap anchorx="margin" anchory="margin"/>
                    </v:oval>
                  </w:pict>
                </mc:Fallback>
              </mc:AlternateContent>
            </w:r>
          </w:p>
        </w:sdtContent>
      </w:sdt>
    </w:sdtContent>
  </w:sdt>
  <w:p w:rsidR="00012B1C" w:rsidRDefault="00012B1C">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D32" w:rsidRDefault="009E5D32" w:rsidP="00725166">
      <w:r>
        <w:separator/>
      </w:r>
    </w:p>
  </w:footnote>
  <w:footnote w:type="continuationSeparator" w:id="0">
    <w:p w:rsidR="009E5D32" w:rsidRDefault="009E5D32" w:rsidP="00725166">
      <w:r>
        <w:continuationSeparator/>
      </w:r>
    </w:p>
  </w:footnote>
  <w:footnote w:id="1">
    <w:p w:rsidR="00012B1C" w:rsidRDefault="00012B1C" w:rsidP="000F3D46">
      <w:pPr>
        <w:pStyle w:val="Textonotapi"/>
      </w:pPr>
      <w:r>
        <w:rPr>
          <w:rStyle w:val="Refdenotaalpi"/>
          <w:rFonts w:ascii="Arial" w:hAnsi="Arial" w:cs="Arial"/>
          <w:sz w:val="18"/>
        </w:rPr>
        <w:t>1</w:t>
      </w:r>
      <w:r w:rsidRPr="00E72BA1">
        <w:rPr>
          <w:rFonts w:ascii="Arial" w:hAnsi="Arial" w:cs="Arial"/>
          <w:sz w:val="18"/>
        </w:rPr>
        <w:t xml:space="preserve"> El Centre Promotor d</w:t>
      </w:r>
      <w:r w:rsidRPr="00AD2E7E">
        <w:rPr>
          <w:rFonts w:ascii="Arial" w:hAnsi="Arial" w:cs="Arial"/>
          <w:sz w:val="18"/>
        </w:rPr>
        <w:t>’</w:t>
      </w:r>
      <w:r w:rsidRPr="00E72BA1">
        <w:rPr>
          <w:rFonts w:ascii="Arial" w:hAnsi="Arial" w:cs="Arial"/>
          <w:sz w:val="18"/>
        </w:rPr>
        <w:t xml:space="preserve">APS </w:t>
      </w:r>
      <w:r w:rsidRPr="00AD2E7E">
        <w:rPr>
          <w:rFonts w:ascii="Arial" w:hAnsi="Arial" w:cs="Arial"/>
          <w:sz w:val="18"/>
        </w:rPr>
        <w:t>é</w:t>
      </w:r>
      <w:r w:rsidRPr="00E72BA1">
        <w:rPr>
          <w:rFonts w:ascii="Arial" w:hAnsi="Arial" w:cs="Arial"/>
          <w:sz w:val="18"/>
        </w:rPr>
        <w:t xml:space="preserve">s un projecte compartit on hi treballen el GREM, l'ICE i el GREDI de la Universitat de </w:t>
      </w:r>
      <w:r>
        <w:rPr>
          <w:rFonts w:ascii="Arial" w:hAnsi="Arial" w:cs="Arial"/>
          <w:sz w:val="18"/>
        </w:rPr>
        <w:t>Barcelona</w:t>
      </w:r>
      <w:r w:rsidRPr="00E72BA1">
        <w:rPr>
          <w:rFonts w:ascii="Arial" w:hAnsi="Arial" w:cs="Arial"/>
          <w:sz w:val="18"/>
        </w:rPr>
        <w:t>, la Fundaci</w:t>
      </w:r>
      <w:r w:rsidRPr="00AD2E7E">
        <w:rPr>
          <w:rFonts w:ascii="Arial" w:hAnsi="Arial" w:cs="Arial"/>
          <w:sz w:val="18"/>
        </w:rPr>
        <w:t>ó</w:t>
      </w:r>
      <w:r w:rsidRPr="00E72BA1">
        <w:rPr>
          <w:rFonts w:ascii="Arial" w:hAnsi="Arial" w:cs="Arial"/>
          <w:sz w:val="18"/>
        </w:rPr>
        <w:t xml:space="preserve"> Catalana de l'Esplai, Minyons Escoltes i Guies de Catalunya, la Federaci</w:t>
      </w:r>
      <w:r w:rsidRPr="00AD2E7E">
        <w:rPr>
          <w:rFonts w:ascii="Arial" w:hAnsi="Arial" w:cs="Arial"/>
          <w:sz w:val="18"/>
        </w:rPr>
        <w:t>ó</w:t>
      </w:r>
      <w:r w:rsidRPr="00E72BA1">
        <w:rPr>
          <w:rFonts w:ascii="Arial" w:hAnsi="Arial" w:cs="Arial"/>
          <w:sz w:val="18"/>
        </w:rPr>
        <w:t xml:space="preserve"> de Moviments de Renovaci</w:t>
      </w:r>
      <w:r w:rsidRPr="00AD2E7E">
        <w:rPr>
          <w:rFonts w:ascii="Arial" w:hAnsi="Arial" w:cs="Arial"/>
          <w:sz w:val="18"/>
        </w:rPr>
        <w:t>ó</w:t>
      </w:r>
      <w:r w:rsidRPr="00E72BA1">
        <w:rPr>
          <w:rFonts w:ascii="Arial" w:hAnsi="Arial" w:cs="Arial"/>
          <w:sz w:val="18"/>
        </w:rPr>
        <w:t xml:space="preserve"> Pedag</w:t>
      </w:r>
      <w:r w:rsidRPr="00AD2E7E">
        <w:rPr>
          <w:rFonts w:ascii="Arial" w:hAnsi="Arial" w:cs="Arial"/>
          <w:sz w:val="18"/>
        </w:rPr>
        <w:t>ò</w:t>
      </w:r>
      <w:r w:rsidRPr="00E72BA1">
        <w:rPr>
          <w:rFonts w:ascii="Arial" w:hAnsi="Arial" w:cs="Arial"/>
          <w:sz w:val="18"/>
        </w:rPr>
        <w:t>gica de Catalunya, la Fundaci</w:t>
      </w:r>
      <w:r w:rsidRPr="00AD2E7E">
        <w:rPr>
          <w:rFonts w:ascii="Arial" w:hAnsi="Arial" w:cs="Arial"/>
          <w:sz w:val="18"/>
        </w:rPr>
        <w:t>ó</w:t>
      </w:r>
      <w:r w:rsidRPr="00E72BA1">
        <w:rPr>
          <w:rFonts w:ascii="Arial" w:hAnsi="Arial" w:cs="Arial"/>
          <w:sz w:val="18"/>
        </w:rPr>
        <w:t xml:space="preserve"> Escola Cristiana i la Fundaci</w:t>
      </w:r>
      <w:r w:rsidRPr="00AD2E7E">
        <w:rPr>
          <w:rFonts w:ascii="Arial" w:hAnsi="Arial" w:cs="Arial"/>
          <w:sz w:val="18"/>
        </w:rPr>
        <w:t>ó</w:t>
      </w:r>
      <w:r w:rsidRPr="00E72BA1">
        <w:rPr>
          <w:rFonts w:ascii="Arial" w:hAnsi="Arial" w:cs="Arial"/>
          <w:sz w:val="18"/>
        </w:rPr>
        <w:t xml:space="preserve"> Jaume Bofill, que lidera i aixopluga el projecte.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E8B1B6"/>
    <w:lvl w:ilvl="0">
      <w:start w:val="1"/>
      <w:numFmt w:val="bullet"/>
      <w:pStyle w:val="Llistaambpics"/>
      <w:lvlText w:val=""/>
      <w:lvlJc w:val="left"/>
      <w:pPr>
        <w:tabs>
          <w:tab w:val="num" w:pos="360"/>
        </w:tabs>
        <w:ind w:left="360" w:hanging="360"/>
      </w:pPr>
      <w:rPr>
        <w:rFonts w:ascii="Symbol" w:hAnsi="Symbol" w:hint="default"/>
      </w:rPr>
    </w:lvl>
  </w:abstractNum>
  <w:abstractNum w:abstractNumId="1">
    <w:nsid w:val="07A91C4B"/>
    <w:multiLevelType w:val="hybridMultilevel"/>
    <w:tmpl w:val="48F2FCF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C775E61"/>
    <w:multiLevelType w:val="hybridMultilevel"/>
    <w:tmpl w:val="D6BC6A4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0CB072C0"/>
    <w:multiLevelType w:val="hybridMultilevel"/>
    <w:tmpl w:val="084E123E"/>
    <w:lvl w:ilvl="0" w:tplc="04030001">
      <w:start w:val="1"/>
      <w:numFmt w:val="bullet"/>
      <w:lvlText w:val=""/>
      <w:lvlJc w:val="left"/>
      <w:pPr>
        <w:ind w:left="720" w:hanging="360"/>
      </w:pPr>
      <w:rPr>
        <w:rFonts w:ascii="Symbol" w:hAnsi="Symbol"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15784FFA"/>
    <w:multiLevelType w:val="hybridMultilevel"/>
    <w:tmpl w:val="2E028DE2"/>
    <w:lvl w:ilvl="0" w:tplc="0C0A0001">
      <w:start w:val="1"/>
      <w:numFmt w:val="bullet"/>
      <w:lvlText w:val=""/>
      <w:lvlJc w:val="left"/>
      <w:pPr>
        <w:ind w:left="1222" w:hanging="360"/>
      </w:pPr>
      <w:rPr>
        <w:rFonts w:ascii="Symbol" w:hAnsi="Symbol" w:hint="default"/>
      </w:rPr>
    </w:lvl>
    <w:lvl w:ilvl="1" w:tplc="0C0A0003">
      <w:start w:val="1"/>
      <w:numFmt w:val="bullet"/>
      <w:lvlText w:val="o"/>
      <w:lvlJc w:val="left"/>
      <w:pPr>
        <w:ind w:left="1942" w:hanging="360"/>
      </w:pPr>
      <w:rPr>
        <w:rFonts w:ascii="Courier New" w:hAnsi="Courier New" w:cs="Times New Roman" w:hint="default"/>
      </w:rPr>
    </w:lvl>
    <w:lvl w:ilvl="2" w:tplc="0C0A0005">
      <w:start w:val="1"/>
      <w:numFmt w:val="bullet"/>
      <w:lvlText w:val=""/>
      <w:lvlJc w:val="left"/>
      <w:pPr>
        <w:ind w:left="2662" w:hanging="360"/>
      </w:pPr>
      <w:rPr>
        <w:rFonts w:ascii="Wingdings" w:hAnsi="Wingdings" w:hint="default"/>
      </w:rPr>
    </w:lvl>
    <w:lvl w:ilvl="3" w:tplc="0C0A0001">
      <w:start w:val="1"/>
      <w:numFmt w:val="bullet"/>
      <w:lvlText w:val=""/>
      <w:lvlJc w:val="left"/>
      <w:pPr>
        <w:ind w:left="3382" w:hanging="360"/>
      </w:pPr>
      <w:rPr>
        <w:rFonts w:ascii="Symbol" w:hAnsi="Symbol" w:hint="default"/>
      </w:rPr>
    </w:lvl>
    <w:lvl w:ilvl="4" w:tplc="0C0A0003">
      <w:start w:val="1"/>
      <w:numFmt w:val="bullet"/>
      <w:lvlText w:val="o"/>
      <w:lvlJc w:val="left"/>
      <w:pPr>
        <w:ind w:left="4102" w:hanging="360"/>
      </w:pPr>
      <w:rPr>
        <w:rFonts w:ascii="Courier New" w:hAnsi="Courier New" w:cs="Times New Roman" w:hint="default"/>
      </w:rPr>
    </w:lvl>
    <w:lvl w:ilvl="5" w:tplc="0C0A0005">
      <w:start w:val="1"/>
      <w:numFmt w:val="bullet"/>
      <w:lvlText w:val=""/>
      <w:lvlJc w:val="left"/>
      <w:pPr>
        <w:ind w:left="4822" w:hanging="360"/>
      </w:pPr>
      <w:rPr>
        <w:rFonts w:ascii="Wingdings" w:hAnsi="Wingdings" w:hint="default"/>
      </w:rPr>
    </w:lvl>
    <w:lvl w:ilvl="6" w:tplc="0C0A0001">
      <w:start w:val="1"/>
      <w:numFmt w:val="bullet"/>
      <w:lvlText w:val=""/>
      <w:lvlJc w:val="left"/>
      <w:pPr>
        <w:ind w:left="5542" w:hanging="360"/>
      </w:pPr>
      <w:rPr>
        <w:rFonts w:ascii="Symbol" w:hAnsi="Symbol" w:hint="default"/>
      </w:rPr>
    </w:lvl>
    <w:lvl w:ilvl="7" w:tplc="0C0A0003">
      <w:start w:val="1"/>
      <w:numFmt w:val="bullet"/>
      <w:lvlText w:val="o"/>
      <w:lvlJc w:val="left"/>
      <w:pPr>
        <w:ind w:left="6262" w:hanging="360"/>
      </w:pPr>
      <w:rPr>
        <w:rFonts w:ascii="Courier New" w:hAnsi="Courier New" w:cs="Times New Roman" w:hint="default"/>
      </w:rPr>
    </w:lvl>
    <w:lvl w:ilvl="8" w:tplc="0C0A0005">
      <w:start w:val="1"/>
      <w:numFmt w:val="bullet"/>
      <w:lvlText w:val=""/>
      <w:lvlJc w:val="left"/>
      <w:pPr>
        <w:ind w:left="6982" w:hanging="360"/>
      </w:pPr>
      <w:rPr>
        <w:rFonts w:ascii="Wingdings" w:hAnsi="Wingdings" w:hint="default"/>
      </w:rPr>
    </w:lvl>
  </w:abstractNum>
  <w:abstractNum w:abstractNumId="5">
    <w:nsid w:val="16637600"/>
    <w:multiLevelType w:val="hybridMultilevel"/>
    <w:tmpl w:val="7642496A"/>
    <w:lvl w:ilvl="0" w:tplc="0403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AE90382"/>
    <w:multiLevelType w:val="hybridMultilevel"/>
    <w:tmpl w:val="EF8A01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21F61D90"/>
    <w:multiLevelType w:val="hybridMultilevel"/>
    <w:tmpl w:val="BF0CAC3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272B6831"/>
    <w:multiLevelType w:val="hybridMultilevel"/>
    <w:tmpl w:val="B666FB9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27BD2FDB"/>
    <w:multiLevelType w:val="hybridMultilevel"/>
    <w:tmpl w:val="07E8C45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28A2144B"/>
    <w:multiLevelType w:val="hybridMultilevel"/>
    <w:tmpl w:val="6870F97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28AF6F86"/>
    <w:multiLevelType w:val="hybridMultilevel"/>
    <w:tmpl w:val="7384303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2C527757"/>
    <w:multiLevelType w:val="hybridMultilevel"/>
    <w:tmpl w:val="47A2A068"/>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2F452B04"/>
    <w:multiLevelType w:val="hybridMultilevel"/>
    <w:tmpl w:val="D46E1E5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nsid w:val="2FF917A4"/>
    <w:multiLevelType w:val="hybridMultilevel"/>
    <w:tmpl w:val="408EDB80"/>
    <w:lvl w:ilvl="0" w:tplc="04030001">
      <w:start w:val="1"/>
      <w:numFmt w:val="bullet"/>
      <w:lvlText w:val=""/>
      <w:lvlJc w:val="left"/>
      <w:pPr>
        <w:ind w:left="153" w:hanging="360"/>
      </w:pPr>
      <w:rPr>
        <w:rFonts w:ascii="Symbol" w:hAnsi="Symbol" w:hint="default"/>
      </w:rPr>
    </w:lvl>
    <w:lvl w:ilvl="1" w:tplc="04030003" w:tentative="1">
      <w:start w:val="1"/>
      <w:numFmt w:val="bullet"/>
      <w:lvlText w:val="o"/>
      <w:lvlJc w:val="left"/>
      <w:pPr>
        <w:ind w:left="873" w:hanging="360"/>
      </w:pPr>
      <w:rPr>
        <w:rFonts w:ascii="Courier New" w:hAnsi="Courier New" w:cs="Courier New" w:hint="default"/>
      </w:rPr>
    </w:lvl>
    <w:lvl w:ilvl="2" w:tplc="04030005" w:tentative="1">
      <w:start w:val="1"/>
      <w:numFmt w:val="bullet"/>
      <w:lvlText w:val=""/>
      <w:lvlJc w:val="left"/>
      <w:pPr>
        <w:ind w:left="1593" w:hanging="360"/>
      </w:pPr>
      <w:rPr>
        <w:rFonts w:ascii="Wingdings" w:hAnsi="Wingdings" w:hint="default"/>
      </w:rPr>
    </w:lvl>
    <w:lvl w:ilvl="3" w:tplc="04030001" w:tentative="1">
      <w:start w:val="1"/>
      <w:numFmt w:val="bullet"/>
      <w:lvlText w:val=""/>
      <w:lvlJc w:val="left"/>
      <w:pPr>
        <w:ind w:left="2313" w:hanging="360"/>
      </w:pPr>
      <w:rPr>
        <w:rFonts w:ascii="Symbol" w:hAnsi="Symbol" w:hint="default"/>
      </w:rPr>
    </w:lvl>
    <w:lvl w:ilvl="4" w:tplc="04030003" w:tentative="1">
      <w:start w:val="1"/>
      <w:numFmt w:val="bullet"/>
      <w:lvlText w:val="o"/>
      <w:lvlJc w:val="left"/>
      <w:pPr>
        <w:ind w:left="3033" w:hanging="360"/>
      </w:pPr>
      <w:rPr>
        <w:rFonts w:ascii="Courier New" w:hAnsi="Courier New" w:cs="Courier New" w:hint="default"/>
      </w:rPr>
    </w:lvl>
    <w:lvl w:ilvl="5" w:tplc="04030005" w:tentative="1">
      <w:start w:val="1"/>
      <w:numFmt w:val="bullet"/>
      <w:lvlText w:val=""/>
      <w:lvlJc w:val="left"/>
      <w:pPr>
        <w:ind w:left="3753" w:hanging="360"/>
      </w:pPr>
      <w:rPr>
        <w:rFonts w:ascii="Wingdings" w:hAnsi="Wingdings" w:hint="default"/>
      </w:rPr>
    </w:lvl>
    <w:lvl w:ilvl="6" w:tplc="04030001" w:tentative="1">
      <w:start w:val="1"/>
      <w:numFmt w:val="bullet"/>
      <w:lvlText w:val=""/>
      <w:lvlJc w:val="left"/>
      <w:pPr>
        <w:ind w:left="4473" w:hanging="360"/>
      </w:pPr>
      <w:rPr>
        <w:rFonts w:ascii="Symbol" w:hAnsi="Symbol" w:hint="default"/>
      </w:rPr>
    </w:lvl>
    <w:lvl w:ilvl="7" w:tplc="04030003" w:tentative="1">
      <w:start w:val="1"/>
      <w:numFmt w:val="bullet"/>
      <w:lvlText w:val="o"/>
      <w:lvlJc w:val="left"/>
      <w:pPr>
        <w:ind w:left="5193" w:hanging="360"/>
      </w:pPr>
      <w:rPr>
        <w:rFonts w:ascii="Courier New" w:hAnsi="Courier New" w:cs="Courier New" w:hint="default"/>
      </w:rPr>
    </w:lvl>
    <w:lvl w:ilvl="8" w:tplc="04030005" w:tentative="1">
      <w:start w:val="1"/>
      <w:numFmt w:val="bullet"/>
      <w:lvlText w:val=""/>
      <w:lvlJc w:val="left"/>
      <w:pPr>
        <w:ind w:left="5913" w:hanging="360"/>
      </w:pPr>
      <w:rPr>
        <w:rFonts w:ascii="Wingdings" w:hAnsi="Wingdings" w:hint="default"/>
      </w:rPr>
    </w:lvl>
  </w:abstractNum>
  <w:abstractNum w:abstractNumId="15">
    <w:nsid w:val="310127A7"/>
    <w:multiLevelType w:val="hybridMultilevel"/>
    <w:tmpl w:val="0180F57A"/>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6">
    <w:nsid w:val="38B652A9"/>
    <w:multiLevelType w:val="hybridMultilevel"/>
    <w:tmpl w:val="C6261712"/>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7">
    <w:nsid w:val="3ADF2F95"/>
    <w:multiLevelType w:val="hybridMultilevel"/>
    <w:tmpl w:val="5E067C0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nsid w:val="3C2D3AD1"/>
    <w:multiLevelType w:val="hybridMultilevel"/>
    <w:tmpl w:val="685E679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3F2827D2"/>
    <w:multiLevelType w:val="hybridMultilevel"/>
    <w:tmpl w:val="BEB4925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411B7CBA"/>
    <w:multiLevelType w:val="hybridMultilevel"/>
    <w:tmpl w:val="8DD22530"/>
    <w:lvl w:ilvl="0" w:tplc="04030001">
      <w:start w:val="1"/>
      <w:numFmt w:val="bullet"/>
      <w:lvlText w:val=""/>
      <w:lvlJc w:val="left"/>
      <w:pPr>
        <w:ind w:left="2010" w:hanging="360"/>
      </w:pPr>
      <w:rPr>
        <w:rFonts w:ascii="Symbol" w:hAnsi="Symbol" w:hint="default"/>
      </w:rPr>
    </w:lvl>
    <w:lvl w:ilvl="1" w:tplc="04030003" w:tentative="1">
      <w:start w:val="1"/>
      <w:numFmt w:val="bullet"/>
      <w:lvlText w:val="o"/>
      <w:lvlJc w:val="left"/>
      <w:pPr>
        <w:ind w:left="2730" w:hanging="360"/>
      </w:pPr>
      <w:rPr>
        <w:rFonts w:ascii="Courier New" w:hAnsi="Courier New" w:cs="Courier New" w:hint="default"/>
      </w:rPr>
    </w:lvl>
    <w:lvl w:ilvl="2" w:tplc="04030005" w:tentative="1">
      <w:start w:val="1"/>
      <w:numFmt w:val="bullet"/>
      <w:lvlText w:val=""/>
      <w:lvlJc w:val="left"/>
      <w:pPr>
        <w:ind w:left="3450" w:hanging="360"/>
      </w:pPr>
      <w:rPr>
        <w:rFonts w:ascii="Wingdings" w:hAnsi="Wingdings" w:hint="default"/>
      </w:rPr>
    </w:lvl>
    <w:lvl w:ilvl="3" w:tplc="04030001" w:tentative="1">
      <w:start w:val="1"/>
      <w:numFmt w:val="bullet"/>
      <w:lvlText w:val=""/>
      <w:lvlJc w:val="left"/>
      <w:pPr>
        <w:ind w:left="4170" w:hanging="360"/>
      </w:pPr>
      <w:rPr>
        <w:rFonts w:ascii="Symbol" w:hAnsi="Symbol" w:hint="default"/>
      </w:rPr>
    </w:lvl>
    <w:lvl w:ilvl="4" w:tplc="04030003" w:tentative="1">
      <w:start w:val="1"/>
      <w:numFmt w:val="bullet"/>
      <w:lvlText w:val="o"/>
      <w:lvlJc w:val="left"/>
      <w:pPr>
        <w:ind w:left="4890" w:hanging="360"/>
      </w:pPr>
      <w:rPr>
        <w:rFonts w:ascii="Courier New" w:hAnsi="Courier New" w:cs="Courier New" w:hint="default"/>
      </w:rPr>
    </w:lvl>
    <w:lvl w:ilvl="5" w:tplc="04030005" w:tentative="1">
      <w:start w:val="1"/>
      <w:numFmt w:val="bullet"/>
      <w:lvlText w:val=""/>
      <w:lvlJc w:val="left"/>
      <w:pPr>
        <w:ind w:left="5610" w:hanging="360"/>
      </w:pPr>
      <w:rPr>
        <w:rFonts w:ascii="Wingdings" w:hAnsi="Wingdings" w:hint="default"/>
      </w:rPr>
    </w:lvl>
    <w:lvl w:ilvl="6" w:tplc="04030001" w:tentative="1">
      <w:start w:val="1"/>
      <w:numFmt w:val="bullet"/>
      <w:lvlText w:val=""/>
      <w:lvlJc w:val="left"/>
      <w:pPr>
        <w:ind w:left="6330" w:hanging="360"/>
      </w:pPr>
      <w:rPr>
        <w:rFonts w:ascii="Symbol" w:hAnsi="Symbol" w:hint="default"/>
      </w:rPr>
    </w:lvl>
    <w:lvl w:ilvl="7" w:tplc="04030003" w:tentative="1">
      <w:start w:val="1"/>
      <w:numFmt w:val="bullet"/>
      <w:lvlText w:val="o"/>
      <w:lvlJc w:val="left"/>
      <w:pPr>
        <w:ind w:left="7050" w:hanging="360"/>
      </w:pPr>
      <w:rPr>
        <w:rFonts w:ascii="Courier New" w:hAnsi="Courier New" w:cs="Courier New" w:hint="default"/>
      </w:rPr>
    </w:lvl>
    <w:lvl w:ilvl="8" w:tplc="04030005" w:tentative="1">
      <w:start w:val="1"/>
      <w:numFmt w:val="bullet"/>
      <w:lvlText w:val=""/>
      <w:lvlJc w:val="left"/>
      <w:pPr>
        <w:ind w:left="7770" w:hanging="360"/>
      </w:pPr>
      <w:rPr>
        <w:rFonts w:ascii="Wingdings" w:hAnsi="Wingdings" w:hint="default"/>
      </w:rPr>
    </w:lvl>
  </w:abstractNum>
  <w:abstractNum w:abstractNumId="21">
    <w:nsid w:val="41412B47"/>
    <w:multiLevelType w:val="hybridMultilevel"/>
    <w:tmpl w:val="4C9675E8"/>
    <w:lvl w:ilvl="0" w:tplc="0C0A0003">
      <w:start w:val="1"/>
      <w:numFmt w:val="bullet"/>
      <w:lvlText w:val="o"/>
      <w:lvlJc w:val="left"/>
      <w:pPr>
        <w:ind w:left="1080" w:hanging="360"/>
      </w:pPr>
      <w:rPr>
        <w:rFonts w:ascii="Courier New" w:hAnsi="Courier New" w:cs="Times New Roman"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2">
    <w:nsid w:val="44941B37"/>
    <w:multiLevelType w:val="hybridMultilevel"/>
    <w:tmpl w:val="BF4AEA8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nsid w:val="45273C7C"/>
    <w:multiLevelType w:val="hybridMultilevel"/>
    <w:tmpl w:val="BF4AEA8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nsid w:val="458C488F"/>
    <w:multiLevelType w:val="hybridMultilevel"/>
    <w:tmpl w:val="963615B8"/>
    <w:lvl w:ilvl="0" w:tplc="04030001">
      <w:start w:val="1"/>
      <w:numFmt w:val="bullet"/>
      <w:lvlText w:val=""/>
      <w:lvlJc w:val="left"/>
      <w:pPr>
        <w:ind w:left="900" w:hanging="360"/>
      </w:pPr>
      <w:rPr>
        <w:rFonts w:ascii="Symbol" w:hAnsi="Symbol" w:hint="default"/>
      </w:rPr>
    </w:lvl>
    <w:lvl w:ilvl="1" w:tplc="04030003" w:tentative="1">
      <w:start w:val="1"/>
      <w:numFmt w:val="bullet"/>
      <w:lvlText w:val="o"/>
      <w:lvlJc w:val="left"/>
      <w:pPr>
        <w:ind w:left="1620" w:hanging="360"/>
      </w:pPr>
      <w:rPr>
        <w:rFonts w:ascii="Courier New" w:hAnsi="Courier New" w:cs="Courier New" w:hint="default"/>
      </w:rPr>
    </w:lvl>
    <w:lvl w:ilvl="2" w:tplc="04030005" w:tentative="1">
      <w:start w:val="1"/>
      <w:numFmt w:val="bullet"/>
      <w:lvlText w:val=""/>
      <w:lvlJc w:val="left"/>
      <w:pPr>
        <w:ind w:left="2340" w:hanging="360"/>
      </w:pPr>
      <w:rPr>
        <w:rFonts w:ascii="Wingdings" w:hAnsi="Wingdings" w:hint="default"/>
      </w:rPr>
    </w:lvl>
    <w:lvl w:ilvl="3" w:tplc="04030001" w:tentative="1">
      <w:start w:val="1"/>
      <w:numFmt w:val="bullet"/>
      <w:lvlText w:val=""/>
      <w:lvlJc w:val="left"/>
      <w:pPr>
        <w:ind w:left="3060" w:hanging="360"/>
      </w:pPr>
      <w:rPr>
        <w:rFonts w:ascii="Symbol" w:hAnsi="Symbol" w:hint="default"/>
      </w:rPr>
    </w:lvl>
    <w:lvl w:ilvl="4" w:tplc="04030003" w:tentative="1">
      <w:start w:val="1"/>
      <w:numFmt w:val="bullet"/>
      <w:lvlText w:val="o"/>
      <w:lvlJc w:val="left"/>
      <w:pPr>
        <w:ind w:left="3780" w:hanging="360"/>
      </w:pPr>
      <w:rPr>
        <w:rFonts w:ascii="Courier New" w:hAnsi="Courier New" w:cs="Courier New" w:hint="default"/>
      </w:rPr>
    </w:lvl>
    <w:lvl w:ilvl="5" w:tplc="04030005" w:tentative="1">
      <w:start w:val="1"/>
      <w:numFmt w:val="bullet"/>
      <w:lvlText w:val=""/>
      <w:lvlJc w:val="left"/>
      <w:pPr>
        <w:ind w:left="4500" w:hanging="360"/>
      </w:pPr>
      <w:rPr>
        <w:rFonts w:ascii="Wingdings" w:hAnsi="Wingdings" w:hint="default"/>
      </w:rPr>
    </w:lvl>
    <w:lvl w:ilvl="6" w:tplc="04030001" w:tentative="1">
      <w:start w:val="1"/>
      <w:numFmt w:val="bullet"/>
      <w:lvlText w:val=""/>
      <w:lvlJc w:val="left"/>
      <w:pPr>
        <w:ind w:left="5220" w:hanging="360"/>
      </w:pPr>
      <w:rPr>
        <w:rFonts w:ascii="Symbol" w:hAnsi="Symbol" w:hint="default"/>
      </w:rPr>
    </w:lvl>
    <w:lvl w:ilvl="7" w:tplc="04030003" w:tentative="1">
      <w:start w:val="1"/>
      <w:numFmt w:val="bullet"/>
      <w:lvlText w:val="o"/>
      <w:lvlJc w:val="left"/>
      <w:pPr>
        <w:ind w:left="5940" w:hanging="360"/>
      </w:pPr>
      <w:rPr>
        <w:rFonts w:ascii="Courier New" w:hAnsi="Courier New" w:cs="Courier New" w:hint="default"/>
      </w:rPr>
    </w:lvl>
    <w:lvl w:ilvl="8" w:tplc="04030005" w:tentative="1">
      <w:start w:val="1"/>
      <w:numFmt w:val="bullet"/>
      <w:lvlText w:val=""/>
      <w:lvlJc w:val="left"/>
      <w:pPr>
        <w:ind w:left="6660" w:hanging="360"/>
      </w:pPr>
      <w:rPr>
        <w:rFonts w:ascii="Wingdings" w:hAnsi="Wingdings" w:hint="default"/>
      </w:rPr>
    </w:lvl>
  </w:abstractNum>
  <w:abstractNum w:abstractNumId="25">
    <w:nsid w:val="466D7FF7"/>
    <w:multiLevelType w:val="hybridMultilevel"/>
    <w:tmpl w:val="56F218FC"/>
    <w:lvl w:ilvl="0" w:tplc="C2E8BADE">
      <w:start w:val="1"/>
      <w:numFmt w:val="lowerLetter"/>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26">
    <w:nsid w:val="46B54E38"/>
    <w:multiLevelType w:val="hybridMultilevel"/>
    <w:tmpl w:val="33268BB2"/>
    <w:lvl w:ilvl="0" w:tplc="04030001">
      <w:start w:val="1"/>
      <w:numFmt w:val="bullet"/>
      <w:lvlText w:val=""/>
      <w:lvlJc w:val="left"/>
      <w:pPr>
        <w:ind w:left="720" w:hanging="360"/>
      </w:pPr>
      <w:rPr>
        <w:rFonts w:ascii="Symbol" w:hAnsi="Symbol"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nsid w:val="46BF4096"/>
    <w:multiLevelType w:val="hybridMultilevel"/>
    <w:tmpl w:val="E6F4B78C"/>
    <w:lvl w:ilvl="0" w:tplc="04030001">
      <w:start w:val="1"/>
      <w:numFmt w:val="bullet"/>
      <w:lvlText w:val=""/>
      <w:lvlJc w:val="left"/>
      <w:pPr>
        <w:ind w:left="720" w:hanging="360"/>
      </w:pPr>
      <w:rPr>
        <w:rFonts w:ascii="Symbol" w:hAnsi="Symbol"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nsid w:val="51A147C6"/>
    <w:multiLevelType w:val="hybridMultilevel"/>
    <w:tmpl w:val="AF9CAAA6"/>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9">
    <w:nsid w:val="53510323"/>
    <w:multiLevelType w:val="hybridMultilevel"/>
    <w:tmpl w:val="196220F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0">
    <w:nsid w:val="560E232D"/>
    <w:multiLevelType w:val="hybridMultilevel"/>
    <w:tmpl w:val="57B89C1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nsid w:val="59B96748"/>
    <w:multiLevelType w:val="hybridMultilevel"/>
    <w:tmpl w:val="E8B4C4D0"/>
    <w:lvl w:ilvl="0" w:tplc="04030001">
      <w:start w:val="1"/>
      <w:numFmt w:val="bullet"/>
      <w:lvlText w:val=""/>
      <w:lvlJc w:val="left"/>
      <w:pPr>
        <w:ind w:left="780" w:hanging="360"/>
      </w:pPr>
      <w:rPr>
        <w:rFonts w:ascii="Symbol" w:hAnsi="Symbol" w:hint="default"/>
      </w:rPr>
    </w:lvl>
    <w:lvl w:ilvl="1" w:tplc="04030003" w:tentative="1">
      <w:start w:val="1"/>
      <w:numFmt w:val="bullet"/>
      <w:lvlText w:val="o"/>
      <w:lvlJc w:val="left"/>
      <w:pPr>
        <w:ind w:left="1500" w:hanging="360"/>
      </w:pPr>
      <w:rPr>
        <w:rFonts w:ascii="Courier New" w:hAnsi="Courier New" w:cs="Courier New" w:hint="default"/>
      </w:rPr>
    </w:lvl>
    <w:lvl w:ilvl="2" w:tplc="04030005" w:tentative="1">
      <w:start w:val="1"/>
      <w:numFmt w:val="bullet"/>
      <w:lvlText w:val=""/>
      <w:lvlJc w:val="left"/>
      <w:pPr>
        <w:ind w:left="2220" w:hanging="360"/>
      </w:pPr>
      <w:rPr>
        <w:rFonts w:ascii="Wingdings" w:hAnsi="Wingdings" w:hint="default"/>
      </w:rPr>
    </w:lvl>
    <w:lvl w:ilvl="3" w:tplc="04030001" w:tentative="1">
      <w:start w:val="1"/>
      <w:numFmt w:val="bullet"/>
      <w:lvlText w:val=""/>
      <w:lvlJc w:val="left"/>
      <w:pPr>
        <w:ind w:left="2940" w:hanging="360"/>
      </w:pPr>
      <w:rPr>
        <w:rFonts w:ascii="Symbol" w:hAnsi="Symbol" w:hint="default"/>
      </w:rPr>
    </w:lvl>
    <w:lvl w:ilvl="4" w:tplc="04030003" w:tentative="1">
      <w:start w:val="1"/>
      <w:numFmt w:val="bullet"/>
      <w:lvlText w:val="o"/>
      <w:lvlJc w:val="left"/>
      <w:pPr>
        <w:ind w:left="3660" w:hanging="360"/>
      </w:pPr>
      <w:rPr>
        <w:rFonts w:ascii="Courier New" w:hAnsi="Courier New" w:cs="Courier New" w:hint="default"/>
      </w:rPr>
    </w:lvl>
    <w:lvl w:ilvl="5" w:tplc="04030005" w:tentative="1">
      <w:start w:val="1"/>
      <w:numFmt w:val="bullet"/>
      <w:lvlText w:val=""/>
      <w:lvlJc w:val="left"/>
      <w:pPr>
        <w:ind w:left="4380" w:hanging="360"/>
      </w:pPr>
      <w:rPr>
        <w:rFonts w:ascii="Wingdings" w:hAnsi="Wingdings" w:hint="default"/>
      </w:rPr>
    </w:lvl>
    <w:lvl w:ilvl="6" w:tplc="04030001" w:tentative="1">
      <w:start w:val="1"/>
      <w:numFmt w:val="bullet"/>
      <w:lvlText w:val=""/>
      <w:lvlJc w:val="left"/>
      <w:pPr>
        <w:ind w:left="5100" w:hanging="360"/>
      </w:pPr>
      <w:rPr>
        <w:rFonts w:ascii="Symbol" w:hAnsi="Symbol" w:hint="default"/>
      </w:rPr>
    </w:lvl>
    <w:lvl w:ilvl="7" w:tplc="04030003" w:tentative="1">
      <w:start w:val="1"/>
      <w:numFmt w:val="bullet"/>
      <w:lvlText w:val="o"/>
      <w:lvlJc w:val="left"/>
      <w:pPr>
        <w:ind w:left="5820" w:hanging="360"/>
      </w:pPr>
      <w:rPr>
        <w:rFonts w:ascii="Courier New" w:hAnsi="Courier New" w:cs="Courier New" w:hint="default"/>
      </w:rPr>
    </w:lvl>
    <w:lvl w:ilvl="8" w:tplc="04030005" w:tentative="1">
      <w:start w:val="1"/>
      <w:numFmt w:val="bullet"/>
      <w:lvlText w:val=""/>
      <w:lvlJc w:val="left"/>
      <w:pPr>
        <w:ind w:left="6540" w:hanging="360"/>
      </w:pPr>
      <w:rPr>
        <w:rFonts w:ascii="Wingdings" w:hAnsi="Wingdings" w:hint="default"/>
      </w:rPr>
    </w:lvl>
  </w:abstractNum>
  <w:abstractNum w:abstractNumId="32">
    <w:nsid w:val="59DA4956"/>
    <w:multiLevelType w:val="hybridMultilevel"/>
    <w:tmpl w:val="7B561296"/>
    <w:lvl w:ilvl="0" w:tplc="04030001">
      <w:start w:val="1"/>
      <w:numFmt w:val="bullet"/>
      <w:lvlText w:val=""/>
      <w:lvlJc w:val="left"/>
      <w:pPr>
        <w:ind w:left="1290" w:hanging="360"/>
      </w:pPr>
      <w:rPr>
        <w:rFonts w:ascii="Symbol" w:hAnsi="Symbol" w:hint="default"/>
      </w:rPr>
    </w:lvl>
    <w:lvl w:ilvl="1" w:tplc="04030003" w:tentative="1">
      <w:start w:val="1"/>
      <w:numFmt w:val="bullet"/>
      <w:lvlText w:val="o"/>
      <w:lvlJc w:val="left"/>
      <w:pPr>
        <w:ind w:left="2010" w:hanging="360"/>
      </w:pPr>
      <w:rPr>
        <w:rFonts w:ascii="Courier New" w:hAnsi="Courier New" w:cs="Courier New" w:hint="default"/>
      </w:rPr>
    </w:lvl>
    <w:lvl w:ilvl="2" w:tplc="04030005" w:tentative="1">
      <w:start w:val="1"/>
      <w:numFmt w:val="bullet"/>
      <w:lvlText w:val=""/>
      <w:lvlJc w:val="left"/>
      <w:pPr>
        <w:ind w:left="2730" w:hanging="360"/>
      </w:pPr>
      <w:rPr>
        <w:rFonts w:ascii="Wingdings" w:hAnsi="Wingdings" w:hint="default"/>
      </w:rPr>
    </w:lvl>
    <w:lvl w:ilvl="3" w:tplc="04030001" w:tentative="1">
      <w:start w:val="1"/>
      <w:numFmt w:val="bullet"/>
      <w:lvlText w:val=""/>
      <w:lvlJc w:val="left"/>
      <w:pPr>
        <w:ind w:left="3450" w:hanging="360"/>
      </w:pPr>
      <w:rPr>
        <w:rFonts w:ascii="Symbol" w:hAnsi="Symbol" w:hint="default"/>
      </w:rPr>
    </w:lvl>
    <w:lvl w:ilvl="4" w:tplc="04030003" w:tentative="1">
      <w:start w:val="1"/>
      <w:numFmt w:val="bullet"/>
      <w:lvlText w:val="o"/>
      <w:lvlJc w:val="left"/>
      <w:pPr>
        <w:ind w:left="4170" w:hanging="360"/>
      </w:pPr>
      <w:rPr>
        <w:rFonts w:ascii="Courier New" w:hAnsi="Courier New" w:cs="Courier New" w:hint="default"/>
      </w:rPr>
    </w:lvl>
    <w:lvl w:ilvl="5" w:tplc="04030005" w:tentative="1">
      <w:start w:val="1"/>
      <w:numFmt w:val="bullet"/>
      <w:lvlText w:val=""/>
      <w:lvlJc w:val="left"/>
      <w:pPr>
        <w:ind w:left="4890" w:hanging="360"/>
      </w:pPr>
      <w:rPr>
        <w:rFonts w:ascii="Wingdings" w:hAnsi="Wingdings" w:hint="default"/>
      </w:rPr>
    </w:lvl>
    <w:lvl w:ilvl="6" w:tplc="04030001" w:tentative="1">
      <w:start w:val="1"/>
      <w:numFmt w:val="bullet"/>
      <w:lvlText w:val=""/>
      <w:lvlJc w:val="left"/>
      <w:pPr>
        <w:ind w:left="5610" w:hanging="360"/>
      </w:pPr>
      <w:rPr>
        <w:rFonts w:ascii="Symbol" w:hAnsi="Symbol" w:hint="default"/>
      </w:rPr>
    </w:lvl>
    <w:lvl w:ilvl="7" w:tplc="04030003" w:tentative="1">
      <w:start w:val="1"/>
      <w:numFmt w:val="bullet"/>
      <w:lvlText w:val="o"/>
      <w:lvlJc w:val="left"/>
      <w:pPr>
        <w:ind w:left="6330" w:hanging="360"/>
      </w:pPr>
      <w:rPr>
        <w:rFonts w:ascii="Courier New" w:hAnsi="Courier New" w:cs="Courier New" w:hint="default"/>
      </w:rPr>
    </w:lvl>
    <w:lvl w:ilvl="8" w:tplc="04030005" w:tentative="1">
      <w:start w:val="1"/>
      <w:numFmt w:val="bullet"/>
      <w:lvlText w:val=""/>
      <w:lvlJc w:val="left"/>
      <w:pPr>
        <w:ind w:left="7050" w:hanging="360"/>
      </w:pPr>
      <w:rPr>
        <w:rFonts w:ascii="Wingdings" w:hAnsi="Wingdings" w:hint="default"/>
      </w:rPr>
    </w:lvl>
  </w:abstractNum>
  <w:abstractNum w:abstractNumId="33">
    <w:nsid w:val="5AF65B06"/>
    <w:multiLevelType w:val="hybridMultilevel"/>
    <w:tmpl w:val="582E6CE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nsid w:val="5FAD3C66"/>
    <w:multiLevelType w:val="hybridMultilevel"/>
    <w:tmpl w:val="ACC22A7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5">
    <w:nsid w:val="667D1F09"/>
    <w:multiLevelType w:val="hybridMultilevel"/>
    <w:tmpl w:val="A914D3C8"/>
    <w:lvl w:ilvl="0" w:tplc="04030001">
      <w:start w:val="1"/>
      <w:numFmt w:val="bullet"/>
      <w:lvlText w:val=""/>
      <w:lvlJc w:val="left"/>
      <w:pPr>
        <w:ind w:left="720" w:hanging="360"/>
      </w:pPr>
      <w:rPr>
        <w:rFonts w:ascii="Symbol" w:hAnsi="Symbol"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nsid w:val="6C0E17FD"/>
    <w:multiLevelType w:val="hybridMultilevel"/>
    <w:tmpl w:val="E908579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7">
    <w:nsid w:val="6F030CF4"/>
    <w:multiLevelType w:val="hybridMultilevel"/>
    <w:tmpl w:val="2752DF80"/>
    <w:lvl w:ilvl="0" w:tplc="04030001">
      <w:start w:val="1"/>
      <w:numFmt w:val="bullet"/>
      <w:lvlText w:val=""/>
      <w:lvlJc w:val="left"/>
      <w:pPr>
        <w:ind w:left="720" w:hanging="360"/>
      </w:pPr>
      <w:rPr>
        <w:rFonts w:ascii="Symbol" w:hAnsi="Symbol"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8">
    <w:nsid w:val="70733214"/>
    <w:multiLevelType w:val="hybridMultilevel"/>
    <w:tmpl w:val="B49C49B6"/>
    <w:lvl w:ilvl="0" w:tplc="BE7665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9">
    <w:nsid w:val="79503925"/>
    <w:multiLevelType w:val="hybridMultilevel"/>
    <w:tmpl w:val="748ED43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0">
    <w:nsid w:val="7A05566D"/>
    <w:multiLevelType w:val="hybridMultilevel"/>
    <w:tmpl w:val="707CBAAC"/>
    <w:lvl w:ilvl="0" w:tplc="04030001">
      <w:start w:val="1"/>
      <w:numFmt w:val="bullet"/>
      <w:lvlText w:val=""/>
      <w:lvlJc w:val="left"/>
      <w:pPr>
        <w:ind w:left="2346" w:hanging="360"/>
      </w:pPr>
      <w:rPr>
        <w:rFonts w:ascii="Symbol" w:hAnsi="Symbol" w:hint="default"/>
      </w:rPr>
    </w:lvl>
    <w:lvl w:ilvl="1" w:tplc="04030003" w:tentative="1">
      <w:start w:val="1"/>
      <w:numFmt w:val="bullet"/>
      <w:lvlText w:val="o"/>
      <w:lvlJc w:val="left"/>
      <w:pPr>
        <w:ind w:left="3066" w:hanging="360"/>
      </w:pPr>
      <w:rPr>
        <w:rFonts w:ascii="Courier New" w:hAnsi="Courier New" w:cs="Courier New" w:hint="default"/>
      </w:rPr>
    </w:lvl>
    <w:lvl w:ilvl="2" w:tplc="04030005" w:tentative="1">
      <w:start w:val="1"/>
      <w:numFmt w:val="bullet"/>
      <w:lvlText w:val=""/>
      <w:lvlJc w:val="left"/>
      <w:pPr>
        <w:ind w:left="3786" w:hanging="360"/>
      </w:pPr>
      <w:rPr>
        <w:rFonts w:ascii="Wingdings" w:hAnsi="Wingdings" w:hint="default"/>
      </w:rPr>
    </w:lvl>
    <w:lvl w:ilvl="3" w:tplc="04030001" w:tentative="1">
      <w:start w:val="1"/>
      <w:numFmt w:val="bullet"/>
      <w:lvlText w:val=""/>
      <w:lvlJc w:val="left"/>
      <w:pPr>
        <w:ind w:left="4506" w:hanging="360"/>
      </w:pPr>
      <w:rPr>
        <w:rFonts w:ascii="Symbol" w:hAnsi="Symbol" w:hint="default"/>
      </w:rPr>
    </w:lvl>
    <w:lvl w:ilvl="4" w:tplc="04030003" w:tentative="1">
      <w:start w:val="1"/>
      <w:numFmt w:val="bullet"/>
      <w:lvlText w:val="o"/>
      <w:lvlJc w:val="left"/>
      <w:pPr>
        <w:ind w:left="5226" w:hanging="360"/>
      </w:pPr>
      <w:rPr>
        <w:rFonts w:ascii="Courier New" w:hAnsi="Courier New" w:cs="Courier New" w:hint="default"/>
      </w:rPr>
    </w:lvl>
    <w:lvl w:ilvl="5" w:tplc="04030005" w:tentative="1">
      <w:start w:val="1"/>
      <w:numFmt w:val="bullet"/>
      <w:lvlText w:val=""/>
      <w:lvlJc w:val="left"/>
      <w:pPr>
        <w:ind w:left="5946" w:hanging="360"/>
      </w:pPr>
      <w:rPr>
        <w:rFonts w:ascii="Wingdings" w:hAnsi="Wingdings" w:hint="default"/>
      </w:rPr>
    </w:lvl>
    <w:lvl w:ilvl="6" w:tplc="04030001" w:tentative="1">
      <w:start w:val="1"/>
      <w:numFmt w:val="bullet"/>
      <w:lvlText w:val=""/>
      <w:lvlJc w:val="left"/>
      <w:pPr>
        <w:ind w:left="6666" w:hanging="360"/>
      </w:pPr>
      <w:rPr>
        <w:rFonts w:ascii="Symbol" w:hAnsi="Symbol" w:hint="default"/>
      </w:rPr>
    </w:lvl>
    <w:lvl w:ilvl="7" w:tplc="04030003" w:tentative="1">
      <w:start w:val="1"/>
      <w:numFmt w:val="bullet"/>
      <w:lvlText w:val="o"/>
      <w:lvlJc w:val="left"/>
      <w:pPr>
        <w:ind w:left="7386" w:hanging="360"/>
      </w:pPr>
      <w:rPr>
        <w:rFonts w:ascii="Courier New" w:hAnsi="Courier New" w:cs="Courier New" w:hint="default"/>
      </w:rPr>
    </w:lvl>
    <w:lvl w:ilvl="8" w:tplc="04030005" w:tentative="1">
      <w:start w:val="1"/>
      <w:numFmt w:val="bullet"/>
      <w:lvlText w:val=""/>
      <w:lvlJc w:val="left"/>
      <w:pPr>
        <w:ind w:left="8106" w:hanging="360"/>
      </w:pPr>
      <w:rPr>
        <w:rFonts w:ascii="Wingdings" w:hAnsi="Wingdings" w:hint="default"/>
      </w:rPr>
    </w:lvl>
  </w:abstractNum>
  <w:abstractNum w:abstractNumId="41">
    <w:nsid w:val="7D561F31"/>
    <w:multiLevelType w:val="hybridMultilevel"/>
    <w:tmpl w:val="0ACECD5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2">
    <w:nsid w:val="7D9F08F0"/>
    <w:multiLevelType w:val="hybridMultilevel"/>
    <w:tmpl w:val="2B965CEE"/>
    <w:lvl w:ilvl="0" w:tplc="04030001">
      <w:start w:val="1"/>
      <w:numFmt w:val="bullet"/>
      <w:lvlText w:val=""/>
      <w:lvlJc w:val="left"/>
      <w:pPr>
        <w:ind w:left="1068" w:hanging="360"/>
      </w:pPr>
      <w:rPr>
        <w:rFonts w:ascii="Symbol" w:hAnsi="Symbol"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43">
    <w:nsid w:val="7F094D47"/>
    <w:multiLevelType w:val="hybridMultilevel"/>
    <w:tmpl w:val="D05CD3D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40"/>
  </w:num>
  <w:num w:numId="2">
    <w:abstractNumId w:val="9"/>
  </w:num>
  <w:num w:numId="3">
    <w:abstractNumId w:val="33"/>
  </w:num>
  <w:num w:numId="4">
    <w:abstractNumId w:val="17"/>
  </w:num>
  <w:num w:numId="5">
    <w:abstractNumId w:val="7"/>
  </w:num>
  <w:num w:numId="6">
    <w:abstractNumId w:val="11"/>
  </w:num>
  <w:num w:numId="7">
    <w:abstractNumId w:val="12"/>
  </w:num>
  <w:num w:numId="8">
    <w:abstractNumId w:val="34"/>
  </w:num>
  <w:num w:numId="9">
    <w:abstractNumId w:val="2"/>
  </w:num>
  <w:num w:numId="10">
    <w:abstractNumId w:val="13"/>
  </w:num>
  <w:num w:numId="11">
    <w:abstractNumId w:val="43"/>
  </w:num>
  <w:num w:numId="12">
    <w:abstractNumId w:val="18"/>
  </w:num>
  <w:num w:numId="13">
    <w:abstractNumId w:val="38"/>
  </w:num>
  <w:num w:numId="14">
    <w:abstractNumId w:val="25"/>
  </w:num>
  <w:num w:numId="15">
    <w:abstractNumId w:val="28"/>
  </w:num>
  <w:num w:numId="16">
    <w:abstractNumId w:val="27"/>
  </w:num>
  <w:num w:numId="17">
    <w:abstractNumId w:val="29"/>
  </w:num>
  <w:num w:numId="18">
    <w:abstractNumId w:val="35"/>
  </w:num>
  <w:num w:numId="19">
    <w:abstractNumId w:val="1"/>
  </w:num>
  <w:num w:numId="20">
    <w:abstractNumId w:val="19"/>
  </w:num>
  <w:num w:numId="21">
    <w:abstractNumId w:val="31"/>
  </w:num>
  <w:num w:numId="22">
    <w:abstractNumId w:val="10"/>
  </w:num>
  <w:num w:numId="23">
    <w:abstractNumId w:val="37"/>
  </w:num>
  <w:num w:numId="24">
    <w:abstractNumId w:val="0"/>
  </w:num>
  <w:num w:numId="25">
    <w:abstractNumId w:val="26"/>
  </w:num>
  <w:num w:numId="26">
    <w:abstractNumId w:val="21"/>
  </w:num>
  <w:num w:numId="27">
    <w:abstractNumId w:val="4"/>
  </w:num>
  <w:num w:numId="28">
    <w:abstractNumId w:val="3"/>
  </w:num>
  <w:num w:numId="29">
    <w:abstractNumId w:val="8"/>
  </w:num>
  <w:num w:numId="30">
    <w:abstractNumId w:val="24"/>
  </w:num>
  <w:num w:numId="31">
    <w:abstractNumId w:val="14"/>
  </w:num>
  <w:num w:numId="32">
    <w:abstractNumId w:val="6"/>
  </w:num>
  <w:num w:numId="33">
    <w:abstractNumId w:val="23"/>
  </w:num>
  <w:num w:numId="34">
    <w:abstractNumId w:val="41"/>
  </w:num>
  <w:num w:numId="35">
    <w:abstractNumId w:val="22"/>
  </w:num>
  <w:num w:numId="36">
    <w:abstractNumId w:val="5"/>
  </w:num>
  <w:num w:numId="37">
    <w:abstractNumId w:val="30"/>
  </w:num>
  <w:num w:numId="38">
    <w:abstractNumId w:val="16"/>
  </w:num>
  <w:num w:numId="39">
    <w:abstractNumId w:val="39"/>
  </w:num>
  <w:num w:numId="40">
    <w:abstractNumId w:val="15"/>
  </w:num>
  <w:num w:numId="41">
    <w:abstractNumId w:val="42"/>
  </w:num>
  <w:num w:numId="42">
    <w:abstractNumId w:val="32"/>
  </w:num>
  <w:num w:numId="43">
    <w:abstractNumId w:val="20"/>
  </w:num>
  <w:num w:numId="44">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62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0F4"/>
    <w:rsid w:val="00001206"/>
    <w:rsid w:val="000019A4"/>
    <w:rsid w:val="00012B1C"/>
    <w:rsid w:val="0001788E"/>
    <w:rsid w:val="00022D63"/>
    <w:rsid w:val="0002642E"/>
    <w:rsid w:val="000271C1"/>
    <w:rsid w:val="0003434C"/>
    <w:rsid w:val="0004230D"/>
    <w:rsid w:val="00046F62"/>
    <w:rsid w:val="00070523"/>
    <w:rsid w:val="00070E76"/>
    <w:rsid w:val="000732E6"/>
    <w:rsid w:val="000754F2"/>
    <w:rsid w:val="000825C3"/>
    <w:rsid w:val="00082964"/>
    <w:rsid w:val="000931B8"/>
    <w:rsid w:val="00094673"/>
    <w:rsid w:val="00095E58"/>
    <w:rsid w:val="000A3A7C"/>
    <w:rsid w:val="000B5176"/>
    <w:rsid w:val="000B5AE4"/>
    <w:rsid w:val="000D0478"/>
    <w:rsid w:val="000D111E"/>
    <w:rsid w:val="000D41DC"/>
    <w:rsid w:val="000E6B4F"/>
    <w:rsid w:val="000F356F"/>
    <w:rsid w:val="000F3D46"/>
    <w:rsid w:val="000F72D1"/>
    <w:rsid w:val="001036BE"/>
    <w:rsid w:val="00107CA4"/>
    <w:rsid w:val="00127F9D"/>
    <w:rsid w:val="00133330"/>
    <w:rsid w:val="0013349C"/>
    <w:rsid w:val="001341A4"/>
    <w:rsid w:val="0014088A"/>
    <w:rsid w:val="00140ACA"/>
    <w:rsid w:val="001451A5"/>
    <w:rsid w:val="00150D18"/>
    <w:rsid w:val="001565C6"/>
    <w:rsid w:val="0016339E"/>
    <w:rsid w:val="001640D9"/>
    <w:rsid w:val="001641BA"/>
    <w:rsid w:val="00166767"/>
    <w:rsid w:val="00172312"/>
    <w:rsid w:val="00173EEC"/>
    <w:rsid w:val="00173EFE"/>
    <w:rsid w:val="00174B51"/>
    <w:rsid w:val="0019482B"/>
    <w:rsid w:val="001978FB"/>
    <w:rsid w:val="00197FDD"/>
    <w:rsid w:val="001B31EE"/>
    <w:rsid w:val="001B34CB"/>
    <w:rsid w:val="001B40DD"/>
    <w:rsid w:val="001B6D56"/>
    <w:rsid w:val="001C10D7"/>
    <w:rsid w:val="001C78CB"/>
    <w:rsid w:val="001F0D69"/>
    <w:rsid w:val="002002B5"/>
    <w:rsid w:val="00216230"/>
    <w:rsid w:val="00217F98"/>
    <w:rsid w:val="00220BDD"/>
    <w:rsid w:val="00222531"/>
    <w:rsid w:val="00223DDE"/>
    <w:rsid w:val="00231C59"/>
    <w:rsid w:val="00233D5C"/>
    <w:rsid w:val="00255B6F"/>
    <w:rsid w:val="0026046F"/>
    <w:rsid w:val="00267C72"/>
    <w:rsid w:val="00271F72"/>
    <w:rsid w:val="00274D94"/>
    <w:rsid w:val="00276359"/>
    <w:rsid w:val="002775D1"/>
    <w:rsid w:val="0028019F"/>
    <w:rsid w:val="00280C43"/>
    <w:rsid w:val="00283DD4"/>
    <w:rsid w:val="002A6FEA"/>
    <w:rsid w:val="002B756B"/>
    <w:rsid w:val="002C0A17"/>
    <w:rsid w:val="002C44C1"/>
    <w:rsid w:val="002C5B24"/>
    <w:rsid w:val="002C75D3"/>
    <w:rsid w:val="002D2EDC"/>
    <w:rsid w:val="002E6683"/>
    <w:rsid w:val="002F1CF9"/>
    <w:rsid w:val="002F5721"/>
    <w:rsid w:val="00301C5D"/>
    <w:rsid w:val="00310E64"/>
    <w:rsid w:val="00323FEB"/>
    <w:rsid w:val="00326CB8"/>
    <w:rsid w:val="00331D10"/>
    <w:rsid w:val="0034126E"/>
    <w:rsid w:val="00345657"/>
    <w:rsid w:val="00360064"/>
    <w:rsid w:val="003655D3"/>
    <w:rsid w:val="00372028"/>
    <w:rsid w:val="003720A9"/>
    <w:rsid w:val="00375B7B"/>
    <w:rsid w:val="00377820"/>
    <w:rsid w:val="003941B3"/>
    <w:rsid w:val="00396DF0"/>
    <w:rsid w:val="003A5B91"/>
    <w:rsid w:val="003B2052"/>
    <w:rsid w:val="003B51FD"/>
    <w:rsid w:val="003B5382"/>
    <w:rsid w:val="003C0B64"/>
    <w:rsid w:val="003C4247"/>
    <w:rsid w:val="003C612F"/>
    <w:rsid w:val="003D0565"/>
    <w:rsid w:val="003D0F88"/>
    <w:rsid w:val="003D1479"/>
    <w:rsid w:val="003D23FA"/>
    <w:rsid w:val="003E1982"/>
    <w:rsid w:val="003E3581"/>
    <w:rsid w:val="003E4245"/>
    <w:rsid w:val="003F5C7E"/>
    <w:rsid w:val="00403C7E"/>
    <w:rsid w:val="00412142"/>
    <w:rsid w:val="00421DB6"/>
    <w:rsid w:val="0042232C"/>
    <w:rsid w:val="00422C3E"/>
    <w:rsid w:val="004249CA"/>
    <w:rsid w:val="00432E08"/>
    <w:rsid w:val="00436D4E"/>
    <w:rsid w:val="00442774"/>
    <w:rsid w:val="00453063"/>
    <w:rsid w:val="00454F1D"/>
    <w:rsid w:val="00454FAA"/>
    <w:rsid w:val="00455211"/>
    <w:rsid w:val="00457A5A"/>
    <w:rsid w:val="004629F3"/>
    <w:rsid w:val="00465533"/>
    <w:rsid w:val="00465729"/>
    <w:rsid w:val="00474CCB"/>
    <w:rsid w:val="00491E61"/>
    <w:rsid w:val="004925E9"/>
    <w:rsid w:val="00495D69"/>
    <w:rsid w:val="00496099"/>
    <w:rsid w:val="004A0E1D"/>
    <w:rsid w:val="004A12F6"/>
    <w:rsid w:val="004A135C"/>
    <w:rsid w:val="004A33BC"/>
    <w:rsid w:val="004B4EB4"/>
    <w:rsid w:val="004C0096"/>
    <w:rsid w:val="004C0353"/>
    <w:rsid w:val="004C1982"/>
    <w:rsid w:val="004D066B"/>
    <w:rsid w:val="004D6F28"/>
    <w:rsid w:val="004D6F9B"/>
    <w:rsid w:val="004E0691"/>
    <w:rsid w:val="004E43B5"/>
    <w:rsid w:val="004E4AFC"/>
    <w:rsid w:val="004F62B9"/>
    <w:rsid w:val="005014FE"/>
    <w:rsid w:val="00514BD9"/>
    <w:rsid w:val="0052406B"/>
    <w:rsid w:val="0052697F"/>
    <w:rsid w:val="005322EC"/>
    <w:rsid w:val="005326D7"/>
    <w:rsid w:val="005334A3"/>
    <w:rsid w:val="005345F9"/>
    <w:rsid w:val="005361F7"/>
    <w:rsid w:val="005368A3"/>
    <w:rsid w:val="005411B4"/>
    <w:rsid w:val="005426A1"/>
    <w:rsid w:val="00544D99"/>
    <w:rsid w:val="00557520"/>
    <w:rsid w:val="005655FD"/>
    <w:rsid w:val="0056592E"/>
    <w:rsid w:val="005755F3"/>
    <w:rsid w:val="005757E5"/>
    <w:rsid w:val="005815F2"/>
    <w:rsid w:val="0059525D"/>
    <w:rsid w:val="005965A6"/>
    <w:rsid w:val="00597BCA"/>
    <w:rsid w:val="005A5696"/>
    <w:rsid w:val="005B15B8"/>
    <w:rsid w:val="005B28D3"/>
    <w:rsid w:val="005B66A6"/>
    <w:rsid w:val="005C10DD"/>
    <w:rsid w:val="005C7315"/>
    <w:rsid w:val="005D498F"/>
    <w:rsid w:val="005E44F0"/>
    <w:rsid w:val="005E4580"/>
    <w:rsid w:val="005F3F42"/>
    <w:rsid w:val="005F55E6"/>
    <w:rsid w:val="00602E47"/>
    <w:rsid w:val="00606496"/>
    <w:rsid w:val="00606A96"/>
    <w:rsid w:val="00610FD1"/>
    <w:rsid w:val="00612875"/>
    <w:rsid w:val="00614DA0"/>
    <w:rsid w:val="00626BCF"/>
    <w:rsid w:val="006322F2"/>
    <w:rsid w:val="006350EA"/>
    <w:rsid w:val="0063605E"/>
    <w:rsid w:val="00643B03"/>
    <w:rsid w:val="0064525A"/>
    <w:rsid w:val="0064723B"/>
    <w:rsid w:val="00654BF5"/>
    <w:rsid w:val="00655C09"/>
    <w:rsid w:val="00664747"/>
    <w:rsid w:val="00667491"/>
    <w:rsid w:val="0066794C"/>
    <w:rsid w:val="00681BF5"/>
    <w:rsid w:val="00687294"/>
    <w:rsid w:val="006908F5"/>
    <w:rsid w:val="006A56C0"/>
    <w:rsid w:val="006B3FF6"/>
    <w:rsid w:val="006B5975"/>
    <w:rsid w:val="006B6AF0"/>
    <w:rsid w:val="006B70F4"/>
    <w:rsid w:val="006C42BF"/>
    <w:rsid w:val="006D33A3"/>
    <w:rsid w:val="006D4638"/>
    <w:rsid w:val="006E5D6F"/>
    <w:rsid w:val="006F1D7C"/>
    <w:rsid w:val="006F1FDB"/>
    <w:rsid w:val="006F4444"/>
    <w:rsid w:val="00701F49"/>
    <w:rsid w:val="007067AB"/>
    <w:rsid w:val="00722D81"/>
    <w:rsid w:val="00725166"/>
    <w:rsid w:val="007421F3"/>
    <w:rsid w:val="00742DAD"/>
    <w:rsid w:val="00744427"/>
    <w:rsid w:val="00746648"/>
    <w:rsid w:val="00755CB8"/>
    <w:rsid w:val="007568C2"/>
    <w:rsid w:val="007578FD"/>
    <w:rsid w:val="00760626"/>
    <w:rsid w:val="0076114D"/>
    <w:rsid w:val="0076129F"/>
    <w:rsid w:val="0076233A"/>
    <w:rsid w:val="00766CCF"/>
    <w:rsid w:val="007711E9"/>
    <w:rsid w:val="00772C0A"/>
    <w:rsid w:val="00773763"/>
    <w:rsid w:val="00774706"/>
    <w:rsid w:val="00780A83"/>
    <w:rsid w:val="007927B5"/>
    <w:rsid w:val="007929DD"/>
    <w:rsid w:val="007B340E"/>
    <w:rsid w:val="007B531C"/>
    <w:rsid w:val="007C2825"/>
    <w:rsid w:val="007D034A"/>
    <w:rsid w:val="007D1D7B"/>
    <w:rsid w:val="007D647F"/>
    <w:rsid w:val="007D7FD4"/>
    <w:rsid w:val="007E14CB"/>
    <w:rsid w:val="007E73DF"/>
    <w:rsid w:val="007F2AD4"/>
    <w:rsid w:val="007F6F40"/>
    <w:rsid w:val="0080363A"/>
    <w:rsid w:val="00803B1B"/>
    <w:rsid w:val="0080440A"/>
    <w:rsid w:val="008059F7"/>
    <w:rsid w:val="0080695F"/>
    <w:rsid w:val="00806D37"/>
    <w:rsid w:val="008204DA"/>
    <w:rsid w:val="008210FB"/>
    <w:rsid w:val="008222FD"/>
    <w:rsid w:val="00825B1B"/>
    <w:rsid w:val="00831D7F"/>
    <w:rsid w:val="0083270F"/>
    <w:rsid w:val="008565D6"/>
    <w:rsid w:val="00862554"/>
    <w:rsid w:val="008640EF"/>
    <w:rsid w:val="00870B0B"/>
    <w:rsid w:val="00874B1A"/>
    <w:rsid w:val="008767DD"/>
    <w:rsid w:val="00882CFC"/>
    <w:rsid w:val="008846B9"/>
    <w:rsid w:val="0089695F"/>
    <w:rsid w:val="008A35D3"/>
    <w:rsid w:val="008A6558"/>
    <w:rsid w:val="008A6A21"/>
    <w:rsid w:val="008A7F6F"/>
    <w:rsid w:val="008B10D0"/>
    <w:rsid w:val="008B4F94"/>
    <w:rsid w:val="008B7992"/>
    <w:rsid w:val="008D2C22"/>
    <w:rsid w:val="008E3ECE"/>
    <w:rsid w:val="008E5BF3"/>
    <w:rsid w:val="008E7A46"/>
    <w:rsid w:val="008F0607"/>
    <w:rsid w:val="0090314D"/>
    <w:rsid w:val="009121DE"/>
    <w:rsid w:val="00917310"/>
    <w:rsid w:val="00922F1E"/>
    <w:rsid w:val="00927071"/>
    <w:rsid w:val="009316AF"/>
    <w:rsid w:val="00943560"/>
    <w:rsid w:val="009449D9"/>
    <w:rsid w:val="0096213E"/>
    <w:rsid w:val="00976994"/>
    <w:rsid w:val="009808D2"/>
    <w:rsid w:val="009860D7"/>
    <w:rsid w:val="00990ED8"/>
    <w:rsid w:val="00990FCF"/>
    <w:rsid w:val="00993351"/>
    <w:rsid w:val="00997944"/>
    <w:rsid w:val="009A33D6"/>
    <w:rsid w:val="009A4A66"/>
    <w:rsid w:val="009A56DB"/>
    <w:rsid w:val="009B39DC"/>
    <w:rsid w:val="009B749F"/>
    <w:rsid w:val="009C278E"/>
    <w:rsid w:val="009C7806"/>
    <w:rsid w:val="009D13AE"/>
    <w:rsid w:val="009D1F8A"/>
    <w:rsid w:val="009D78DD"/>
    <w:rsid w:val="009E1E0F"/>
    <w:rsid w:val="009E5D32"/>
    <w:rsid w:val="009E63C2"/>
    <w:rsid w:val="009F047C"/>
    <w:rsid w:val="009F1ED6"/>
    <w:rsid w:val="009F3DB6"/>
    <w:rsid w:val="00A02F67"/>
    <w:rsid w:val="00A03B1A"/>
    <w:rsid w:val="00A11D06"/>
    <w:rsid w:val="00A1751F"/>
    <w:rsid w:val="00A2105D"/>
    <w:rsid w:val="00A27088"/>
    <w:rsid w:val="00A35587"/>
    <w:rsid w:val="00A40A68"/>
    <w:rsid w:val="00A43DEE"/>
    <w:rsid w:val="00A60CF8"/>
    <w:rsid w:val="00A61A41"/>
    <w:rsid w:val="00A668A1"/>
    <w:rsid w:val="00A717C5"/>
    <w:rsid w:val="00A72BD1"/>
    <w:rsid w:val="00A746A3"/>
    <w:rsid w:val="00A749BB"/>
    <w:rsid w:val="00A7534F"/>
    <w:rsid w:val="00A7545C"/>
    <w:rsid w:val="00A82893"/>
    <w:rsid w:val="00A84F30"/>
    <w:rsid w:val="00A850A8"/>
    <w:rsid w:val="00A85298"/>
    <w:rsid w:val="00A940F9"/>
    <w:rsid w:val="00AA032F"/>
    <w:rsid w:val="00AA21A7"/>
    <w:rsid w:val="00AA2758"/>
    <w:rsid w:val="00AA3586"/>
    <w:rsid w:val="00AB48D2"/>
    <w:rsid w:val="00AB749D"/>
    <w:rsid w:val="00AD0FA0"/>
    <w:rsid w:val="00AE3110"/>
    <w:rsid w:val="00AE32A7"/>
    <w:rsid w:val="00AE3496"/>
    <w:rsid w:val="00AF35C3"/>
    <w:rsid w:val="00AF48A1"/>
    <w:rsid w:val="00B018D2"/>
    <w:rsid w:val="00B0274C"/>
    <w:rsid w:val="00B045D2"/>
    <w:rsid w:val="00B13813"/>
    <w:rsid w:val="00B246CC"/>
    <w:rsid w:val="00B26348"/>
    <w:rsid w:val="00B306AF"/>
    <w:rsid w:val="00B33E46"/>
    <w:rsid w:val="00B33E6D"/>
    <w:rsid w:val="00B44EA3"/>
    <w:rsid w:val="00B627D4"/>
    <w:rsid w:val="00B87DDA"/>
    <w:rsid w:val="00B949CC"/>
    <w:rsid w:val="00B94FE0"/>
    <w:rsid w:val="00B97189"/>
    <w:rsid w:val="00BA3207"/>
    <w:rsid w:val="00BB21F4"/>
    <w:rsid w:val="00BB3932"/>
    <w:rsid w:val="00BB5325"/>
    <w:rsid w:val="00BC3044"/>
    <w:rsid w:val="00BC5DB1"/>
    <w:rsid w:val="00BE0915"/>
    <w:rsid w:val="00BE50C7"/>
    <w:rsid w:val="00C03B08"/>
    <w:rsid w:val="00C079B5"/>
    <w:rsid w:val="00C15AB1"/>
    <w:rsid w:val="00C21CBB"/>
    <w:rsid w:val="00C220FE"/>
    <w:rsid w:val="00C37DA4"/>
    <w:rsid w:val="00C40A47"/>
    <w:rsid w:val="00C42C10"/>
    <w:rsid w:val="00C4494A"/>
    <w:rsid w:val="00C45E0E"/>
    <w:rsid w:val="00C50D61"/>
    <w:rsid w:val="00C55524"/>
    <w:rsid w:val="00C627C2"/>
    <w:rsid w:val="00C629B6"/>
    <w:rsid w:val="00C65D93"/>
    <w:rsid w:val="00C7219F"/>
    <w:rsid w:val="00C744DA"/>
    <w:rsid w:val="00C75C2D"/>
    <w:rsid w:val="00C84D9A"/>
    <w:rsid w:val="00C93425"/>
    <w:rsid w:val="00C952EA"/>
    <w:rsid w:val="00C9538D"/>
    <w:rsid w:val="00CA2AF4"/>
    <w:rsid w:val="00CA5EB1"/>
    <w:rsid w:val="00CB24EF"/>
    <w:rsid w:val="00CB6650"/>
    <w:rsid w:val="00CD1643"/>
    <w:rsid w:val="00CD21C0"/>
    <w:rsid w:val="00CD2967"/>
    <w:rsid w:val="00CE1582"/>
    <w:rsid w:val="00CE1E2B"/>
    <w:rsid w:val="00CE253E"/>
    <w:rsid w:val="00CE27B3"/>
    <w:rsid w:val="00CE2D7F"/>
    <w:rsid w:val="00CF5923"/>
    <w:rsid w:val="00CF5BBE"/>
    <w:rsid w:val="00D034AD"/>
    <w:rsid w:val="00D14B55"/>
    <w:rsid w:val="00D235DC"/>
    <w:rsid w:val="00D260A8"/>
    <w:rsid w:val="00D52CBA"/>
    <w:rsid w:val="00D60272"/>
    <w:rsid w:val="00D60B35"/>
    <w:rsid w:val="00D626BD"/>
    <w:rsid w:val="00D66E54"/>
    <w:rsid w:val="00D67281"/>
    <w:rsid w:val="00D73AD7"/>
    <w:rsid w:val="00D81332"/>
    <w:rsid w:val="00D848AA"/>
    <w:rsid w:val="00D84CFE"/>
    <w:rsid w:val="00D87172"/>
    <w:rsid w:val="00D90EE4"/>
    <w:rsid w:val="00D9669C"/>
    <w:rsid w:val="00DA511D"/>
    <w:rsid w:val="00DB02EC"/>
    <w:rsid w:val="00DB0717"/>
    <w:rsid w:val="00DB5B61"/>
    <w:rsid w:val="00DB6AAE"/>
    <w:rsid w:val="00DB718A"/>
    <w:rsid w:val="00DC38D7"/>
    <w:rsid w:val="00DD0571"/>
    <w:rsid w:val="00DD1085"/>
    <w:rsid w:val="00DD6303"/>
    <w:rsid w:val="00DE12BB"/>
    <w:rsid w:val="00DE1730"/>
    <w:rsid w:val="00DE57CA"/>
    <w:rsid w:val="00DE5988"/>
    <w:rsid w:val="00DE63E0"/>
    <w:rsid w:val="00DE71F5"/>
    <w:rsid w:val="00E00EA0"/>
    <w:rsid w:val="00E020DF"/>
    <w:rsid w:val="00E06409"/>
    <w:rsid w:val="00E132EB"/>
    <w:rsid w:val="00E166B1"/>
    <w:rsid w:val="00E17620"/>
    <w:rsid w:val="00E21ABC"/>
    <w:rsid w:val="00E33021"/>
    <w:rsid w:val="00E35223"/>
    <w:rsid w:val="00E37212"/>
    <w:rsid w:val="00E4645E"/>
    <w:rsid w:val="00E52498"/>
    <w:rsid w:val="00E55AFF"/>
    <w:rsid w:val="00E71DAF"/>
    <w:rsid w:val="00E7696C"/>
    <w:rsid w:val="00E82F60"/>
    <w:rsid w:val="00E84271"/>
    <w:rsid w:val="00E9709C"/>
    <w:rsid w:val="00EA5A6A"/>
    <w:rsid w:val="00EB27FE"/>
    <w:rsid w:val="00ED1043"/>
    <w:rsid w:val="00ED7E50"/>
    <w:rsid w:val="00EE24A1"/>
    <w:rsid w:val="00EE7219"/>
    <w:rsid w:val="00EF3202"/>
    <w:rsid w:val="00EF63BC"/>
    <w:rsid w:val="00EF70F7"/>
    <w:rsid w:val="00F0559D"/>
    <w:rsid w:val="00F14296"/>
    <w:rsid w:val="00F15E1E"/>
    <w:rsid w:val="00F165DC"/>
    <w:rsid w:val="00F204DD"/>
    <w:rsid w:val="00F21142"/>
    <w:rsid w:val="00F225E2"/>
    <w:rsid w:val="00F302E9"/>
    <w:rsid w:val="00F31A92"/>
    <w:rsid w:val="00F31DB1"/>
    <w:rsid w:val="00F33EB9"/>
    <w:rsid w:val="00F4750B"/>
    <w:rsid w:val="00F5243B"/>
    <w:rsid w:val="00F55456"/>
    <w:rsid w:val="00F55ABA"/>
    <w:rsid w:val="00F751F9"/>
    <w:rsid w:val="00F76CB7"/>
    <w:rsid w:val="00F82F77"/>
    <w:rsid w:val="00F85455"/>
    <w:rsid w:val="00F90B8C"/>
    <w:rsid w:val="00F97597"/>
    <w:rsid w:val="00FA4E74"/>
    <w:rsid w:val="00FB3B1A"/>
    <w:rsid w:val="00FC149A"/>
    <w:rsid w:val="00FC1E0C"/>
    <w:rsid w:val="00FC7523"/>
    <w:rsid w:val="00FD201C"/>
    <w:rsid w:val="00FE3099"/>
    <w:rsid w:val="00FE39DA"/>
    <w:rsid w:val="00FE55E1"/>
    <w:rsid w:val="00FE6699"/>
    <w:rsid w:val="00FF49CE"/>
    <w:rsid w:val="00FF5A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932"/>
    <w:pPr>
      <w:spacing w:line="240" w:lineRule="auto"/>
    </w:pPr>
    <w:rPr>
      <w:rFonts w:ascii="Arial Narrow" w:eastAsia="Times New Roman" w:hAnsi="Arial Narrow" w:cs="Times New Roman"/>
      <w:sz w:val="28"/>
      <w:szCs w:val="20"/>
      <w:lang w:val="ca-ES" w:eastAsia="ca-ES"/>
    </w:rPr>
  </w:style>
  <w:style w:type="paragraph" w:styleId="Ttol1">
    <w:name w:val="heading 1"/>
    <w:basedOn w:val="Normal"/>
    <w:next w:val="Normal"/>
    <w:link w:val="Ttol1Car"/>
    <w:uiPriority w:val="9"/>
    <w:qFormat/>
    <w:rsid w:val="00AA3586"/>
    <w:pPr>
      <w:keepNext/>
      <w:spacing w:before="240" w:after="60"/>
      <w:jc w:val="left"/>
      <w:outlineLvl w:val="0"/>
    </w:pPr>
    <w:rPr>
      <w:rFonts w:ascii="Arial" w:hAnsi="Arial"/>
      <w:b/>
      <w:bCs/>
      <w:color w:val="C0504D"/>
      <w:kern w:val="32"/>
      <w:sz w:val="24"/>
      <w:szCs w:val="3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uiPriority w:val="99"/>
    <w:unhideWhenUsed/>
    <w:rsid w:val="00BB3932"/>
    <w:pPr>
      <w:spacing w:after="120"/>
    </w:pPr>
  </w:style>
  <w:style w:type="character" w:customStyle="1" w:styleId="TextindependentCar">
    <w:name w:val="Text independent Car"/>
    <w:basedOn w:val="Tipusdelletraperdefectedelpargraf"/>
    <w:link w:val="Textindependent"/>
    <w:uiPriority w:val="99"/>
    <w:rsid w:val="00BB3932"/>
    <w:rPr>
      <w:rFonts w:ascii="Arial Narrow" w:eastAsia="Times New Roman" w:hAnsi="Arial Narrow" w:cs="Times New Roman"/>
      <w:sz w:val="28"/>
      <w:szCs w:val="20"/>
      <w:lang w:val="ca-ES" w:eastAsia="ca-ES"/>
    </w:rPr>
  </w:style>
  <w:style w:type="paragraph" w:styleId="Pargrafdellista">
    <w:name w:val="List Paragraph"/>
    <w:basedOn w:val="Normal"/>
    <w:uiPriority w:val="34"/>
    <w:qFormat/>
    <w:rsid w:val="00BB3932"/>
    <w:pPr>
      <w:ind w:left="720"/>
      <w:jc w:val="left"/>
    </w:pPr>
    <w:rPr>
      <w:rFonts w:ascii="Arial" w:hAnsi="Arial"/>
      <w:sz w:val="24"/>
    </w:rPr>
  </w:style>
  <w:style w:type="character" w:styleId="Refernciadecomentari">
    <w:name w:val="annotation reference"/>
    <w:basedOn w:val="Tipusdelletraperdefectedelpargraf"/>
    <w:unhideWhenUsed/>
    <w:rsid w:val="005755F3"/>
    <w:rPr>
      <w:sz w:val="16"/>
      <w:szCs w:val="16"/>
    </w:rPr>
  </w:style>
  <w:style w:type="paragraph" w:styleId="Textdecomentari">
    <w:name w:val="annotation text"/>
    <w:basedOn w:val="Normal"/>
    <w:link w:val="TextdecomentariCar"/>
    <w:unhideWhenUsed/>
    <w:rsid w:val="005755F3"/>
    <w:rPr>
      <w:sz w:val="20"/>
    </w:rPr>
  </w:style>
  <w:style w:type="character" w:customStyle="1" w:styleId="TextdecomentariCar">
    <w:name w:val="Text de comentari Car"/>
    <w:basedOn w:val="Tipusdelletraperdefectedelpargraf"/>
    <w:link w:val="Textdecomentari"/>
    <w:rsid w:val="005755F3"/>
    <w:rPr>
      <w:rFonts w:ascii="Arial Narrow" w:eastAsia="Times New Roman" w:hAnsi="Arial Narrow" w:cs="Times New Roman"/>
      <w:sz w:val="20"/>
      <w:szCs w:val="20"/>
      <w:lang w:val="ca-ES" w:eastAsia="ca-ES"/>
    </w:rPr>
  </w:style>
  <w:style w:type="paragraph" w:styleId="Textdeglobus">
    <w:name w:val="Balloon Text"/>
    <w:basedOn w:val="Normal"/>
    <w:link w:val="TextdeglobusCar"/>
    <w:uiPriority w:val="99"/>
    <w:semiHidden/>
    <w:unhideWhenUsed/>
    <w:rsid w:val="005755F3"/>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5755F3"/>
    <w:rPr>
      <w:rFonts w:ascii="Tahoma" w:eastAsia="Times New Roman" w:hAnsi="Tahoma" w:cs="Tahoma"/>
      <w:sz w:val="16"/>
      <w:szCs w:val="16"/>
      <w:lang w:val="ca-ES" w:eastAsia="ca-ES"/>
    </w:rPr>
  </w:style>
  <w:style w:type="character" w:styleId="Enlla">
    <w:name w:val="Hyperlink"/>
    <w:basedOn w:val="Tipusdelletraperdefectedelpargraf"/>
    <w:uiPriority w:val="99"/>
    <w:unhideWhenUsed/>
    <w:rsid w:val="005755F3"/>
    <w:rPr>
      <w:color w:val="0000FF"/>
      <w:u w:val="single"/>
    </w:rPr>
  </w:style>
  <w:style w:type="character" w:styleId="Textennegreta">
    <w:name w:val="Strong"/>
    <w:basedOn w:val="Tipusdelletraperdefectedelpargraf"/>
    <w:uiPriority w:val="22"/>
    <w:qFormat/>
    <w:rsid w:val="005755F3"/>
    <w:rPr>
      <w:b/>
      <w:bCs/>
    </w:rPr>
  </w:style>
  <w:style w:type="paragraph" w:styleId="Sagniadetextindependent">
    <w:name w:val="Body Text Indent"/>
    <w:basedOn w:val="Normal"/>
    <w:link w:val="SagniadetextindependentCar"/>
    <w:unhideWhenUsed/>
    <w:rsid w:val="00774706"/>
    <w:pPr>
      <w:spacing w:after="120"/>
      <w:ind w:left="283"/>
    </w:pPr>
  </w:style>
  <w:style w:type="character" w:customStyle="1" w:styleId="SagniadetextindependentCar">
    <w:name w:val="Sagnia de text independent Car"/>
    <w:basedOn w:val="Tipusdelletraperdefectedelpargraf"/>
    <w:link w:val="Sagniadetextindependent"/>
    <w:rsid w:val="00774706"/>
    <w:rPr>
      <w:rFonts w:ascii="Arial Narrow" w:eastAsia="Times New Roman" w:hAnsi="Arial Narrow" w:cs="Times New Roman"/>
      <w:sz w:val="28"/>
      <w:szCs w:val="20"/>
      <w:lang w:val="ca-ES" w:eastAsia="ca-ES"/>
    </w:rPr>
  </w:style>
  <w:style w:type="paragraph" w:styleId="Sagniadetextindependent2">
    <w:name w:val="Body Text Indent 2"/>
    <w:basedOn w:val="Normal"/>
    <w:link w:val="Sagniadetextindependent2Car"/>
    <w:uiPriority w:val="99"/>
    <w:unhideWhenUsed/>
    <w:rsid w:val="00774706"/>
    <w:pPr>
      <w:spacing w:after="120" w:line="480" w:lineRule="auto"/>
      <w:ind w:left="283"/>
    </w:pPr>
  </w:style>
  <w:style w:type="character" w:customStyle="1" w:styleId="Sagniadetextindependent2Car">
    <w:name w:val="Sagnia de text independent 2 Car"/>
    <w:basedOn w:val="Tipusdelletraperdefectedelpargraf"/>
    <w:link w:val="Sagniadetextindependent2"/>
    <w:uiPriority w:val="99"/>
    <w:rsid w:val="00774706"/>
    <w:rPr>
      <w:rFonts w:ascii="Arial Narrow" w:eastAsia="Times New Roman" w:hAnsi="Arial Narrow" w:cs="Times New Roman"/>
      <w:sz w:val="28"/>
      <w:szCs w:val="20"/>
      <w:lang w:val="ca-ES" w:eastAsia="ca-ES"/>
    </w:rPr>
  </w:style>
  <w:style w:type="table" w:styleId="Taulaambquadrcula">
    <w:name w:val="Table Grid"/>
    <w:basedOn w:val="Taulanormal"/>
    <w:rsid w:val="00774706"/>
    <w:pPr>
      <w:spacing w:line="240" w:lineRule="auto"/>
      <w:jc w:val="left"/>
    </w:pPr>
    <w:rPr>
      <w:rFonts w:ascii="Arial" w:hAnsi="Arial"/>
      <w:sz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ol1Car">
    <w:name w:val="Títol 1 Car"/>
    <w:basedOn w:val="Tipusdelletraperdefectedelpargraf"/>
    <w:link w:val="Ttol1"/>
    <w:uiPriority w:val="9"/>
    <w:rsid w:val="00AA3586"/>
    <w:rPr>
      <w:rFonts w:ascii="Arial" w:eastAsia="Times New Roman" w:hAnsi="Arial" w:cs="Times New Roman"/>
      <w:b/>
      <w:bCs/>
      <w:color w:val="C0504D"/>
      <w:kern w:val="32"/>
      <w:sz w:val="24"/>
      <w:szCs w:val="32"/>
      <w:lang w:val="ca-ES" w:eastAsia="ca-ES"/>
    </w:rPr>
  </w:style>
  <w:style w:type="paragraph" w:styleId="Revisi">
    <w:name w:val="Revision"/>
    <w:hidden/>
    <w:uiPriority w:val="99"/>
    <w:semiHidden/>
    <w:rsid w:val="00274D94"/>
    <w:pPr>
      <w:spacing w:line="240" w:lineRule="auto"/>
      <w:jc w:val="left"/>
    </w:pPr>
    <w:rPr>
      <w:rFonts w:ascii="Arial Narrow" w:eastAsia="Times New Roman" w:hAnsi="Arial Narrow" w:cs="Times New Roman"/>
      <w:sz w:val="28"/>
      <w:szCs w:val="20"/>
      <w:lang w:val="ca-ES" w:eastAsia="ca-ES"/>
    </w:rPr>
  </w:style>
  <w:style w:type="paragraph" w:styleId="Temadelcomentari">
    <w:name w:val="annotation subject"/>
    <w:basedOn w:val="Textdecomentari"/>
    <w:next w:val="Textdecomentari"/>
    <w:link w:val="TemadelcomentariCar"/>
    <w:uiPriority w:val="99"/>
    <w:semiHidden/>
    <w:unhideWhenUsed/>
    <w:rsid w:val="00274D94"/>
    <w:rPr>
      <w:b/>
      <w:bCs/>
    </w:rPr>
  </w:style>
  <w:style w:type="character" w:customStyle="1" w:styleId="TemadelcomentariCar">
    <w:name w:val="Tema del comentari Car"/>
    <w:basedOn w:val="TextdecomentariCar"/>
    <w:link w:val="Temadelcomentari"/>
    <w:uiPriority w:val="99"/>
    <w:semiHidden/>
    <w:rsid w:val="00274D94"/>
    <w:rPr>
      <w:rFonts w:ascii="Arial Narrow" w:eastAsia="Times New Roman" w:hAnsi="Arial Narrow" w:cs="Times New Roman"/>
      <w:b/>
      <w:bCs/>
      <w:sz w:val="20"/>
      <w:szCs w:val="20"/>
      <w:lang w:val="ca-ES" w:eastAsia="ca-ES"/>
    </w:rPr>
  </w:style>
  <w:style w:type="paragraph" w:styleId="Capalera">
    <w:name w:val="header"/>
    <w:basedOn w:val="Normal"/>
    <w:link w:val="CapaleraCar"/>
    <w:uiPriority w:val="99"/>
    <w:unhideWhenUsed/>
    <w:rsid w:val="00725166"/>
    <w:pPr>
      <w:tabs>
        <w:tab w:val="center" w:pos="4252"/>
        <w:tab w:val="right" w:pos="8504"/>
      </w:tabs>
    </w:pPr>
  </w:style>
  <w:style w:type="character" w:customStyle="1" w:styleId="CapaleraCar">
    <w:name w:val="Capçalera Car"/>
    <w:basedOn w:val="Tipusdelletraperdefectedelpargraf"/>
    <w:link w:val="Capalera"/>
    <w:uiPriority w:val="99"/>
    <w:rsid w:val="00725166"/>
    <w:rPr>
      <w:rFonts w:ascii="Arial Narrow" w:eastAsia="Times New Roman" w:hAnsi="Arial Narrow" w:cs="Times New Roman"/>
      <w:sz w:val="28"/>
      <w:szCs w:val="20"/>
      <w:lang w:val="ca-ES" w:eastAsia="ca-ES"/>
    </w:rPr>
  </w:style>
  <w:style w:type="paragraph" w:styleId="Peu">
    <w:name w:val="footer"/>
    <w:basedOn w:val="Normal"/>
    <w:link w:val="PeuCar"/>
    <w:uiPriority w:val="99"/>
    <w:unhideWhenUsed/>
    <w:rsid w:val="00725166"/>
    <w:pPr>
      <w:tabs>
        <w:tab w:val="center" w:pos="4252"/>
        <w:tab w:val="right" w:pos="8504"/>
      </w:tabs>
    </w:pPr>
  </w:style>
  <w:style w:type="character" w:customStyle="1" w:styleId="PeuCar">
    <w:name w:val="Peu Car"/>
    <w:basedOn w:val="Tipusdelletraperdefectedelpargraf"/>
    <w:link w:val="Peu"/>
    <w:uiPriority w:val="99"/>
    <w:rsid w:val="00725166"/>
    <w:rPr>
      <w:rFonts w:ascii="Arial Narrow" w:eastAsia="Times New Roman" w:hAnsi="Arial Narrow" w:cs="Times New Roman"/>
      <w:sz w:val="28"/>
      <w:szCs w:val="20"/>
      <w:lang w:val="ca-ES" w:eastAsia="ca-ES"/>
    </w:rPr>
  </w:style>
  <w:style w:type="paragraph" w:customStyle="1" w:styleId="Textonotapi">
    <w:name w:val="Texto nota pi"/>
    <w:basedOn w:val="Normal"/>
    <w:uiPriority w:val="99"/>
    <w:semiHidden/>
    <w:rsid w:val="003720A9"/>
    <w:rPr>
      <w:sz w:val="20"/>
    </w:rPr>
  </w:style>
  <w:style w:type="character" w:customStyle="1" w:styleId="Refdenotaalpi">
    <w:name w:val="Ref. de nota al pi"/>
    <w:basedOn w:val="Tipusdelletraperdefectedelpargraf"/>
    <w:uiPriority w:val="99"/>
    <w:semiHidden/>
    <w:rsid w:val="003720A9"/>
    <w:rPr>
      <w:rFonts w:cs="Times New Roman"/>
      <w:vertAlign w:val="superscript"/>
    </w:rPr>
  </w:style>
  <w:style w:type="paragraph" w:styleId="Llistaambpics">
    <w:name w:val="List Bullet"/>
    <w:basedOn w:val="Normal"/>
    <w:uiPriority w:val="99"/>
    <w:unhideWhenUsed/>
    <w:rsid w:val="009B39DC"/>
    <w:pPr>
      <w:numPr>
        <w:numId w:val="2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932"/>
    <w:pPr>
      <w:spacing w:line="240" w:lineRule="auto"/>
    </w:pPr>
    <w:rPr>
      <w:rFonts w:ascii="Arial Narrow" w:eastAsia="Times New Roman" w:hAnsi="Arial Narrow" w:cs="Times New Roman"/>
      <w:sz w:val="28"/>
      <w:szCs w:val="20"/>
      <w:lang w:val="ca-ES" w:eastAsia="ca-ES"/>
    </w:rPr>
  </w:style>
  <w:style w:type="paragraph" w:styleId="Ttol1">
    <w:name w:val="heading 1"/>
    <w:basedOn w:val="Normal"/>
    <w:next w:val="Normal"/>
    <w:link w:val="Ttol1Car"/>
    <w:uiPriority w:val="9"/>
    <w:qFormat/>
    <w:rsid w:val="00AA3586"/>
    <w:pPr>
      <w:keepNext/>
      <w:spacing w:before="240" w:after="60"/>
      <w:jc w:val="left"/>
      <w:outlineLvl w:val="0"/>
    </w:pPr>
    <w:rPr>
      <w:rFonts w:ascii="Arial" w:hAnsi="Arial"/>
      <w:b/>
      <w:bCs/>
      <w:color w:val="C0504D"/>
      <w:kern w:val="32"/>
      <w:sz w:val="24"/>
      <w:szCs w:val="3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uiPriority w:val="99"/>
    <w:unhideWhenUsed/>
    <w:rsid w:val="00BB3932"/>
    <w:pPr>
      <w:spacing w:after="120"/>
    </w:pPr>
  </w:style>
  <w:style w:type="character" w:customStyle="1" w:styleId="TextindependentCar">
    <w:name w:val="Text independent Car"/>
    <w:basedOn w:val="Tipusdelletraperdefectedelpargraf"/>
    <w:link w:val="Textindependent"/>
    <w:uiPriority w:val="99"/>
    <w:rsid w:val="00BB3932"/>
    <w:rPr>
      <w:rFonts w:ascii="Arial Narrow" w:eastAsia="Times New Roman" w:hAnsi="Arial Narrow" w:cs="Times New Roman"/>
      <w:sz w:val="28"/>
      <w:szCs w:val="20"/>
      <w:lang w:val="ca-ES" w:eastAsia="ca-ES"/>
    </w:rPr>
  </w:style>
  <w:style w:type="paragraph" w:styleId="Pargrafdellista">
    <w:name w:val="List Paragraph"/>
    <w:basedOn w:val="Normal"/>
    <w:uiPriority w:val="34"/>
    <w:qFormat/>
    <w:rsid w:val="00BB3932"/>
    <w:pPr>
      <w:ind w:left="720"/>
      <w:jc w:val="left"/>
    </w:pPr>
    <w:rPr>
      <w:rFonts w:ascii="Arial" w:hAnsi="Arial"/>
      <w:sz w:val="24"/>
    </w:rPr>
  </w:style>
  <w:style w:type="character" w:styleId="Refernciadecomentari">
    <w:name w:val="annotation reference"/>
    <w:basedOn w:val="Tipusdelletraperdefectedelpargraf"/>
    <w:unhideWhenUsed/>
    <w:rsid w:val="005755F3"/>
    <w:rPr>
      <w:sz w:val="16"/>
      <w:szCs w:val="16"/>
    </w:rPr>
  </w:style>
  <w:style w:type="paragraph" w:styleId="Textdecomentari">
    <w:name w:val="annotation text"/>
    <w:basedOn w:val="Normal"/>
    <w:link w:val="TextdecomentariCar"/>
    <w:unhideWhenUsed/>
    <w:rsid w:val="005755F3"/>
    <w:rPr>
      <w:sz w:val="20"/>
    </w:rPr>
  </w:style>
  <w:style w:type="character" w:customStyle="1" w:styleId="TextdecomentariCar">
    <w:name w:val="Text de comentari Car"/>
    <w:basedOn w:val="Tipusdelletraperdefectedelpargraf"/>
    <w:link w:val="Textdecomentari"/>
    <w:rsid w:val="005755F3"/>
    <w:rPr>
      <w:rFonts w:ascii="Arial Narrow" w:eastAsia="Times New Roman" w:hAnsi="Arial Narrow" w:cs="Times New Roman"/>
      <w:sz w:val="20"/>
      <w:szCs w:val="20"/>
      <w:lang w:val="ca-ES" w:eastAsia="ca-ES"/>
    </w:rPr>
  </w:style>
  <w:style w:type="paragraph" w:styleId="Textdeglobus">
    <w:name w:val="Balloon Text"/>
    <w:basedOn w:val="Normal"/>
    <w:link w:val="TextdeglobusCar"/>
    <w:uiPriority w:val="99"/>
    <w:semiHidden/>
    <w:unhideWhenUsed/>
    <w:rsid w:val="005755F3"/>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5755F3"/>
    <w:rPr>
      <w:rFonts w:ascii="Tahoma" w:eastAsia="Times New Roman" w:hAnsi="Tahoma" w:cs="Tahoma"/>
      <w:sz w:val="16"/>
      <w:szCs w:val="16"/>
      <w:lang w:val="ca-ES" w:eastAsia="ca-ES"/>
    </w:rPr>
  </w:style>
  <w:style w:type="character" w:styleId="Enlla">
    <w:name w:val="Hyperlink"/>
    <w:basedOn w:val="Tipusdelletraperdefectedelpargraf"/>
    <w:uiPriority w:val="99"/>
    <w:unhideWhenUsed/>
    <w:rsid w:val="005755F3"/>
    <w:rPr>
      <w:color w:val="0000FF"/>
      <w:u w:val="single"/>
    </w:rPr>
  </w:style>
  <w:style w:type="character" w:styleId="Textennegreta">
    <w:name w:val="Strong"/>
    <w:basedOn w:val="Tipusdelletraperdefectedelpargraf"/>
    <w:uiPriority w:val="22"/>
    <w:qFormat/>
    <w:rsid w:val="005755F3"/>
    <w:rPr>
      <w:b/>
      <w:bCs/>
    </w:rPr>
  </w:style>
  <w:style w:type="paragraph" w:styleId="Sagniadetextindependent">
    <w:name w:val="Body Text Indent"/>
    <w:basedOn w:val="Normal"/>
    <w:link w:val="SagniadetextindependentCar"/>
    <w:unhideWhenUsed/>
    <w:rsid w:val="00774706"/>
    <w:pPr>
      <w:spacing w:after="120"/>
      <w:ind w:left="283"/>
    </w:pPr>
  </w:style>
  <w:style w:type="character" w:customStyle="1" w:styleId="SagniadetextindependentCar">
    <w:name w:val="Sagnia de text independent Car"/>
    <w:basedOn w:val="Tipusdelletraperdefectedelpargraf"/>
    <w:link w:val="Sagniadetextindependent"/>
    <w:rsid w:val="00774706"/>
    <w:rPr>
      <w:rFonts w:ascii="Arial Narrow" w:eastAsia="Times New Roman" w:hAnsi="Arial Narrow" w:cs="Times New Roman"/>
      <w:sz w:val="28"/>
      <w:szCs w:val="20"/>
      <w:lang w:val="ca-ES" w:eastAsia="ca-ES"/>
    </w:rPr>
  </w:style>
  <w:style w:type="paragraph" w:styleId="Sagniadetextindependent2">
    <w:name w:val="Body Text Indent 2"/>
    <w:basedOn w:val="Normal"/>
    <w:link w:val="Sagniadetextindependent2Car"/>
    <w:uiPriority w:val="99"/>
    <w:unhideWhenUsed/>
    <w:rsid w:val="00774706"/>
    <w:pPr>
      <w:spacing w:after="120" w:line="480" w:lineRule="auto"/>
      <w:ind w:left="283"/>
    </w:pPr>
  </w:style>
  <w:style w:type="character" w:customStyle="1" w:styleId="Sagniadetextindependent2Car">
    <w:name w:val="Sagnia de text independent 2 Car"/>
    <w:basedOn w:val="Tipusdelletraperdefectedelpargraf"/>
    <w:link w:val="Sagniadetextindependent2"/>
    <w:uiPriority w:val="99"/>
    <w:rsid w:val="00774706"/>
    <w:rPr>
      <w:rFonts w:ascii="Arial Narrow" w:eastAsia="Times New Roman" w:hAnsi="Arial Narrow" w:cs="Times New Roman"/>
      <w:sz w:val="28"/>
      <w:szCs w:val="20"/>
      <w:lang w:val="ca-ES" w:eastAsia="ca-ES"/>
    </w:rPr>
  </w:style>
  <w:style w:type="table" w:styleId="Taulaambquadrcula">
    <w:name w:val="Table Grid"/>
    <w:basedOn w:val="Taulanormal"/>
    <w:rsid w:val="00774706"/>
    <w:pPr>
      <w:spacing w:line="240" w:lineRule="auto"/>
      <w:jc w:val="left"/>
    </w:pPr>
    <w:rPr>
      <w:rFonts w:ascii="Arial" w:hAnsi="Arial"/>
      <w:sz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ol1Car">
    <w:name w:val="Títol 1 Car"/>
    <w:basedOn w:val="Tipusdelletraperdefectedelpargraf"/>
    <w:link w:val="Ttol1"/>
    <w:uiPriority w:val="9"/>
    <w:rsid w:val="00AA3586"/>
    <w:rPr>
      <w:rFonts w:ascii="Arial" w:eastAsia="Times New Roman" w:hAnsi="Arial" w:cs="Times New Roman"/>
      <w:b/>
      <w:bCs/>
      <w:color w:val="C0504D"/>
      <w:kern w:val="32"/>
      <w:sz w:val="24"/>
      <w:szCs w:val="32"/>
      <w:lang w:val="ca-ES" w:eastAsia="ca-ES"/>
    </w:rPr>
  </w:style>
  <w:style w:type="paragraph" w:styleId="Revisi">
    <w:name w:val="Revision"/>
    <w:hidden/>
    <w:uiPriority w:val="99"/>
    <w:semiHidden/>
    <w:rsid w:val="00274D94"/>
    <w:pPr>
      <w:spacing w:line="240" w:lineRule="auto"/>
      <w:jc w:val="left"/>
    </w:pPr>
    <w:rPr>
      <w:rFonts w:ascii="Arial Narrow" w:eastAsia="Times New Roman" w:hAnsi="Arial Narrow" w:cs="Times New Roman"/>
      <w:sz w:val="28"/>
      <w:szCs w:val="20"/>
      <w:lang w:val="ca-ES" w:eastAsia="ca-ES"/>
    </w:rPr>
  </w:style>
  <w:style w:type="paragraph" w:styleId="Temadelcomentari">
    <w:name w:val="annotation subject"/>
    <w:basedOn w:val="Textdecomentari"/>
    <w:next w:val="Textdecomentari"/>
    <w:link w:val="TemadelcomentariCar"/>
    <w:uiPriority w:val="99"/>
    <w:semiHidden/>
    <w:unhideWhenUsed/>
    <w:rsid w:val="00274D94"/>
    <w:rPr>
      <w:b/>
      <w:bCs/>
    </w:rPr>
  </w:style>
  <w:style w:type="character" w:customStyle="1" w:styleId="TemadelcomentariCar">
    <w:name w:val="Tema del comentari Car"/>
    <w:basedOn w:val="TextdecomentariCar"/>
    <w:link w:val="Temadelcomentari"/>
    <w:uiPriority w:val="99"/>
    <w:semiHidden/>
    <w:rsid w:val="00274D94"/>
    <w:rPr>
      <w:rFonts w:ascii="Arial Narrow" w:eastAsia="Times New Roman" w:hAnsi="Arial Narrow" w:cs="Times New Roman"/>
      <w:b/>
      <w:bCs/>
      <w:sz w:val="20"/>
      <w:szCs w:val="20"/>
      <w:lang w:val="ca-ES" w:eastAsia="ca-ES"/>
    </w:rPr>
  </w:style>
  <w:style w:type="paragraph" w:styleId="Capalera">
    <w:name w:val="header"/>
    <w:basedOn w:val="Normal"/>
    <w:link w:val="CapaleraCar"/>
    <w:uiPriority w:val="99"/>
    <w:unhideWhenUsed/>
    <w:rsid w:val="00725166"/>
    <w:pPr>
      <w:tabs>
        <w:tab w:val="center" w:pos="4252"/>
        <w:tab w:val="right" w:pos="8504"/>
      </w:tabs>
    </w:pPr>
  </w:style>
  <w:style w:type="character" w:customStyle="1" w:styleId="CapaleraCar">
    <w:name w:val="Capçalera Car"/>
    <w:basedOn w:val="Tipusdelletraperdefectedelpargraf"/>
    <w:link w:val="Capalera"/>
    <w:uiPriority w:val="99"/>
    <w:rsid w:val="00725166"/>
    <w:rPr>
      <w:rFonts w:ascii="Arial Narrow" w:eastAsia="Times New Roman" w:hAnsi="Arial Narrow" w:cs="Times New Roman"/>
      <w:sz w:val="28"/>
      <w:szCs w:val="20"/>
      <w:lang w:val="ca-ES" w:eastAsia="ca-ES"/>
    </w:rPr>
  </w:style>
  <w:style w:type="paragraph" w:styleId="Peu">
    <w:name w:val="footer"/>
    <w:basedOn w:val="Normal"/>
    <w:link w:val="PeuCar"/>
    <w:uiPriority w:val="99"/>
    <w:unhideWhenUsed/>
    <w:rsid w:val="00725166"/>
    <w:pPr>
      <w:tabs>
        <w:tab w:val="center" w:pos="4252"/>
        <w:tab w:val="right" w:pos="8504"/>
      </w:tabs>
    </w:pPr>
  </w:style>
  <w:style w:type="character" w:customStyle="1" w:styleId="PeuCar">
    <w:name w:val="Peu Car"/>
    <w:basedOn w:val="Tipusdelletraperdefectedelpargraf"/>
    <w:link w:val="Peu"/>
    <w:uiPriority w:val="99"/>
    <w:rsid w:val="00725166"/>
    <w:rPr>
      <w:rFonts w:ascii="Arial Narrow" w:eastAsia="Times New Roman" w:hAnsi="Arial Narrow" w:cs="Times New Roman"/>
      <w:sz w:val="28"/>
      <w:szCs w:val="20"/>
      <w:lang w:val="ca-ES" w:eastAsia="ca-ES"/>
    </w:rPr>
  </w:style>
  <w:style w:type="paragraph" w:customStyle="1" w:styleId="Textonotapi">
    <w:name w:val="Texto nota pi"/>
    <w:basedOn w:val="Normal"/>
    <w:uiPriority w:val="99"/>
    <w:semiHidden/>
    <w:rsid w:val="003720A9"/>
    <w:rPr>
      <w:sz w:val="20"/>
    </w:rPr>
  </w:style>
  <w:style w:type="character" w:customStyle="1" w:styleId="Refdenotaalpi">
    <w:name w:val="Ref. de nota al pi"/>
    <w:basedOn w:val="Tipusdelletraperdefectedelpargraf"/>
    <w:uiPriority w:val="99"/>
    <w:semiHidden/>
    <w:rsid w:val="003720A9"/>
    <w:rPr>
      <w:rFonts w:cs="Times New Roman"/>
      <w:vertAlign w:val="superscript"/>
    </w:rPr>
  </w:style>
  <w:style w:type="paragraph" w:styleId="Llistaambpics">
    <w:name w:val="List Bullet"/>
    <w:basedOn w:val="Normal"/>
    <w:uiPriority w:val="99"/>
    <w:unhideWhenUsed/>
    <w:rsid w:val="009B39DC"/>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9175">
      <w:bodyDiv w:val="1"/>
      <w:marLeft w:val="0"/>
      <w:marRight w:val="0"/>
      <w:marTop w:val="0"/>
      <w:marBottom w:val="0"/>
      <w:divBdr>
        <w:top w:val="none" w:sz="0" w:space="0" w:color="auto"/>
        <w:left w:val="none" w:sz="0" w:space="0" w:color="auto"/>
        <w:bottom w:val="none" w:sz="0" w:space="0" w:color="auto"/>
        <w:right w:val="none" w:sz="0" w:space="0" w:color="auto"/>
      </w:divBdr>
    </w:div>
    <w:div w:id="167141968">
      <w:bodyDiv w:val="1"/>
      <w:marLeft w:val="0"/>
      <w:marRight w:val="0"/>
      <w:marTop w:val="0"/>
      <w:marBottom w:val="0"/>
      <w:divBdr>
        <w:top w:val="none" w:sz="0" w:space="0" w:color="auto"/>
        <w:left w:val="none" w:sz="0" w:space="0" w:color="auto"/>
        <w:bottom w:val="none" w:sz="0" w:space="0" w:color="auto"/>
        <w:right w:val="none" w:sz="0" w:space="0" w:color="auto"/>
      </w:divBdr>
    </w:div>
    <w:div w:id="343746520">
      <w:bodyDiv w:val="1"/>
      <w:marLeft w:val="0"/>
      <w:marRight w:val="0"/>
      <w:marTop w:val="0"/>
      <w:marBottom w:val="0"/>
      <w:divBdr>
        <w:top w:val="none" w:sz="0" w:space="0" w:color="auto"/>
        <w:left w:val="none" w:sz="0" w:space="0" w:color="auto"/>
        <w:bottom w:val="none" w:sz="0" w:space="0" w:color="auto"/>
        <w:right w:val="none" w:sz="0" w:space="0" w:color="auto"/>
      </w:divBdr>
    </w:div>
    <w:div w:id="427116383">
      <w:bodyDiv w:val="1"/>
      <w:marLeft w:val="0"/>
      <w:marRight w:val="0"/>
      <w:marTop w:val="0"/>
      <w:marBottom w:val="0"/>
      <w:divBdr>
        <w:top w:val="none" w:sz="0" w:space="0" w:color="auto"/>
        <w:left w:val="none" w:sz="0" w:space="0" w:color="auto"/>
        <w:bottom w:val="none" w:sz="0" w:space="0" w:color="auto"/>
        <w:right w:val="none" w:sz="0" w:space="0" w:color="auto"/>
      </w:divBdr>
    </w:div>
    <w:div w:id="442388328">
      <w:bodyDiv w:val="1"/>
      <w:marLeft w:val="0"/>
      <w:marRight w:val="0"/>
      <w:marTop w:val="0"/>
      <w:marBottom w:val="0"/>
      <w:divBdr>
        <w:top w:val="none" w:sz="0" w:space="0" w:color="auto"/>
        <w:left w:val="none" w:sz="0" w:space="0" w:color="auto"/>
        <w:bottom w:val="none" w:sz="0" w:space="0" w:color="auto"/>
        <w:right w:val="none" w:sz="0" w:space="0" w:color="auto"/>
      </w:divBdr>
    </w:div>
    <w:div w:id="573513854">
      <w:bodyDiv w:val="1"/>
      <w:marLeft w:val="0"/>
      <w:marRight w:val="0"/>
      <w:marTop w:val="0"/>
      <w:marBottom w:val="0"/>
      <w:divBdr>
        <w:top w:val="none" w:sz="0" w:space="0" w:color="auto"/>
        <w:left w:val="none" w:sz="0" w:space="0" w:color="auto"/>
        <w:bottom w:val="none" w:sz="0" w:space="0" w:color="auto"/>
        <w:right w:val="none" w:sz="0" w:space="0" w:color="auto"/>
      </w:divBdr>
    </w:div>
    <w:div w:id="682056750">
      <w:bodyDiv w:val="1"/>
      <w:marLeft w:val="0"/>
      <w:marRight w:val="0"/>
      <w:marTop w:val="0"/>
      <w:marBottom w:val="0"/>
      <w:divBdr>
        <w:top w:val="none" w:sz="0" w:space="0" w:color="auto"/>
        <w:left w:val="none" w:sz="0" w:space="0" w:color="auto"/>
        <w:bottom w:val="none" w:sz="0" w:space="0" w:color="auto"/>
        <w:right w:val="none" w:sz="0" w:space="0" w:color="auto"/>
      </w:divBdr>
    </w:div>
    <w:div w:id="725447447">
      <w:bodyDiv w:val="1"/>
      <w:marLeft w:val="0"/>
      <w:marRight w:val="0"/>
      <w:marTop w:val="0"/>
      <w:marBottom w:val="0"/>
      <w:divBdr>
        <w:top w:val="none" w:sz="0" w:space="0" w:color="auto"/>
        <w:left w:val="none" w:sz="0" w:space="0" w:color="auto"/>
        <w:bottom w:val="none" w:sz="0" w:space="0" w:color="auto"/>
        <w:right w:val="none" w:sz="0" w:space="0" w:color="auto"/>
      </w:divBdr>
    </w:div>
    <w:div w:id="766928150">
      <w:bodyDiv w:val="1"/>
      <w:marLeft w:val="0"/>
      <w:marRight w:val="0"/>
      <w:marTop w:val="0"/>
      <w:marBottom w:val="0"/>
      <w:divBdr>
        <w:top w:val="none" w:sz="0" w:space="0" w:color="auto"/>
        <w:left w:val="none" w:sz="0" w:space="0" w:color="auto"/>
        <w:bottom w:val="none" w:sz="0" w:space="0" w:color="auto"/>
        <w:right w:val="none" w:sz="0" w:space="0" w:color="auto"/>
      </w:divBdr>
    </w:div>
    <w:div w:id="784734881">
      <w:bodyDiv w:val="1"/>
      <w:marLeft w:val="0"/>
      <w:marRight w:val="0"/>
      <w:marTop w:val="0"/>
      <w:marBottom w:val="0"/>
      <w:divBdr>
        <w:top w:val="none" w:sz="0" w:space="0" w:color="auto"/>
        <w:left w:val="none" w:sz="0" w:space="0" w:color="auto"/>
        <w:bottom w:val="none" w:sz="0" w:space="0" w:color="auto"/>
        <w:right w:val="none" w:sz="0" w:space="0" w:color="auto"/>
      </w:divBdr>
    </w:div>
    <w:div w:id="866530607">
      <w:bodyDiv w:val="1"/>
      <w:marLeft w:val="0"/>
      <w:marRight w:val="0"/>
      <w:marTop w:val="0"/>
      <w:marBottom w:val="0"/>
      <w:divBdr>
        <w:top w:val="none" w:sz="0" w:space="0" w:color="auto"/>
        <w:left w:val="none" w:sz="0" w:space="0" w:color="auto"/>
        <w:bottom w:val="none" w:sz="0" w:space="0" w:color="auto"/>
        <w:right w:val="none" w:sz="0" w:space="0" w:color="auto"/>
      </w:divBdr>
    </w:div>
    <w:div w:id="883179250">
      <w:bodyDiv w:val="1"/>
      <w:marLeft w:val="0"/>
      <w:marRight w:val="0"/>
      <w:marTop w:val="0"/>
      <w:marBottom w:val="0"/>
      <w:divBdr>
        <w:top w:val="none" w:sz="0" w:space="0" w:color="auto"/>
        <w:left w:val="none" w:sz="0" w:space="0" w:color="auto"/>
        <w:bottom w:val="none" w:sz="0" w:space="0" w:color="auto"/>
        <w:right w:val="none" w:sz="0" w:space="0" w:color="auto"/>
      </w:divBdr>
    </w:div>
    <w:div w:id="900025040">
      <w:bodyDiv w:val="1"/>
      <w:marLeft w:val="0"/>
      <w:marRight w:val="0"/>
      <w:marTop w:val="0"/>
      <w:marBottom w:val="0"/>
      <w:divBdr>
        <w:top w:val="none" w:sz="0" w:space="0" w:color="auto"/>
        <w:left w:val="none" w:sz="0" w:space="0" w:color="auto"/>
        <w:bottom w:val="none" w:sz="0" w:space="0" w:color="auto"/>
        <w:right w:val="none" w:sz="0" w:space="0" w:color="auto"/>
      </w:divBdr>
    </w:div>
    <w:div w:id="973565846">
      <w:bodyDiv w:val="1"/>
      <w:marLeft w:val="0"/>
      <w:marRight w:val="0"/>
      <w:marTop w:val="0"/>
      <w:marBottom w:val="0"/>
      <w:divBdr>
        <w:top w:val="none" w:sz="0" w:space="0" w:color="auto"/>
        <w:left w:val="none" w:sz="0" w:space="0" w:color="auto"/>
        <w:bottom w:val="none" w:sz="0" w:space="0" w:color="auto"/>
        <w:right w:val="none" w:sz="0" w:space="0" w:color="auto"/>
      </w:divBdr>
    </w:div>
    <w:div w:id="1051197843">
      <w:bodyDiv w:val="1"/>
      <w:marLeft w:val="0"/>
      <w:marRight w:val="0"/>
      <w:marTop w:val="0"/>
      <w:marBottom w:val="0"/>
      <w:divBdr>
        <w:top w:val="none" w:sz="0" w:space="0" w:color="auto"/>
        <w:left w:val="none" w:sz="0" w:space="0" w:color="auto"/>
        <w:bottom w:val="none" w:sz="0" w:space="0" w:color="auto"/>
        <w:right w:val="none" w:sz="0" w:space="0" w:color="auto"/>
      </w:divBdr>
    </w:div>
    <w:div w:id="1180972903">
      <w:bodyDiv w:val="1"/>
      <w:marLeft w:val="0"/>
      <w:marRight w:val="0"/>
      <w:marTop w:val="0"/>
      <w:marBottom w:val="0"/>
      <w:divBdr>
        <w:top w:val="none" w:sz="0" w:space="0" w:color="auto"/>
        <w:left w:val="none" w:sz="0" w:space="0" w:color="auto"/>
        <w:bottom w:val="none" w:sz="0" w:space="0" w:color="auto"/>
        <w:right w:val="none" w:sz="0" w:space="0" w:color="auto"/>
      </w:divBdr>
    </w:div>
    <w:div w:id="1241981423">
      <w:bodyDiv w:val="1"/>
      <w:marLeft w:val="0"/>
      <w:marRight w:val="0"/>
      <w:marTop w:val="0"/>
      <w:marBottom w:val="0"/>
      <w:divBdr>
        <w:top w:val="none" w:sz="0" w:space="0" w:color="auto"/>
        <w:left w:val="none" w:sz="0" w:space="0" w:color="auto"/>
        <w:bottom w:val="none" w:sz="0" w:space="0" w:color="auto"/>
        <w:right w:val="none" w:sz="0" w:space="0" w:color="auto"/>
      </w:divBdr>
    </w:div>
    <w:div w:id="1243874976">
      <w:bodyDiv w:val="1"/>
      <w:marLeft w:val="0"/>
      <w:marRight w:val="0"/>
      <w:marTop w:val="0"/>
      <w:marBottom w:val="0"/>
      <w:divBdr>
        <w:top w:val="none" w:sz="0" w:space="0" w:color="auto"/>
        <w:left w:val="none" w:sz="0" w:space="0" w:color="auto"/>
        <w:bottom w:val="none" w:sz="0" w:space="0" w:color="auto"/>
        <w:right w:val="none" w:sz="0" w:space="0" w:color="auto"/>
      </w:divBdr>
    </w:div>
    <w:div w:id="1312752155">
      <w:bodyDiv w:val="1"/>
      <w:marLeft w:val="0"/>
      <w:marRight w:val="0"/>
      <w:marTop w:val="0"/>
      <w:marBottom w:val="0"/>
      <w:divBdr>
        <w:top w:val="none" w:sz="0" w:space="0" w:color="auto"/>
        <w:left w:val="none" w:sz="0" w:space="0" w:color="auto"/>
        <w:bottom w:val="none" w:sz="0" w:space="0" w:color="auto"/>
        <w:right w:val="none" w:sz="0" w:space="0" w:color="auto"/>
      </w:divBdr>
    </w:div>
    <w:div w:id="1408990778">
      <w:bodyDiv w:val="1"/>
      <w:marLeft w:val="0"/>
      <w:marRight w:val="0"/>
      <w:marTop w:val="0"/>
      <w:marBottom w:val="0"/>
      <w:divBdr>
        <w:top w:val="none" w:sz="0" w:space="0" w:color="auto"/>
        <w:left w:val="none" w:sz="0" w:space="0" w:color="auto"/>
        <w:bottom w:val="none" w:sz="0" w:space="0" w:color="auto"/>
        <w:right w:val="none" w:sz="0" w:space="0" w:color="auto"/>
      </w:divBdr>
    </w:div>
    <w:div w:id="1489518840">
      <w:bodyDiv w:val="1"/>
      <w:marLeft w:val="0"/>
      <w:marRight w:val="0"/>
      <w:marTop w:val="0"/>
      <w:marBottom w:val="0"/>
      <w:divBdr>
        <w:top w:val="none" w:sz="0" w:space="0" w:color="auto"/>
        <w:left w:val="none" w:sz="0" w:space="0" w:color="auto"/>
        <w:bottom w:val="none" w:sz="0" w:space="0" w:color="auto"/>
        <w:right w:val="none" w:sz="0" w:space="0" w:color="auto"/>
      </w:divBdr>
    </w:div>
    <w:div w:id="1490555439">
      <w:bodyDiv w:val="1"/>
      <w:marLeft w:val="0"/>
      <w:marRight w:val="0"/>
      <w:marTop w:val="0"/>
      <w:marBottom w:val="0"/>
      <w:divBdr>
        <w:top w:val="none" w:sz="0" w:space="0" w:color="auto"/>
        <w:left w:val="none" w:sz="0" w:space="0" w:color="auto"/>
        <w:bottom w:val="none" w:sz="0" w:space="0" w:color="auto"/>
        <w:right w:val="none" w:sz="0" w:space="0" w:color="auto"/>
      </w:divBdr>
    </w:div>
    <w:div w:id="1601838641">
      <w:bodyDiv w:val="1"/>
      <w:marLeft w:val="0"/>
      <w:marRight w:val="0"/>
      <w:marTop w:val="0"/>
      <w:marBottom w:val="0"/>
      <w:divBdr>
        <w:top w:val="none" w:sz="0" w:space="0" w:color="auto"/>
        <w:left w:val="none" w:sz="0" w:space="0" w:color="auto"/>
        <w:bottom w:val="none" w:sz="0" w:space="0" w:color="auto"/>
        <w:right w:val="none" w:sz="0" w:space="0" w:color="auto"/>
      </w:divBdr>
    </w:div>
    <w:div w:id="1704014710">
      <w:bodyDiv w:val="1"/>
      <w:marLeft w:val="0"/>
      <w:marRight w:val="0"/>
      <w:marTop w:val="0"/>
      <w:marBottom w:val="0"/>
      <w:divBdr>
        <w:top w:val="none" w:sz="0" w:space="0" w:color="auto"/>
        <w:left w:val="none" w:sz="0" w:space="0" w:color="auto"/>
        <w:bottom w:val="none" w:sz="0" w:space="0" w:color="auto"/>
        <w:right w:val="none" w:sz="0" w:space="0" w:color="auto"/>
      </w:divBdr>
    </w:div>
    <w:div w:id="1752237935">
      <w:bodyDiv w:val="1"/>
      <w:marLeft w:val="0"/>
      <w:marRight w:val="0"/>
      <w:marTop w:val="0"/>
      <w:marBottom w:val="0"/>
      <w:divBdr>
        <w:top w:val="none" w:sz="0" w:space="0" w:color="auto"/>
        <w:left w:val="none" w:sz="0" w:space="0" w:color="auto"/>
        <w:bottom w:val="none" w:sz="0" w:space="0" w:color="auto"/>
        <w:right w:val="none" w:sz="0" w:space="0" w:color="auto"/>
      </w:divBdr>
    </w:div>
    <w:div w:id="1811901682">
      <w:bodyDiv w:val="1"/>
      <w:marLeft w:val="0"/>
      <w:marRight w:val="0"/>
      <w:marTop w:val="0"/>
      <w:marBottom w:val="0"/>
      <w:divBdr>
        <w:top w:val="none" w:sz="0" w:space="0" w:color="auto"/>
        <w:left w:val="none" w:sz="0" w:space="0" w:color="auto"/>
        <w:bottom w:val="none" w:sz="0" w:space="0" w:color="auto"/>
        <w:right w:val="none" w:sz="0" w:space="0" w:color="auto"/>
      </w:divBdr>
    </w:div>
    <w:div w:id="1824588255">
      <w:bodyDiv w:val="1"/>
      <w:marLeft w:val="0"/>
      <w:marRight w:val="0"/>
      <w:marTop w:val="0"/>
      <w:marBottom w:val="0"/>
      <w:divBdr>
        <w:top w:val="none" w:sz="0" w:space="0" w:color="auto"/>
        <w:left w:val="none" w:sz="0" w:space="0" w:color="auto"/>
        <w:bottom w:val="none" w:sz="0" w:space="0" w:color="auto"/>
        <w:right w:val="none" w:sz="0" w:space="0" w:color="auto"/>
      </w:divBdr>
    </w:div>
    <w:div w:id="1934122249">
      <w:bodyDiv w:val="1"/>
      <w:marLeft w:val="0"/>
      <w:marRight w:val="0"/>
      <w:marTop w:val="0"/>
      <w:marBottom w:val="0"/>
      <w:divBdr>
        <w:top w:val="none" w:sz="0" w:space="0" w:color="auto"/>
        <w:left w:val="none" w:sz="0" w:space="0" w:color="auto"/>
        <w:bottom w:val="none" w:sz="0" w:space="0" w:color="auto"/>
        <w:right w:val="none" w:sz="0" w:space="0" w:color="auto"/>
      </w:divBdr>
    </w:div>
    <w:div w:id="209292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cn.cat/cooperacio"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cn.cat/cooperaci&#24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cn.cat/cooperaci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cn.cat" TargetMode="External"/><Relationship Id="rId14" Type="http://schemas.openxmlformats.org/officeDocument/2006/relationships/image" Target="media/image2.em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E46DC-2D8E-490F-89F9-22A08313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7729</Words>
  <Characters>44060</Characters>
  <Application>Microsoft Office Word</Application>
  <DocSecurity>4</DocSecurity>
  <Lines>367</Lines>
  <Paragraphs>103</Paragraphs>
  <ScaleCrop>false</ScaleCrop>
  <HeadingPairs>
    <vt:vector size="2" baseType="variant">
      <vt:variant>
        <vt:lpstr>Títol</vt:lpstr>
      </vt:variant>
      <vt:variant>
        <vt:i4>1</vt:i4>
      </vt:variant>
    </vt:vector>
  </HeadingPairs>
  <TitlesOfParts>
    <vt:vector size="1" baseType="lpstr">
      <vt:lpstr/>
    </vt:vector>
  </TitlesOfParts>
  <Company>Ajuntament de Barcelona</Company>
  <LinksUpToDate>false</LinksUpToDate>
  <CharactersWithSpaces>51686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2</cp:revision>
  <cp:lastPrinted>2015-01-15T12:13:00Z</cp:lastPrinted>
  <dcterms:created xsi:type="dcterms:W3CDTF">2015-01-22T13:17:00Z</dcterms:created>
  <dcterms:modified xsi:type="dcterms:W3CDTF">2015-01-22T13:17:00Z</dcterms:modified>
</cp:coreProperties>
</file>