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233D" w:rsidRDefault="0059233D" w:rsidP="0059233D">
      <w:pPr>
        <w:autoSpaceDE w:val="0"/>
        <w:autoSpaceDN w:val="0"/>
        <w:adjustRightInd w:val="0"/>
        <w:jc w:val="both"/>
        <w:rPr>
          <w:rFonts w:cs="Arial"/>
          <w:b/>
          <w:bCs/>
          <w:color w:val="E36C0A"/>
          <w:sz w:val="28"/>
          <w:szCs w:val="28"/>
        </w:rPr>
      </w:pPr>
    </w:p>
    <w:p w:rsidR="00CA2171" w:rsidRDefault="00CA2171" w:rsidP="00CA2171">
      <w:r>
        <w:rPr>
          <w:rFonts w:cs="Arial"/>
          <w:b/>
          <w:bCs/>
          <w:color w:val="E36C0A"/>
          <w:sz w:val="28"/>
          <w:szCs w:val="28"/>
        </w:rPr>
        <w:t>S</w:t>
      </w:r>
      <w:r w:rsidRPr="00825950">
        <w:rPr>
          <w:rFonts w:cs="Arial"/>
          <w:b/>
          <w:bCs/>
          <w:color w:val="E36C0A"/>
          <w:sz w:val="28"/>
          <w:szCs w:val="28"/>
        </w:rPr>
        <w:t>ol·licitud de subvenció a l'</w:t>
      </w:r>
      <w:r>
        <w:rPr>
          <w:rFonts w:cs="Arial"/>
          <w:b/>
          <w:bCs/>
          <w:color w:val="E36C0A"/>
          <w:sz w:val="28"/>
          <w:szCs w:val="28"/>
        </w:rPr>
        <w:t xml:space="preserve">Institut de Cultura de </w:t>
      </w:r>
      <w:r w:rsidRPr="00825950">
        <w:rPr>
          <w:rFonts w:cs="Arial"/>
          <w:b/>
          <w:bCs/>
          <w:color w:val="E36C0A"/>
          <w:sz w:val="28"/>
          <w:szCs w:val="28"/>
        </w:rPr>
        <w:t>Barcelona</w:t>
      </w:r>
      <w:r>
        <w:rPr>
          <w:rFonts w:cs="Arial"/>
          <w:b/>
          <w:bCs/>
          <w:color w:val="E36C0A"/>
          <w:sz w:val="28"/>
          <w:szCs w:val="28"/>
        </w:rPr>
        <w:t xml:space="preserve"> </w:t>
      </w:r>
      <w:r w:rsidRPr="00825950">
        <w:rPr>
          <w:rFonts w:cs="Arial"/>
          <w:b/>
          <w:bCs/>
          <w:color w:val="E36C0A"/>
          <w:spacing w:val="-2"/>
          <w:sz w:val="28"/>
          <w:szCs w:val="28"/>
        </w:rPr>
        <w:t xml:space="preserve">per </w:t>
      </w:r>
      <w:r>
        <w:rPr>
          <w:rFonts w:cs="Arial"/>
          <w:b/>
          <w:bCs/>
          <w:color w:val="E36C0A"/>
          <w:spacing w:val="-2"/>
          <w:sz w:val="28"/>
          <w:szCs w:val="28"/>
        </w:rPr>
        <w:t xml:space="preserve">a </w:t>
      </w:r>
      <w:r w:rsidRPr="00825950">
        <w:rPr>
          <w:rFonts w:cs="Arial"/>
          <w:b/>
          <w:bCs/>
          <w:color w:val="E36C0A"/>
          <w:spacing w:val="-2"/>
          <w:sz w:val="28"/>
          <w:szCs w:val="28"/>
        </w:rPr>
        <w:t>l</w:t>
      </w:r>
      <w:r>
        <w:rPr>
          <w:rFonts w:cs="Arial"/>
          <w:b/>
          <w:bCs/>
          <w:color w:val="E36C0A"/>
          <w:spacing w:val="-2"/>
          <w:sz w:val="28"/>
          <w:szCs w:val="28"/>
        </w:rPr>
        <w:t>a rehabilitació i la dotació d’equipament tècnic de les llibreries de</w:t>
      </w:r>
      <w:r w:rsidRPr="00825950">
        <w:rPr>
          <w:rFonts w:cs="Arial"/>
          <w:b/>
          <w:bCs/>
          <w:color w:val="E36C0A"/>
          <w:spacing w:val="-2"/>
          <w:sz w:val="28"/>
          <w:szCs w:val="28"/>
        </w:rPr>
        <w:t xml:space="preserve"> la ciutat de Barcelona, </w:t>
      </w:r>
      <w:r>
        <w:rPr>
          <w:rFonts w:cs="Arial"/>
          <w:b/>
          <w:bCs/>
          <w:color w:val="E36C0A"/>
          <w:spacing w:val="-2"/>
          <w:sz w:val="28"/>
          <w:szCs w:val="28"/>
        </w:rPr>
        <w:t xml:space="preserve"> per a l’any 2016</w:t>
      </w:r>
    </w:p>
    <w:p w:rsidR="0059233D" w:rsidRDefault="0059233D" w:rsidP="0059233D">
      <w:pPr>
        <w:pStyle w:val="Ttol3"/>
        <w:spacing w:line="480" w:lineRule="auto"/>
        <w:rPr>
          <w:sz w:val="28"/>
          <w:szCs w:val="28"/>
        </w:rPr>
      </w:pPr>
    </w:p>
    <w:p w:rsidR="0059233D" w:rsidRDefault="0059233D" w:rsidP="0059233D">
      <w:pPr>
        <w:pStyle w:val="Ttol3"/>
        <w:spacing w:line="276" w:lineRule="auto"/>
        <w:rPr>
          <w:sz w:val="28"/>
          <w:szCs w:val="28"/>
        </w:rPr>
      </w:pPr>
      <w:r w:rsidRPr="00BB24DB">
        <w:rPr>
          <w:sz w:val="28"/>
          <w:szCs w:val="28"/>
        </w:rPr>
        <w:t>Documentació que s’adjunta</w:t>
      </w:r>
    </w:p>
    <w:p w:rsidR="0059233D" w:rsidRPr="005C7CAB" w:rsidRDefault="0059233D" w:rsidP="0059233D">
      <w:pPr>
        <w:rPr>
          <w:i/>
          <w:sz w:val="16"/>
          <w:szCs w:val="16"/>
        </w:rPr>
      </w:pPr>
      <w:r w:rsidRPr="005C7CAB">
        <w:rPr>
          <w:i/>
          <w:sz w:val="16"/>
          <w:szCs w:val="16"/>
        </w:rPr>
        <w:t>(marcar amb una creu la documentació que es presenta)</w:t>
      </w:r>
    </w:p>
    <w:p w:rsidR="0059233D" w:rsidRDefault="0059233D" w:rsidP="0059233D">
      <w:pPr>
        <w:pStyle w:val="Textindependent3"/>
        <w:spacing w:after="240" w:line="276" w:lineRule="auto"/>
        <w:rPr>
          <w:b/>
          <w:sz w:val="18"/>
          <w:szCs w:val="18"/>
        </w:rPr>
      </w:pPr>
    </w:p>
    <w:p w:rsidR="0059233D" w:rsidRDefault="0059233D" w:rsidP="0059233D">
      <w:pPr>
        <w:pStyle w:val="Textindependent3"/>
        <w:spacing w:after="240"/>
        <w:rPr>
          <w:b/>
          <w:sz w:val="18"/>
          <w:szCs w:val="18"/>
        </w:rPr>
      </w:pPr>
      <w:r w:rsidRPr="00BB24DB">
        <w:rPr>
          <w:b/>
          <w:sz w:val="18"/>
          <w:szCs w:val="18"/>
        </w:rPr>
        <w:t>Les sol·licituds han d’anar acompanyades de la documentació següent, ordenada tal com es descriu a continuació</w:t>
      </w:r>
      <w:r>
        <w:rPr>
          <w:b/>
          <w:sz w:val="18"/>
          <w:szCs w:val="18"/>
        </w:rPr>
        <w:t>:</w:t>
      </w:r>
    </w:p>
    <w:p w:rsidR="0059233D" w:rsidRPr="00A111E4" w:rsidRDefault="0059233D" w:rsidP="0059233D">
      <w:pPr>
        <w:pStyle w:val="Textindependent3"/>
        <w:rPr>
          <w:b/>
          <w:color w:val="E36C0A" w:themeColor="accent6" w:themeShade="BF"/>
          <w:sz w:val="18"/>
          <w:szCs w:val="18"/>
        </w:rPr>
      </w:pPr>
      <w:r w:rsidRPr="00A111E4">
        <w:rPr>
          <w:b/>
          <w:color w:val="E36C0A" w:themeColor="accent6" w:themeShade="BF"/>
          <w:sz w:val="18"/>
          <w:szCs w:val="18"/>
        </w:rPr>
        <w:t>Sol.licitud:</w:t>
      </w:r>
    </w:p>
    <w:p w:rsidR="0059233D" w:rsidRDefault="0059233D" w:rsidP="0059233D">
      <w:pPr>
        <w:spacing w:line="360" w:lineRule="auto"/>
        <w:jc w:val="both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  <w:checked w:val="0"/>
            </w:checkBox>
          </w:ffData>
        </w:fldChar>
      </w:r>
      <w:bookmarkStart w:id="0" w:name="Verifica18"/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bookmarkEnd w:id="0"/>
      <w:r>
        <w:rPr>
          <w:sz w:val="18"/>
          <w:szCs w:val="18"/>
        </w:rPr>
        <w:t xml:space="preserve"> </w:t>
      </w:r>
      <w:r w:rsidRPr="00BB24DB">
        <w:rPr>
          <w:sz w:val="18"/>
          <w:szCs w:val="18"/>
        </w:rPr>
        <w:t>Instància de sol·licitud de subvenció</w:t>
      </w:r>
      <w:r>
        <w:rPr>
          <w:sz w:val="18"/>
          <w:szCs w:val="18"/>
        </w:rPr>
        <w:t xml:space="preserve"> i declaració</w:t>
      </w:r>
      <w:r w:rsidRPr="00BB24DB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del sol·licitant </w:t>
      </w:r>
    </w:p>
    <w:p w:rsidR="0059233D" w:rsidRDefault="0059233D" w:rsidP="0059233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Verifica2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Verifica21"/>
      <w:r>
        <w:rPr>
          <w:sz w:val="18"/>
          <w:szCs w:val="18"/>
        </w:rPr>
        <w:instrText xml:space="preserve"> FORMCHECKBOX </w:instrText>
      </w:r>
      <w:r w:rsidR="00CA2171">
        <w:rPr>
          <w:sz w:val="18"/>
          <w:szCs w:val="18"/>
        </w:rPr>
      </w:r>
      <w:r w:rsidR="00CA217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1"/>
      <w:r>
        <w:rPr>
          <w:sz w:val="18"/>
          <w:szCs w:val="18"/>
        </w:rPr>
        <w:t xml:space="preserve"> Plantilla d’inversió segons model (annex 1)</w:t>
      </w:r>
    </w:p>
    <w:p w:rsidR="0059233D" w:rsidRPr="00BB24DB" w:rsidRDefault="0059233D" w:rsidP="0059233D">
      <w:pPr>
        <w:spacing w:line="360" w:lineRule="auto"/>
        <w:jc w:val="both"/>
        <w:rPr>
          <w:sz w:val="18"/>
          <w:szCs w:val="18"/>
        </w:rPr>
      </w:pPr>
    </w:p>
    <w:p w:rsidR="0059233D" w:rsidRPr="00A111E4" w:rsidRDefault="0059233D" w:rsidP="0059233D">
      <w:pPr>
        <w:pStyle w:val="Ttol6"/>
        <w:rPr>
          <w:color w:val="E36C0A" w:themeColor="accent6" w:themeShade="BF"/>
          <w:sz w:val="18"/>
          <w:szCs w:val="18"/>
        </w:rPr>
      </w:pPr>
      <w:r w:rsidRPr="00A111E4">
        <w:rPr>
          <w:color w:val="E36C0A" w:themeColor="accent6" w:themeShade="BF"/>
          <w:sz w:val="18"/>
          <w:szCs w:val="18"/>
        </w:rPr>
        <w:t>Documentació de l’entitat:</w:t>
      </w:r>
    </w:p>
    <w:p w:rsidR="0059233D" w:rsidRPr="00BB24DB" w:rsidRDefault="0059233D" w:rsidP="0059233D">
      <w:pPr>
        <w:spacing w:line="360" w:lineRule="auto"/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Verifica2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Verifica22"/>
      <w:r>
        <w:rPr>
          <w:sz w:val="18"/>
          <w:szCs w:val="18"/>
        </w:rPr>
        <w:instrText xml:space="preserve"> FORMCHECKBOX </w:instrText>
      </w:r>
      <w:r w:rsidR="00CA2171">
        <w:rPr>
          <w:sz w:val="18"/>
          <w:szCs w:val="18"/>
        </w:rPr>
      </w:r>
      <w:r w:rsidR="00CA2171">
        <w:rPr>
          <w:sz w:val="18"/>
          <w:szCs w:val="18"/>
        </w:rPr>
        <w:fldChar w:fldCharType="separate"/>
      </w:r>
      <w:r>
        <w:rPr>
          <w:sz w:val="18"/>
          <w:szCs w:val="18"/>
        </w:rPr>
        <w:fldChar w:fldCharType="end"/>
      </w:r>
      <w:bookmarkEnd w:id="2"/>
      <w:r>
        <w:rPr>
          <w:sz w:val="18"/>
          <w:szCs w:val="18"/>
        </w:rPr>
        <w:t xml:space="preserve"> </w:t>
      </w:r>
      <w:r w:rsidRPr="00BB24DB">
        <w:rPr>
          <w:sz w:val="18"/>
          <w:szCs w:val="18"/>
        </w:rPr>
        <w:t xml:space="preserve">Domiciliació bancària </w:t>
      </w:r>
      <w:r>
        <w:rPr>
          <w:sz w:val="18"/>
          <w:szCs w:val="18"/>
        </w:rPr>
        <w:t>(annex 2)</w:t>
      </w:r>
    </w:p>
    <w:p w:rsidR="0059233D" w:rsidRPr="007D454C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 Fotocòpia compulsada de la d</w:t>
      </w:r>
      <w:r w:rsidRPr="007D454C">
        <w:rPr>
          <w:sz w:val="18"/>
          <w:szCs w:val="18"/>
        </w:rPr>
        <w:t>ocumentació acreditativa de la personalitat jurídica de l’entitat, inscrita al registre corresponent</w:t>
      </w:r>
      <w:r>
        <w:rPr>
          <w:sz w:val="18"/>
          <w:szCs w:val="18"/>
        </w:rPr>
        <w:t>:</w:t>
      </w:r>
      <w:r w:rsidRPr="007D454C">
        <w:rPr>
          <w:sz w:val="18"/>
          <w:szCs w:val="18"/>
        </w:rPr>
        <w:t>(NIF</w:t>
      </w:r>
      <w:r>
        <w:rPr>
          <w:sz w:val="18"/>
          <w:szCs w:val="18"/>
        </w:rPr>
        <w:t xml:space="preserve">, </w:t>
      </w:r>
      <w:r w:rsidRPr="007D454C">
        <w:rPr>
          <w:sz w:val="18"/>
          <w:szCs w:val="18"/>
        </w:rPr>
        <w:t>estatuts o escriptures</w:t>
      </w:r>
      <w:r>
        <w:rPr>
          <w:sz w:val="18"/>
          <w:szCs w:val="18"/>
        </w:rPr>
        <w:t xml:space="preserve"> i inscripció al registre corresponent</w:t>
      </w:r>
      <w:r w:rsidRPr="007D454C">
        <w:rPr>
          <w:sz w:val="18"/>
          <w:szCs w:val="18"/>
        </w:rPr>
        <w:t>).</w:t>
      </w:r>
    </w:p>
    <w:p w:rsidR="0059233D" w:rsidRPr="007D454C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Pr="007D454C">
        <w:rPr>
          <w:sz w:val="18"/>
          <w:szCs w:val="18"/>
        </w:rPr>
        <w:t>DNI de la persona nomenada com a representant.</w:t>
      </w:r>
    </w:p>
    <w:p w:rsidR="0059233D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Pr="007D454C">
        <w:rPr>
          <w:sz w:val="18"/>
          <w:szCs w:val="18"/>
        </w:rPr>
        <w:t>Llicència d’activitat de l’espai</w:t>
      </w:r>
      <w:r>
        <w:rPr>
          <w:sz w:val="18"/>
          <w:szCs w:val="18"/>
        </w:rPr>
        <w:t>.</w:t>
      </w:r>
    </w:p>
    <w:p w:rsidR="0059233D" w:rsidRPr="007D454C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Pr="007D454C">
        <w:rPr>
          <w:sz w:val="18"/>
          <w:szCs w:val="18"/>
        </w:rPr>
        <w:t>Documentació acreditativa de la disponibilitat de l’espai (escriptura de propietat inscrita en el Registre de la propietat; contracte d’arrendament amb autorització del propietari per dur a terme la intervenció projectada; altre títol jurídic que acrediti i garanteixi la disponibilitat de la gestió de l’espai i l’autorització per realitzar les obres).</w:t>
      </w:r>
    </w:p>
    <w:p w:rsidR="0059233D" w:rsidRPr="007D454C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Pr="007D454C">
        <w:rPr>
          <w:sz w:val="18"/>
          <w:szCs w:val="18"/>
        </w:rPr>
        <w:t>Certificat d’estar al corrent del compliment de les obligacions amb la Tresoreria General de la Seguretat Social</w:t>
      </w:r>
      <w:r>
        <w:rPr>
          <w:sz w:val="18"/>
          <w:szCs w:val="18"/>
        </w:rPr>
        <w:t xml:space="preserve"> i amb </w:t>
      </w:r>
      <w:r w:rsidRPr="007D454C">
        <w:rPr>
          <w:sz w:val="18"/>
          <w:szCs w:val="18"/>
        </w:rPr>
        <w:t>l’Agencia Estatal de l’Administració Tributà</w:t>
      </w:r>
      <w:r>
        <w:rPr>
          <w:sz w:val="18"/>
          <w:szCs w:val="18"/>
        </w:rPr>
        <w:t>ria.</w:t>
      </w:r>
    </w:p>
    <w:p w:rsidR="0059233D" w:rsidRPr="005C0554" w:rsidRDefault="0059233D" w:rsidP="0059233D">
      <w:pPr>
        <w:spacing w:line="360" w:lineRule="auto"/>
        <w:jc w:val="both"/>
        <w:rPr>
          <w:rFonts w:cs="Arial"/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>
        <w:rPr>
          <w:rFonts w:cs="Arial"/>
          <w:sz w:val="18"/>
          <w:szCs w:val="18"/>
        </w:rPr>
        <w:t>En cas que el sol·licitant</w:t>
      </w:r>
      <w:r w:rsidRPr="005C0554">
        <w:rPr>
          <w:rFonts w:cs="Arial"/>
          <w:sz w:val="18"/>
          <w:szCs w:val="18"/>
        </w:rPr>
        <w:t xml:space="preserve"> estigui exempt d’IVA totalment o parcial, documentació administrativa i fiscal que ho certifiqui (documentació acreditativa d’entitat sense ànim de lucre, certificat d’exempció i</w:t>
      </w:r>
      <w:r>
        <w:rPr>
          <w:rFonts w:cs="Arial"/>
          <w:sz w:val="18"/>
          <w:szCs w:val="18"/>
        </w:rPr>
        <w:t>/o</w:t>
      </w:r>
      <w:r w:rsidRPr="005C0554">
        <w:rPr>
          <w:rFonts w:cs="Arial"/>
          <w:sz w:val="18"/>
          <w:szCs w:val="18"/>
        </w:rPr>
        <w:t xml:space="preserve"> model 390 d’IVA)</w:t>
      </w:r>
    </w:p>
    <w:p w:rsidR="0059233D" w:rsidRDefault="0059233D" w:rsidP="0059233D">
      <w:pPr>
        <w:spacing w:line="360" w:lineRule="auto"/>
        <w:jc w:val="both"/>
        <w:rPr>
          <w:b/>
          <w:sz w:val="18"/>
          <w:szCs w:val="18"/>
        </w:rPr>
      </w:pPr>
    </w:p>
    <w:p w:rsidR="0059233D" w:rsidRDefault="0059233D" w:rsidP="0059233D">
      <w:pPr>
        <w:spacing w:line="360" w:lineRule="auto"/>
        <w:jc w:val="both"/>
        <w:rPr>
          <w:b/>
          <w:sz w:val="18"/>
          <w:szCs w:val="18"/>
        </w:rPr>
      </w:pPr>
      <w:r w:rsidRPr="005841A2">
        <w:rPr>
          <w:b/>
          <w:color w:val="E36C0A" w:themeColor="accent6" w:themeShade="BF"/>
          <w:sz w:val="18"/>
          <w:szCs w:val="18"/>
        </w:rPr>
        <w:t>Documentació sobre el projecte</w:t>
      </w:r>
    </w:p>
    <w:p w:rsidR="0059233D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Cs w:val="24"/>
        </w:rPr>
        <w:t xml:space="preserve"> </w:t>
      </w:r>
      <w:r w:rsidRPr="001B0CD9">
        <w:rPr>
          <w:sz w:val="18"/>
          <w:szCs w:val="18"/>
        </w:rPr>
        <w:t>En el cas d’obres, memòria, pressupostos</w:t>
      </w:r>
      <w:r>
        <w:rPr>
          <w:sz w:val="18"/>
          <w:szCs w:val="18"/>
        </w:rPr>
        <w:t xml:space="preserve"> i projecte executiu visat firmat per un tècnic acreditat. </w:t>
      </w:r>
    </w:p>
    <w:p w:rsidR="0059233D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En el cas d’inversions en dotació d’equipament, pressupostos </w:t>
      </w:r>
      <w:r w:rsidRPr="007D454C">
        <w:rPr>
          <w:sz w:val="18"/>
          <w:szCs w:val="18"/>
        </w:rPr>
        <w:t>de les inversions a realitzar</w:t>
      </w:r>
      <w:r>
        <w:rPr>
          <w:sz w:val="18"/>
          <w:szCs w:val="18"/>
        </w:rPr>
        <w:t xml:space="preserve"> i/o factures de la inversió realitzada </w:t>
      </w:r>
    </w:p>
    <w:p w:rsidR="0059233D" w:rsidRPr="007D454C" w:rsidRDefault="0059233D" w:rsidP="0059233D">
      <w:pPr>
        <w:spacing w:line="360" w:lineRule="auto"/>
        <w:rPr>
          <w:sz w:val="18"/>
          <w:szCs w:val="18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Pr="007D454C">
        <w:rPr>
          <w:sz w:val="18"/>
          <w:szCs w:val="18"/>
        </w:rPr>
        <w:t xml:space="preserve">Llicència </w:t>
      </w:r>
      <w:r>
        <w:rPr>
          <w:sz w:val="18"/>
          <w:szCs w:val="18"/>
        </w:rPr>
        <w:t xml:space="preserve">o comunicat </w:t>
      </w:r>
      <w:r w:rsidRPr="007D454C">
        <w:rPr>
          <w:sz w:val="18"/>
          <w:szCs w:val="18"/>
        </w:rPr>
        <w:t>d’</w:t>
      </w:r>
      <w:r>
        <w:rPr>
          <w:sz w:val="18"/>
          <w:szCs w:val="18"/>
        </w:rPr>
        <w:t>obres</w:t>
      </w:r>
      <w:r w:rsidRPr="007D454C">
        <w:rPr>
          <w:sz w:val="18"/>
          <w:szCs w:val="18"/>
        </w:rPr>
        <w:t xml:space="preserve"> e</w:t>
      </w:r>
      <w:r>
        <w:rPr>
          <w:sz w:val="18"/>
          <w:szCs w:val="18"/>
        </w:rPr>
        <w:t>n el cas de realització d’obres, segons correspongui.</w:t>
      </w:r>
    </w:p>
    <w:p w:rsidR="0059233D" w:rsidRPr="00641689" w:rsidRDefault="0059233D" w:rsidP="0059233D">
      <w:pPr>
        <w:spacing w:line="360" w:lineRule="auto"/>
        <w:rPr>
          <w:sz w:val="20"/>
        </w:rPr>
      </w:pPr>
      <w:r>
        <w:rPr>
          <w:szCs w:val="24"/>
        </w:rPr>
        <w:fldChar w:fldCharType="begin">
          <w:ffData>
            <w:name w:val="Verifica18"/>
            <w:enabled/>
            <w:calcOnExit w:val="0"/>
            <w:checkBox>
              <w:size w:val="16"/>
              <w:default w:val="0"/>
            </w:checkBox>
          </w:ffData>
        </w:fldChar>
      </w:r>
      <w:r>
        <w:rPr>
          <w:szCs w:val="24"/>
        </w:rPr>
        <w:instrText xml:space="preserve"> FORMCHECKBOX </w:instrText>
      </w:r>
      <w:r w:rsidR="00CA2171">
        <w:rPr>
          <w:szCs w:val="24"/>
        </w:rPr>
      </w:r>
      <w:r w:rsidR="00CA2171">
        <w:rPr>
          <w:szCs w:val="24"/>
        </w:rPr>
        <w:fldChar w:fldCharType="separate"/>
      </w:r>
      <w:r>
        <w:rPr>
          <w:szCs w:val="24"/>
        </w:rPr>
        <w:fldChar w:fldCharType="end"/>
      </w:r>
      <w:r>
        <w:rPr>
          <w:sz w:val="18"/>
          <w:szCs w:val="18"/>
        </w:rPr>
        <w:t xml:space="preserve"> </w:t>
      </w:r>
      <w:r w:rsidRPr="00641689">
        <w:rPr>
          <w:sz w:val="18"/>
          <w:szCs w:val="18"/>
        </w:rPr>
        <w:t xml:space="preserve">Pressupostos en el cas d’inversions superiors a les quantitats establertes a la normativa de Contractes del Sector. </w:t>
      </w:r>
    </w:p>
    <w:p w:rsidR="007C4259" w:rsidRDefault="007C4259">
      <w:bookmarkStart w:id="3" w:name="_GoBack"/>
      <w:bookmarkEnd w:id="3"/>
    </w:p>
    <w:sectPr w:rsidR="007C4259" w:rsidSect="0059233D">
      <w:headerReference w:type="default" r:id="rId7"/>
      <w:pgSz w:w="11906" w:h="16838"/>
      <w:pgMar w:top="720" w:right="720" w:bottom="720" w:left="851" w:header="11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3D" w:rsidRDefault="0059233D" w:rsidP="0059233D">
      <w:r>
        <w:separator/>
      </w:r>
    </w:p>
  </w:endnote>
  <w:endnote w:type="continuationSeparator" w:id="0">
    <w:p w:rsidR="0059233D" w:rsidRDefault="0059233D" w:rsidP="005923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3D" w:rsidRDefault="0059233D" w:rsidP="0059233D">
      <w:r>
        <w:separator/>
      </w:r>
    </w:p>
  </w:footnote>
  <w:footnote w:type="continuationSeparator" w:id="0">
    <w:p w:rsidR="0059233D" w:rsidRDefault="0059233D" w:rsidP="005923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233D" w:rsidRDefault="0059233D" w:rsidP="0059233D">
    <w:pPr>
      <w:pStyle w:val="Capalera"/>
      <w:ind w:hanging="567"/>
    </w:pPr>
    <w:r>
      <w:rPr>
        <w:noProof/>
        <w:sz w:val="18"/>
        <w:szCs w:val="18"/>
      </w:rPr>
      <w:drawing>
        <wp:inline distT="0" distB="0" distL="0" distR="0" wp14:anchorId="59D31C50" wp14:editId="12F217E2">
          <wp:extent cx="1974215" cy="990600"/>
          <wp:effectExtent l="0" t="0" r="6985" b="0"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7869"/>
                  <a:stretch>
                    <a:fillRect/>
                  </a:stretch>
                </pic:blipFill>
                <pic:spPr bwMode="auto">
                  <a:xfrm>
                    <a:off x="0" y="0"/>
                    <a:ext cx="1974215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33D"/>
    <w:rsid w:val="0053592B"/>
    <w:rsid w:val="0059233D"/>
    <w:rsid w:val="007C4259"/>
    <w:rsid w:val="008A2C59"/>
    <w:rsid w:val="00CA2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3">
    <w:name w:val="heading 3"/>
    <w:basedOn w:val="Normal"/>
    <w:next w:val="Normal"/>
    <w:link w:val="Ttol3Car"/>
    <w:qFormat/>
    <w:rsid w:val="0059233D"/>
    <w:pPr>
      <w:keepNext/>
      <w:spacing w:line="360" w:lineRule="auto"/>
      <w:jc w:val="both"/>
      <w:outlineLvl w:val="2"/>
    </w:pPr>
    <w:rPr>
      <w:b/>
      <w:sz w:val="32"/>
    </w:rPr>
  </w:style>
  <w:style w:type="paragraph" w:styleId="Ttol6">
    <w:name w:val="heading 6"/>
    <w:basedOn w:val="Normal"/>
    <w:next w:val="Normal"/>
    <w:link w:val="Ttol6Car"/>
    <w:qFormat/>
    <w:rsid w:val="0059233D"/>
    <w:pPr>
      <w:keepNext/>
      <w:spacing w:line="360" w:lineRule="auto"/>
      <w:jc w:val="both"/>
      <w:outlineLvl w:val="5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59233D"/>
    <w:rPr>
      <w:rFonts w:ascii="Arial" w:eastAsia="Times New Roman" w:hAnsi="Arial" w:cs="Times New Roman"/>
      <w:b/>
      <w:sz w:val="32"/>
      <w:szCs w:val="20"/>
      <w:lang w:eastAsia="ca-ES"/>
    </w:rPr>
  </w:style>
  <w:style w:type="character" w:customStyle="1" w:styleId="Ttol6Car">
    <w:name w:val="Títol 6 Car"/>
    <w:basedOn w:val="Tipusdelletraperdefectedelpargraf"/>
    <w:link w:val="Ttol6"/>
    <w:rsid w:val="0059233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9233D"/>
    <w:pPr>
      <w:spacing w:line="360" w:lineRule="auto"/>
      <w:jc w:val="both"/>
    </w:pPr>
    <w:rPr>
      <w:sz w:val="3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9233D"/>
    <w:rPr>
      <w:rFonts w:ascii="Arial" w:eastAsia="Times New Roman" w:hAnsi="Arial" w:cs="Times New Roman"/>
      <w:sz w:val="32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233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233D"/>
    <w:rPr>
      <w:rFonts w:ascii="Tahoma" w:eastAsia="Times New Roman" w:hAnsi="Tahoma" w:cs="Tahoma"/>
      <w:sz w:val="16"/>
      <w:szCs w:val="16"/>
      <w:lang w:eastAsia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233D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ca-ES"/>
    </w:rPr>
  </w:style>
  <w:style w:type="paragraph" w:styleId="Ttol3">
    <w:name w:val="heading 3"/>
    <w:basedOn w:val="Normal"/>
    <w:next w:val="Normal"/>
    <w:link w:val="Ttol3Car"/>
    <w:qFormat/>
    <w:rsid w:val="0059233D"/>
    <w:pPr>
      <w:keepNext/>
      <w:spacing w:line="360" w:lineRule="auto"/>
      <w:jc w:val="both"/>
      <w:outlineLvl w:val="2"/>
    </w:pPr>
    <w:rPr>
      <w:b/>
      <w:sz w:val="32"/>
    </w:rPr>
  </w:style>
  <w:style w:type="paragraph" w:styleId="Ttol6">
    <w:name w:val="heading 6"/>
    <w:basedOn w:val="Normal"/>
    <w:next w:val="Normal"/>
    <w:link w:val="Ttol6Car"/>
    <w:qFormat/>
    <w:rsid w:val="0059233D"/>
    <w:pPr>
      <w:keepNext/>
      <w:spacing w:line="360" w:lineRule="auto"/>
      <w:jc w:val="both"/>
      <w:outlineLvl w:val="5"/>
    </w:pPr>
    <w:rPr>
      <w:b/>
      <w:sz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rsid w:val="0059233D"/>
    <w:rPr>
      <w:rFonts w:ascii="Arial" w:eastAsia="Times New Roman" w:hAnsi="Arial" w:cs="Times New Roman"/>
      <w:b/>
      <w:sz w:val="32"/>
      <w:szCs w:val="20"/>
      <w:lang w:eastAsia="ca-ES"/>
    </w:rPr>
  </w:style>
  <w:style w:type="character" w:customStyle="1" w:styleId="Ttol6Car">
    <w:name w:val="Títol 6 Car"/>
    <w:basedOn w:val="Tipusdelletraperdefectedelpargraf"/>
    <w:link w:val="Ttol6"/>
    <w:rsid w:val="0059233D"/>
    <w:rPr>
      <w:rFonts w:ascii="Arial" w:eastAsia="Times New Roman" w:hAnsi="Arial" w:cs="Times New Roman"/>
      <w:b/>
      <w:sz w:val="20"/>
      <w:szCs w:val="20"/>
      <w:lang w:eastAsia="ca-ES"/>
    </w:rPr>
  </w:style>
  <w:style w:type="paragraph" w:styleId="Textindependent3">
    <w:name w:val="Body Text 3"/>
    <w:basedOn w:val="Normal"/>
    <w:link w:val="Textindependent3Car"/>
    <w:semiHidden/>
    <w:rsid w:val="0059233D"/>
    <w:pPr>
      <w:spacing w:line="360" w:lineRule="auto"/>
      <w:jc w:val="both"/>
    </w:pPr>
    <w:rPr>
      <w:sz w:val="32"/>
    </w:rPr>
  </w:style>
  <w:style w:type="character" w:customStyle="1" w:styleId="Textindependent3Car">
    <w:name w:val="Text independent 3 Car"/>
    <w:basedOn w:val="Tipusdelletraperdefectedelpargraf"/>
    <w:link w:val="Textindependent3"/>
    <w:semiHidden/>
    <w:rsid w:val="0059233D"/>
    <w:rPr>
      <w:rFonts w:ascii="Arial" w:eastAsia="Times New Roman" w:hAnsi="Arial" w:cs="Times New Roman"/>
      <w:sz w:val="32"/>
      <w:szCs w:val="20"/>
      <w:lang w:eastAsia="ca-ES"/>
    </w:rPr>
  </w:style>
  <w:style w:type="paragraph" w:styleId="Capalera">
    <w:name w:val="header"/>
    <w:basedOn w:val="Normal"/>
    <w:link w:val="Capalera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Peu">
    <w:name w:val="footer"/>
    <w:basedOn w:val="Normal"/>
    <w:link w:val="PeuCar"/>
    <w:uiPriority w:val="99"/>
    <w:unhideWhenUsed/>
    <w:rsid w:val="0059233D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rsid w:val="0059233D"/>
    <w:rPr>
      <w:rFonts w:ascii="Arial" w:eastAsia="Times New Roman" w:hAnsi="Arial" w:cs="Times New Roman"/>
      <w:sz w:val="24"/>
      <w:szCs w:val="20"/>
      <w:lang w:eastAsia="ca-E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59233D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59233D"/>
    <w:rPr>
      <w:rFonts w:ascii="Tahoma" w:eastAsia="Times New Roman" w:hAnsi="Tahoma" w:cs="Tahoma"/>
      <w:sz w:val="16"/>
      <w:szCs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IMI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Ajuntament de Barcelona</dc:creator>
  <cp:lastModifiedBy>Ajuntament de Barcelona</cp:lastModifiedBy>
  <cp:revision>3</cp:revision>
  <dcterms:created xsi:type="dcterms:W3CDTF">2016-07-19T15:40:00Z</dcterms:created>
  <dcterms:modified xsi:type="dcterms:W3CDTF">2016-07-19T15:40:00Z</dcterms:modified>
</cp:coreProperties>
</file>