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73A9" w14:textId="2E35F457" w:rsidR="000C4E7E" w:rsidRPr="002463D6" w:rsidRDefault="00D83A7D" w:rsidP="0036132A">
      <w:pPr>
        <w:jc w:val="both"/>
        <w:rPr>
          <w:b/>
          <w:bCs/>
          <w:sz w:val="28"/>
          <w:szCs w:val="28"/>
        </w:rPr>
      </w:pPr>
      <w:r>
        <w:rPr>
          <w:b/>
          <w:sz w:val="28"/>
        </w:rPr>
        <w:t>Qui és la persona responsable del tractament de les meves dades?</w:t>
      </w:r>
    </w:p>
    <w:p w14:paraId="0410674E" w14:textId="66EB856B" w:rsidR="00D83A7D" w:rsidRPr="002463D6" w:rsidRDefault="00D83A7D" w:rsidP="0036132A">
      <w:pPr>
        <w:jc w:val="both"/>
      </w:pPr>
    </w:p>
    <w:p w14:paraId="20D6A39C" w14:textId="49E433E4" w:rsidR="003C3A0E" w:rsidRPr="002463D6" w:rsidRDefault="00877434" w:rsidP="001E3AAA">
      <w:pPr>
        <w:spacing w:line="276" w:lineRule="auto"/>
        <w:jc w:val="both"/>
        <w:rPr>
          <w:rFonts w:eastAsia="Times New Roman" w:cstheme="minorHAnsi"/>
        </w:rPr>
      </w:pPr>
      <w:r>
        <w:t>Les teves dades personals les tracta:</w:t>
      </w:r>
    </w:p>
    <w:p w14:paraId="1FC76675" w14:textId="77777777" w:rsidR="003C3A0E" w:rsidRPr="002463D6" w:rsidRDefault="003C3A0E" w:rsidP="001E3AAA">
      <w:pPr>
        <w:spacing w:line="276" w:lineRule="auto"/>
        <w:jc w:val="both"/>
        <w:rPr>
          <w:rFonts w:eastAsia="Times New Roman" w:cstheme="minorHAnsi"/>
          <w:lang w:eastAsia="es-ES_tradnl"/>
        </w:rPr>
      </w:pPr>
    </w:p>
    <w:p w14:paraId="3A2281F0" w14:textId="77777777" w:rsidR="003C3A0E" w:rsidRPr="002463D6" w:rsidRDefault="00877434" w:rsidP="001E3AAA">
      <w:pPr>
        <w:spacing w:line="276" w:lineRule="auto"/>
        <w:jc w:val="both"/>
        <w:rPr>
          <w:rFonts w:eastAsia="Times New Roman" w:cstheme="minorHAnsi"/>
        </w:rPr>
      </w:pPr>
      <w:r>
        <w:t xml:space="preserve">CONSORCI DE BIBLIOTEQUES DE BARCELONA (CBB) </w:t>
      </w:r>
    </w:p>
    <w:p w14:paraId="1566B3C6" w14:textId="77777777" w:rsidR="003C3A0E" w:rsidRPr="002463D6" w:rsidRDefault="00877434" w:rsidP="001E3AAA">
      <w:pPr>
        <w:spacing w:line="276" w:lineRule="auto"/>
        <w:jc w:val="both"/>
        <w:rPr>
          <w:rFonts w:eastAsia="Times New Roman" w:cstheme="minorHAnsi"/>
        </w:rPr>
      </w:pPr>
      <w:r>
        <w:t xml:space="preserve">CIF: P0800083H </w:t>
      </w:r>
    </w:p>
    <w:p w14:paraId="7189A842" w14:textId="5420C396" w:rsidR="003C3A0E" w:rsidRPr="002463D6" w:rsidRDefault="00877434" w:rsidP="001E3AAA">
      <w:pPr>
        <w:spacing w:line="276" w:lineRule="auto"/>
        <w:jc w:val="both"/>
        <w:rPr>
          <w:rFonts w:eastAsia="Times New Roman" w:cstheme="minorHAnsi"/>
        </w:rPr>
      </w:pPr>
      <w:r>
        <w:t xml:space="preserve">Domicili: la Rambla, 88, 08002 Barcelona </w:t>
      </w:r>
    </w:p>
    <w:p w14:paraId="3CEFF3CD" w14:textId="79269A93" w:rsidR="00877434" w:rsidRPr="002463D6" w:rsidRDefault="00BC1700" w:rsidP="001E3AAA">
      <w:pPr>
        <w:spacing w:line="276" w:lineRule="auto"/>
        <w:jc w:val="both"/>
        <w:rPr>
          <w:rFonts w:eastAsia="Times New Roman" w:cstheme="minorHAnsi"/>
        </w:rPr>
      </w:pPr>
      <w:r>
        <w:t>Contacte de la persona referent de protecció de dades: DPD-consorcibiblioteques@bcn.cat</w:t>
      </w:r>
    </w:p>
    <w:p w14:paraId="6037F187" w14:textId="5D39A6FA" w:rsidR="003C3A0E" w:rsidRPr="002463D6" w:rsidRDefault="003C3A0E" w:rsidP="003C3A0E">
      <w:pPr>
        <w:jc w:val="both"/>
        <w:rPr>
          <w:rFonts w:cstheme="minorHAnsi"/>
        </w:rPr>
      </w:pPr>
    </w:p>
    <w:p w14:paraId="46DEFCD7" w14:textId="7B1BACA9" w:rsidR="00C226E5" w:rsidRPr="002463D6" w:rsidRDefault="003C3A0E" w:rsidP="001E3AAA">
      <w:pPr>
        <w:spacing w:line="276" w:lineRule="auto"/>
        <w:jc w:val="both"/>
        <w:rPr>
          <w:rFonts w:eastAsia="Times New Roman" w:cstheme="minorHAnsi"/>
        </w:rPr>
      </w:pPr>
      <w:r>
        <w:t xml:space="preserve">Les teves dades es tractaran de manera lícita, lleial i transparent. </w:t>
      </w:r>
    </w:p>
    <w:p w14:paraId="420A170D" w14:textId="1154A6B6" w:rsidR="00C226E5" w:rsidRPr="002463D6" w:rsidRDefault="003C3A0E" w:rsidP="001E3AAA">
      <w:pPr>
        <w:spacing w:line="276" w:lineRule="auto"/>
        <w:jc w:val="both"/>
        <w:rPr>
          <w:rFonts w:eastAsia="Times New Roman" w:cstheme="minorHAnsi"/>
        </w:rPr>
      </w:pPr>
      <w:r>
        <w:t xml:space="preserve">Les teves dades es recullen amb finalitats determinades, explícites i legítimes, i no es tractaran posteriorment de manera incompatible. </w:t>
      </w:r>
    </w:p>
    <w:p w14:paraId="1949BE9F" w14:textId="77777777" w:rsidR="00C226E5" w:rsidRPr="002463D6" w:rsidRDefault="003C3A0E" w:rsidP="001E3AAA">
      <w:pPr>
        <w:spacing w:line="276" w:lineRule="auto"/>
        <w:jc w:val="both"/>
        <w:rPr>
          <w:rFonts w:eastAsia="Times New Roman" w:cstheme="minorHAnsi"/>
        </w:rPr>
      </w:pPr>
      <w:r>
        <w:t xml:space="preserve">Les dades que tractem són les adequades, pertinents i limitades a allò necessari en relació amb els fins per als quals es tracten. </w:t>
      </w:r>
    </w:p>
    <w:p w14:paraId="5A0DBDC0" w14:textId="0271DC1B" w:rsidR="001E3AAA" w:rsidRPr="002463D6" w:rsidRDefault="003C3A0E" w:rsidP="001E3AAA">
      <w:pPr>
        <w:spacing w:line="276" w:lineRule="auto"/>
        <w:jc w:val="both"/>
        <w:rPr>
          <w:rFonts w:eastAsia="Times New Roman" w:cstheme="minorHAnsi"/>
        </w:rPr>
      </w:pPr>
      <w:r>
        <w:t>Vetllarem perquè les dades siguin exactes i es mantinguin actualitzades en tot moment. Et demanem que si es produeix cap canvi o modificació en les teves dades personals ens ho comuniquis per tal de poder complir amb el principi d’exactitud (dades exactes i actualitzades).</w:t>
      </w:r>
    </w:p>
    <w:p w14:paraId="6515A3A4" w14:textId="77777777" w:rsidR="001E3AAA" w:rsidRPr="002463D6" w:rsidRDefault="001E3AAA" w:rsidP="001E3AAA">
      <w:pPr>
        <w:spacing w:line="276" w:lineRule="auto"/>
        <w:jc w:val="both"/>
        <w:rPr>
          <w:rFonts w:eastAsia="Times New Roman" w:cstheme="minorHAnsi"/>
          <w:lang w:eastAsia="es-ES_tradnl"/>
        </w:rPr>
      </w:pPr>
    </w:p>
    <w:p w14:paraId="550D59D8" w14:textId="77777777" w:rsidR="001E3AAA" w:rsidRPr="002463D6" w:rsidRDefault="001E3AAA" w:rsidP="001E3AAA">
      <w:pPr>
        <w:pStyle w:val="Ttulo3"/>
        <w:shd w:val="clear" w:color="auto" w:fill="FFFFFF"/>
        <w:spacing w:before="0" w:beforeAutospacing="0" w:after="270" w:afterAutospacing="0" w:line="450" w:lineRule="atLeast"/>
        <w:jc w:val="both"/>
        <w:textAlignment w:val="baseline"/>
        <w:rPr>
          <w:rFonts w:asciiTheme="minorHAnsi" w:hAnsiTheme="minorHAnsi" w:cstheme="minorHAnsi"/>
          <w:spacing w:val="-6"/>
          <w:sz w:val="24"/>
          <w:szCs w:val="24"/>
        </w:rPr>
      </w:pPr>
      <w:r>
        <w:rPr>
          <w:rFonts w:asciiTheme="minorHAnsi" w:hAnsiTheme="minorHAnsi"/>
          <w:sz w:val="24"/>
        </w:rPr>
        <w:t>Com es recullen aquestes dades?</w:t>
      </w:r>
    </w:p>
    <w:p w14:paraId="7C3C861C" w14:textId="5585A657" w:rsidR="001E3AAA" w:rsidRPr="002463D6" w:rsidRDefault="001E3AAA" w:rsidP="001E3AAA">
      <w:pPr>
        <w:pStyle w:val="NormalWeb"/>
        <w:shd w:val="clear" w:color="auto" w:fill="FFFFFF"/>
        <w:spacing w:before="0" w:beforeAutospacing="0" w:after="302" w:afterAutospacing="0" w:line="330" w:lineRule="atLeast"/>
        <w:jc w:val="both"/>
        <w:textAlignment w:val="baseline"/>
        <w:rPr>
          <w:rFonts w:asciiTheme="minorHAnsi" w:hAnsiTheme="minorHAnsi" w:cstheme="minorHAnsi"/>
        </w:rPr>
      </w:pPr>
      <w:r>
        <w:rPr>
          <w:rFonts w:asciiTheme="minorHAnsi" w:hAnsiTheme="minorHAnsi"/>
        </w:rPr>
        <w:t>En la majoria dels casos, les dades personals es recullen directament de la mateixa ciutadania (persones interessades o usuàries de biblioteques) mitjançant instàncies o formularis que omplen quan sol·liciten informació, algun servei o activitat.</w:t>
      </w:r>
    </w:p>
    <w:p w14:paraId="38F1EDCA" w14:textId="77777777" w:rsidR="001E3AAA" w:rsidRPr="002463D6" w:rsidRDefault="001E3AAA" w:rsidP="001E3AAA">
      <w:pPr>
        <w:pStyle w:val="NormalWeb"/>
        <w:shd w:val="clear" w:color="auto" w:fill="FFFFFF"/>
        <w:spacing w:before="0" w:beforeAutospacing="0" w:after="302" w:afterAutospacing="0" w:line="330" w:lineRule="atLeast"/>
        <w:jc w:val="both"/>
        <w:textAlignment w:val="baseline"/>
        <w:rPr>
          <w:rFonts w:asciiTheme="minorHAnsi" w:hAnsiTheme="minorHAnsi" w:cstheme="minorHAnsi"/>
        </w:rPr>
      </w:pPr>
      <w:r>
        <w:rPr>
          <w:rFonts w:asciiTheme="minorHAnsi" w:hAnsiTheme="minorHAnsi"/>
        </w:rPr>
        <w:t>Aquestes dades també es poden obtenir en la tramitació dels procediments administratius establerts i mitjançant l’intercanvi de dades previst a la Llei 39/2015, d’1 d’octubre, de procediment administratiu comú de les administracions públiques, que també garanteix la protecció i confidencialitat de les dades presents a les administracions públiques.</w:t>
      </w:r>
    </w:p>
    <w:p w14:paraId="05E63B3C" w14:textId="034B35DF" w:rsidR="001E3AAA" w:rsidRPr="002463D6" w:rsidRDefault="001E3AAA" w:rsidP="001E3AAA">
      <w:pPr>
        <w:pStyle w:val="NormalWeb"/>
        <w:shd w:val="clear" w:color="auto" w:fill="FFFFFF"/>
        <w:spacing w:before="0" w:beforeAutospacing="0" w:after="302" w:afterAutospacing="0" w:line="330" w:lineRule="atLeast"/>
        <w:jc w:val="both"/>
        <w:textAlignment w:val="baseline"/>
        <w:rPr>
          <w:rFonts w:asciiTheme="minorHAnsi" w:hAnsiTheme="minorHAnsi" w:cstheme="minorHAnsi"/>
        </w:rPr>
      </w:pPr>
      <w:r>
        <w:rPr>
          <w:rFonts w:asciiTheme="minorHAnsi" w:hAnsiTheme="minorHAnsi"/>
        </w:rPr>
        <w:t>Les dades també les poden tractar terceres persones que gaudeixin de la condició d’encarregades de tractament, mitjançant els contractes o convenis establerts amb aquesta finalitat.</w:t>
      </w:r>
    </w:p>
    <w:p w14:paraId="71BAAAD7" w14:textId="523DF2E7" w:rsidR="001E3AAA" w:rsidRPr="002463D6" w:rsidRDefault="001E3AAA" w:rsidP="001E3AAA">
      <w:pPr>
        <w:pStyle w:val="Ttulo3"/>
        <w:shd w:val="clear" w:color="auto" w:fill="FFFFFF"/>
        <w:spacing w:before="0" w:beforeAutospacing="0" w:after="270" w:afterAutospacing="0" w:line="450" w:lineRule="atLeast"/>
        <w:jc w:val="both"/>
        <w:textAlignment w:val="baseline"/>
        <w:rPr>
          <w:rFonts w:asciiTheme="minorHAnsi" w:hAnsiTheme="minorHAnsi" w:cstheme="minorHAnsi"/>
          <w:spacing w:val="-6"/>
          <w:sz w:val="24"/>
          <w:szCs w:val="24"/>
        </w:rPr>
      </w:pPr>
      <w:r>
        <w:rPr>
          <w:rFonts w:asciiTheme="minorHAnsi" w:hAnsiTheme="minorHAnsi"/>
          <w:sz w:val="24"/>
        </w:rPr>
        <w:t>Qui vetlla perquè el Consorci de Biblioteques compleixi la normativa?</w:t>
      </w:r>
    </w:p>
    <w:p w14:paraId="1FBE0A95" w14:textId="6EA9A338" w:rsidR="001E3AAA" w:rsidRPr="002463D6" w:rsidRDefault="001E3AAA" w:rsidP="001E3AAA">
      <w:pPr>
        <w:pStyle w:val="NormalWeb"/>
        <w:shd w:val="clear" w:color="auto" w:fill="FFFFFF"/>
        <w:spacing w:before="0" w:beforeAutospacing="0" w:after="0" w:afterAutospacing="0" w:line="330" w:lineRule="atLeast"/>
        <w:jc w:val="both"/>
        <w:textAlignment w:val="baseline"/>
        <w:rPr>
          <w:rFonts w:asciiTheme="minorHAnsi" w:hAnsiTheme="minorHAnsi" w:cstheme="minorHAnsi"/>
        </w:rPr>
      </w:pPr>
      <w:r>
        <w:rPr>
          <w:rFonts w:asciiTheme="minorHAnsi" w:hAnsiTheme="minorHAnsi"/>
        </w:rPr>
        <w:t>La persona delegada de protecció de dades és qui s’encarrega de vetllar perquè el CBB compleixi correctament la normativa de protecció de dades. Si tens dubtes sobre com s’aplica aquesta normativa, pots</w:t>
      </w:r>
      <w:r w:rsidR="00196612">
        <w:rPr>
          <w:rFonts w:asciiTheme="minorHAnsi" w:hAnsiTheme="minorHAnsi"/>
        </w:rPr>
        <w:t xml:space="preserve"> </w:t>
      </w:r>
      <w:hyperlink r:id="rId4" w:tgtFrame="_blank" w:history="1">
        <w:r>
          <w:rPr>
            <w:rStyle w:val="Hipervnculo"/>
            <w:rFonts w:asciiTheme="minorHAnsi" w:hAnsiTheme="minorHAnsi"/>
            <w:color w:val="auto"/>
            <w:u w:val="none"/>
            <w:bdr w:val="none" w:sz="0" w:space="0" w:color="auto" w:frame="1"/>
          </w:rPr>
          <w:t xml:space="preserve">contactar amb la persona delegada de protecció de </w:t>
        </w:r>
        <w:r>
          <w:rPr>
            <w:rStyle w:val="Hipervnculo"/>
            <w:rFonts w:asciiTheme="minorHAnsi" w:hAnsiTheme="minorHAnsi"/>
            <w:color w:val="auto"/>
            <w:u w:val="none"/>
            <w:bdr w:val="none" w:sz="0" w:space="0" w:color="auto" w:frame="1"/>
          </w:rPr>
          <w:lastRenderedPageBreak/>
          <w:t xml:space="preserve">dades </w:t>
        </w:r>
        <w:r>
          <w:rPr>
            <w:rStyle w:val="sr-only"/>
            <w:rFonts w:asciiTheme="minorHAnsi" w:hAnsiTheme="minorHAnsi"/>
            <w:color w:val="FF0000"/>
            <w:bdr w:val="none" w:sz="0" w:space="0" w:color="auto" w:frame="1"/>
          </w:rPr>
          <w:t xml:space="preserve">(Open in </w:t>
        </w:r>
        <w:proofErr w:type="spellStart"/>
        <w:r>
          <w:rPr>
            <w:rStyle w:val="sr-only"/>
            <w:rFonts w:asciiTheme="minorHAnsi" w:hAnsiTheme="minorHAnsi"/>
            <w:color w:val="FF0000"/>
            <w:bdr w:val="none" w:sz="0" w:space="0" w:color="auto" w:frame="1"/>
          </w:rPr>
          <w:t>new</w:t>
        </w:r>
        <w:proofErr w:type="spellEnd"/>
        <w:r>
          <w:rPr>
            <w:rStyle w:val="sr-only"/>
            <w:rFonts w:asciiTheme="minorHAnsi" w:hAnsiTheme="minorHAnsi"/>
            <w:color w:val="FF0000"/>
            <w:bdr w:val="none" w:sz="0" w:space="0" w:color="auto" w:frame="1"/>
          </w:rPr>
          <w:t xml:space="preserve"> </w:t>
        </w:r>
        <w:proofErr w:type="spellStart"/>
        <w:r>
          <w:rPr>
            <w:rStyle w:val="sr-only"/>
            <w:rFonts w:asciiTheme="minorHAnsi" w:hAnsiTheme="minorHAnsi"/>
            <w:color w:val="FF0000"/>
            <w:bdr w:val="none" w:sz="0" w:space="0" w:color="auto" w:frame="1"/>
          </w:rPr>
          <w:t>window</w:t>
        </w:r>
        <w:proofErr w:type="spellEnd"/>
        <w:r>
          <w:rPr>
            <w:rStyle w:val="sr-only"/>
            <w:rFonts w:asciiTheme="minorHAnsi" w:hAnsiTheme="minorHAnsi"/>
            <w:color w:val="FF0000"/>
            <w:bdr w:val="none" w:sz="0" w:space="0" w:color="auto" w:frame="1"/>
          </w:rPr>
          <w:t>)</w:t>
        </w:r>
      </w:hyperlink>
      <w:r>
        <w:rPr>
          <w:rFonts w:asciiTheme="minorHAnsi" w:hAnsiTheme="minorHAnsi"/>
        </w:rPr>
        <w:t>, que et respondrà tan aviat com sigui possible per resoldre la teva consulta.</w:t>
      </w:r>
    </w:p>
    <w:sectPr w:rsidR="001E3AAA" w:rsidRPr="00246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7D"/>
    <w:rsid w:val="00010459"/>
    <w:rsid w:val="000A0814"/>
    <w:rsid w:val="000A6E60"/>
    <w:rsid w:val="000C4E7E"/>
    <w:rsid w:val="00196612"/>
    <w:rsid w:val="001E3AAA"/>
    <w:rsid w:val="001E7EDE"/>
    <w:rsid w:val="002463D6"/>
    <w:rsid w:val="0036132A"/>
    <w:rsid w:val="003747D7"/>
    <w:rsid w:val="003C3A0E"/>
    <w:rsid w:val="00486D5F"/>
    <w:rsid w:val="0049095C"/>
    <w:rsid w:val="004C3EE6"/>
    <w:rsid w:val="00512E0A"/>
    <w:rsid w:val="005A4FA6"/>
    <w:rsid w:val="00877434"/>
    <w:rsid w:val="00915D0C"/>
    <w:rsid w:val="0092396A"/>
    <w:rsid w:val="00965F76"/>
    <w:rsid w:val="00B20989"/>
    <w:rsid w:val="00B26364"/>
    <w:rsid w:val="00BB6218"/>
    <w:rsid w:val="00BC1700"/>
    <w:rsid w:val="00BE3B29"/>
    <w:rsid w:val="00BF7583"/>
    <w:rsid w:val="00C0132C"/>
    <w:rsid w:val="00C226E5"/>
    <w:rsid w:val="00C439C9"/>
    <w:rsid w:val="00C71293"/>
    <w:rsid w:val="00C9106C"/>
    <w:rsid w:val="00CD2AA9"/>
    <w:rsid w:val="00D02C79"/>
    <w:rsid w:val="00D83A7D"/>
    <w:rsid w:val="00DD2703"/>
    <w:rsid w:val="00E03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34C0"/>
  <w15:chartTrackingRefBased/>
  <w15:docId w15:val="{AFB70A65-F164-FE48-8634-37A119C3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83A7D"/>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D83A7D"/>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3A7D"/>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D83A7D"/>
    <w:rPr>
      <w:rFonts w:ascii="Times New Roman" w:eastAsia="Times New Roman" w:hAnsi="Times New Roman" w:cs="Times New Roman"/>
      <w:b/>
      <w:bCs/>
      <w:sz w:val="27"/>
      <w:szCs w:val="27"/>
      <w:lang w:eastAsia="es-ES_tradnl"/>
    </w:rPr>
  </w:style>
  <w:style w:type="paragraph" w:styleId="NormalWeb">
    <w:name w:val="Normal (Web)"/>
    <w:basedOn w:val="Normal"/>
    <w:uiPriority w:val="99"/>
    <w:unhideWhenUsed/>
    <w:rsid w:val="00D83A7D"/>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D83A7D"/>
    <w:rPr>
      <w:color w:val="0000FF"/>
      <w:u w:val="single"/>
    </w:rPr>
  </w:style>
  <w:style w:type="character" w:customStyle="1" w:styleId="sr-only">
    <w:name w:val="sr-only"/>
    <w:basedOn w:val="Fuentedeprrafopredeter"/>
    <w:rsid w:val="00D83A7D"/>
  </w:style>
  <w:style w:type="table" w:styleId="Tablaconcuadrcula">
    <w:name w:val="Table Grid"/>
    <w:basedOn w:val="Tablanormal"/>
    <w:uiPriority w:val="39"/>
    <w:rsid w:val="00C0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9106C"/>
    <w:rPr>
      <w:color w:val="605E5C"/>
      <w:shd w:val="clear" w:color="auto" w:fill="E1DFDD"/>
    </w:rPr>
  </w:style>
  <w:style w:type="character" w:styleId="Hipervnculovisitado">
    <w:name w:val="FollowedHyperlink"/>
    <w:basedOn w:val="Fuentedeprrafopredeter"/>
    <w:uiPriority w:val="99"/>
    <w:semiHidden/>
    <w:unhideWhenUsed/>
    <w:rsid w:val="001E3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2111">
      <w:bodyDiv w:val="1"/>
      <w:marLeft w:val="0"/>
      <w:marRight w:val="0"/>
      <w:marTop w:val="0"/>
      <w:marBottom w:val="0"/>
      <w:divBdr>
        <w:top w:val="none" w:sz="0" w:space="0" w:color="auto"/>
        <w:left w:val="none" w:sz="0" w:space="0" w:color="auto"/>
        <w:bottom w:val="none" w:sz="0" w:space="0" w:color="auto"/>
        <w:right w:val="none" w:sz="0" w:space="0" w:color="auto"/>
      </w:divBdr>
    </w:div>
    <w:div w:id="493228314">
      <w:bodyDiv w:val="1"/>
      <w:marLeft w:val="0"/>
      <w:marRight w:val="0"/>
      <w:marTop w:val="0"/>
      <w:marBottom w:val="0"/>
      <w:divBdr>
        <w:top w:val="none" w:sz="0" w:space="0" w:color="auto"/>
        <w:left w:val="none" w:sz="0" w:space="0" w:color="auto"/>
        <w:bottom w:val="none" w:sz="0" w:space="0" w:color="auto"/>
        <w:right w:val="none" w:sz="0" w:space="0" w:color="auto"/>
      </w:divBdr>
      <w:divsChild>
        <w:div w:id="489558969">
          <w:marLeft w:val="0"/>
          <w:marRight w:val="0"/>
          <w:marTop w:val="0"/>
          <w:marBottom w:val="0"/>
          <w:divBdr>
            <w:top w:val="none" w:sz="0" w:space="0" w:color="auto"/>
            <w:left w:val="none" w:sz="0" w:space="0" w:color="auto"/>
            <w:bottom w:val="none" w:sz="0" w:space="0" w:color="auto"/>
            <w:right w:val="none" w:sz="0" w:space="0" w:color="auto"/>
          </w:divBdr>
          <w:divsChild>
            <w:div w:id="1208030817">
              <w:marLeft w:val="-225"/>
              <w:marRight w:val="-225"/>
              <w:marTop w:val="0"/>
              <w:marBottom w:val="0"/>
              <w:divBdr>
                <w:top w:val="none" w:sz="0" w:space="0" w:color="auto"/>
                <w:left w:val="none" w:sz="0" w:space="0" w:color="auto"/>
                <w:bottom w:val="none" w:sz="0" w:space="0" w:color="auto"/>
                <w:right w:val="none" w:sz="0" w:space="0" w:color="auto"/>
              </w:divBdr>
              <w:divsChild>
                <w:div w:id="385495235">
                  <w:marLeft w:val="0"/>
                  <w:marRight w:val="0"/>
                  <w:marTop w:val="0"/>
                  <w:marBottom w:val="0"/>
                  <w:divBdr>
                    <w:top w:val="none" w:sz="0" w:space="0" w:color="auto"/>
                    <w:left w:val="none" w:sz="0" w:space="0" w:color="auto"/>
                    <w:bottom w:val="none" w:sz="0" w:space="0" w:color="auto"/>
                    <w:right w:val="none" w:sz="0" w:space="0" w:color="auto"/>
                  </w:divBdr>
                  <w:divsChild>
                    <w:div w:id="32117375">
                      <w:marLeft w:val="0"/>
                      <w:marRight w:val="0"/>
                      <w:marTop w:val="0"/>
                      <w:marBottom w:val="0"/>
                      <w:divBdr>
                        <w:top w:val="none" w:sz="0" w:space="0" w:color="auto"/>
                        <w:left w:val="none" w:sz="0" w:space="0" w:color="auto"/>
                        <w:bottom w:val="none" w:sz="0" w:space="0" w:color="auto"/>
                        <w:right w:val="none" w:sz="0" w:space="0" w:color="auto"/>
                      </w:divBdr>
                      <w:divsChild>
                        <w:div w:id="1214392270">
                          <w:marLeft w:val="0"/>
                          <w:marRight w:val="0"/>
                          <w:marTop w:val="0"/>
                          <w:marBottom w:val="0"/>
                          <w:divBdr>
                            <w:top w:val="none" w:sz="0" w:space="0" w:color="auto"/>
                            <w:left w:val="none" w:sz="0" w:space="0" w:color="auto"/>
                            <w:bottom w:val="none" w:sz="0" w:space="0" w:color="auto"/>
                            <w:right w:val="none" w:sz="0" w:space="0" w:color="auto"/>
                          </w:divBdr>
                          <w:divsChild>
                            <w:div w:id="1059790939">
                              <w:marLeft w:val="0"/>
                              <w:marRight w:val="0"/>
                              <w:marTop w:val="0"/>
                              <w:marBottom w:val="0"/>
                              <w:divBdr>
                                <w:top w:val="none" w:sz="0" w:space="0" w:color="auto"/>
                                <w:left w:val="none" w:sz="0" w:space="0" w:color="auto"/>
                                <w:bottom w:val="none" w:sz="0" w:space="0" w:color="auto"/>
                                <w:right w:val="none" w:sz="0" w:space="0" w:color="auto"/>
                              </w:divBdr>
                              <w:divsChild>
                                <w:div w:id="572275217">
                                  <w:marLeft w:val="0"/>
                                  <w:marRight w:val="0"/>
                                  <w:marTop w:val="0"/>
                                  <w:marBottom w:val="0"/>
                                  <w:divBdr>
                                    <w:top w:val="none" w:sz="0" w:space="0" w:color="auto"/>
                                    <w:left w:val="none" w:sz="0" w:space="0" w:color="auto"/>
                                    <w:bottom w:val="none" w:sz="0" w:space="0" w:color="auto"/>
                                    <w:right w:val="none" w:sz="0" w:space="0" w:color="auto"/>
                                  </w:divBdr>
                                  <w:divsChild>
                                    <w:div w:id="2116245274">
                                      <w:marLeft w:val="0"/>
                                      <w:marRight w:val="0"/>
                                      <w:marTop w:val="0"/>
                                      <w:marBottom w:val="0"/>
                                      <w:divBdr>
                                        <w:top w:val="none" w:sz="0" w:space="0" w:color="auto"/>
                                        <w:left w:val="none" w:sz="0" w:space="0" w:color="auto"/>
                                        <w:bottom w:val="none" w:sz="0" w:space="0" w:color="auto"/>
                                        <w:right w:val="none" w:sz="0" w:space="0" w:color="auto"/>
                                      </w:divBdr>
                                      <w:divsChild>
                                        <w:div w:id="4308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01768">
                          <w:marLeft w:val="0"/>
                          <w:marRight w:val="0"/>
                          <w:marTop w:val="0"/>
                          <w:marBottom w:val="0"/>
                          <w:divBdr>
                            <w:top w:val="none" w:sz="0" w:space="0" w:color="auto"/>
                            <w:left w:val="none" w:sz="0" w:space="0" w:color="auto"/>
                            <w:bottom w:val="none" w:sz="0" w:space="0" w:color="auto"/>
                            <w:right w:val="none" w:sz="0" w:space="0" w:color="auto"/>
                          </w:divBdr>
                          <w:divsChild>
                            <w:div w:id="1370913300">
                              <w:marLeft w:val="0"/>
                              <w:marRight w:val="0"/>
                              <w:marTop w:val="0"/>
                              <w:marBottom w:val="0"/>
                              <w:divBdr>
                                <w:top w:val="none" w:sz="0" w:space="0" w:color="auto"/>
                                <w:left w:val="none" w:sz="0" w:space="0" w:color="auto"/>
                                <w:bottom w:val="none" w:sz="0" w:space="0" w:color="auto"/>
                                <w:right w:val="none" w:sz="0" w:space="0" w:color="auto"/>
                              </w:divBdr>
                              <w:divsChild>
                                <w:div w:id="1308978115">
                                  <w:marLeft w:val="0"/>
                                  <w:marRight w:val="0"/>
                                  <w:marTop w:val="0"/>
                                  <w:marBottom w:val="0"/>
                                  <w:divBdr>
                                    <w:top w:val="none" w:sz="0" w:space="0" w:color="auto"/>
                                    <w:left w:val="none" w:sz="0" w:space="0" w:color="auto"/>
                                    <w:bottom w:val="none" w:sz="0" w:space="0" w:color="auto"/>
                                    <w:right w:val="none" w:sz="0" w:space="0" w:color="auto"/>
                                  </w:divBdr>
                                  <w:divsChild>
                                    <w:div w:id="929775686">
                                      <w:marLeft w:val="0"/>
                                      <w:marRight w:val="0"/>
                                      <w:marTop w:val="0"/>
                                      <w:marBottom w:val="0"/>
                                      <w:divBdr>
                                        <w:top w:val="none" w:sz="0" w:space="0" w:color="auto"/>
                                        <w:left w:val="none" w:sz="0" w:space="0" w:color="auto"/>
                                        <w:bottom w:val="none" w:sz="0" w:space="0" w:color="auto"/>
                                        <w:right w:val="none" w:sz="0" w:space="0" w:color="auto"/>
                                      </w:divBdr>
                                      <w:divsChild>
                                        <w:div w:id="1306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50287">
                          <w:marLeft w:val="0"/>
                          <w:marRight w:val="0"/>
                          <w:marTop w:val="0"/>
                          <w:marBottom w:val="0"/>
                          <w:divBdr>
                            <w:top w:val="none" w:sz="0" w:space="0" w:color="auto"/>
                            <w:left w:val="none" w:sz="0" w:space="0" w:color="auto"/>
                            <w:bottom w:val="none" w:sz="0" w:space="0" w:color="auto"/>
                            <w:right w:val="none" w:sz="0" w:space="0" w:color="auto"/>
                          </w:divBdr>
                          <w:divsChild>
                            <w:div w:id="590772116">
                              <w:marLeft w:val="0"/>
                              <w:marRight w:val="0"/>
                              <w:marTop w:val="0"/>
                              <w:marBottom w:val="0"/>
                              <w:divBdr>
                                <w:top w:val="none" w:sz="0" w:space="0" w:color="auto"/>
                                <w:left w:val="none" w:sz="0" w:space="0" w:color="auto"/>
                                <w:bottom w:val="none" w:sz="0" w:space="0" w:color="auto"/>
                                <w:right w:val="none" w:sz="0" w:space="0" w:color="auto"/>
                              </w:divBdr>
                              <w:divsChild>
                                <w:div w:id="1702626475">
                                  <w:marLeft w:val="0"/>
                                  <w:marRight w:val="0"/>
                                  <w:marTop w:val="0"/>
                                  <w:marBottom w:val="0"/>
                                  <w:divBdr>
                                    <w:top w:val="none" w:sz="0" w:space="0" w:color="auto"/>
                                    <w:left w:val="none" w:sz="0" w:space="0" w:color="auto"/>
                                    <w:bottom w:val="none" w:sz="0" w:space="0" w:color="auto"/>
                                    <w:right w:val="none" w:sz="0" w:space="0" w:color="auto"/>
                                  </w:divBdr>
                                  <w:divsChild>
                                    <w:div w:id="2004164733">
                                      <w:marLeft w:val="0"/>
                                      <w:marRight w:val="0"/>
                                      <w:marTop w:val="0"/>
                                      <w:marBottom w:val="0"/>
                                      <w:divBdr>
                                        <w:top w:val="none" w:sz="0" w:space="0" w:color="auto"/>
                                        <w:left w:val="none" w:sz="0" w:space="0" w:color="auto"/>
                                        <w:bottom w:val="none" w:sz="0" w:space="0" w:color="auto"/>
                                        <w:right w:val="none" w:sz="0" w:space="0" w:color="auto"/>
                                      </w:divBdr>
                                      <w:divsChild>
                                        <w:div w:id="1277442178">
                                          <w:marLeft w:val="0"/>
                                          <w:marRight w:val="0"/>
                                          <w:marTop w:val="0"/>
                                          <w:marBottom w:val="0"/>
                                          <w:divBdr>
                                            <w:top w:val="none" w:sz="0" w:space="0" w:color="auto"/>
                                            <w:left w:val="none" w:sz="0" w:space="0" w:color="auto"/>
                                            <w:bottom w:val="none" w:sz="0" w:space="0" w:color="auto"/>
                                            <w:right w:val="none" w:sz="0" w:space="0" w:color="auto"/>
                                          </w:divBdr>
                                          <w:divsChild>
                                            <w:div w:id="882599346">
                                              <w:marLeft w:val="0"/>
                                              <w:marRight w:val="0"/>
                                              <w:marTop w:val="330"/>
                                              <w:marBottom w:val="0"/>
                                              <w:divBdr>
                                                <w:top w:val="none" w:sz="0" w:space="0" w:color="auto"/>
                                                <w:left w:val="none" w:sz="0" w:space="0" w:color="auto"/>
                                                <w:bottom w:val="none" w:sz="0" w:space="0" w:color="auto"/>
                                                <w:right w:val="none" w:sz="0" w:space="0" w:color="auto"/>
                                              </w:divBdr>
                                              <w:divsChild>
                                                <w:div w:id="1597597218">
                                                  <w:marLeft w:val="0"/>
                                                  <w:marRight w:val="0"/>
                                                  <w:marTop w:val="0"/>
                                                  <w:marBottom w:val="0"/>
                                                  <w:divBdr>
                                                    <w:top w:val="none" w:sz="0" w:space="0" w:color="auto"/>
                                                    <w:left w:val="none" w:sz="0" w:space="0" w:color="auto"/>
                                                    <w:bottom w:val="none" w:sz="0" w:space="0" w:color="auto"/>
                                                    <w:right w:val="none" w:sz="0" w:space="0" w:color="auto"/>
                                                  </w:divBdr>
                                                  <w:divsChild>
                                                    <w:div w:id="955408069">
                                                      <w:marLeft w:val="0"/>
                                                      <w:marRight w:val="0"/>
                                                      <w:marTop w:val="0"/>
                                                      <w:marBottom w:val="0"/>
                                                      <w:divBdr>
                                                        <w:top w:val="none" w:sz="0" w:space="0" w:color="auto"/>
                                                        <w:left w:val="none" w:sz="0" w:space="0" w:color="auto"/>
                                                        <w:bottom w:val="none" w:sz="0" w:space="0" w:color="auto"/>
                                                        <w:right w:val="none" w:sz="0" w:space="0" w:color="auto"/>
                                                      </w:divBdr>
                                                    </w:div>
                                                    <w:div w:id="1908490507">
                                                      <w:marLeft w:val="0"/>
                                                      <w:marRight w:val="0"/>
                                                      <w:marTop w:val="0"/>
                                                      <w:marBottom w:val="0"/>
                                                      <w:divBdr>
                                                        <w:top w:val="none" w:sz="0" w:space="0" w:color="auto"/>
                                                        <w:left w:val="none" w:sz="0" w:space="0" w:color="auto"/>
                                                        <w:bottom w:val="none" w:sz="0" w:space="0" w:color="auto"/>
                                                        <w:right w:val="none" w:sz="0" w:space="0" w:color="auto"/>
                                                      </w:divBdr>
                                                      <w:divsChild>
                                                        <w:div w:id="11833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851">
                                                  <w:marLeft w:val="0"/>
                                                  <w:marRight w:val="0"/>
                                                  <w:marTop w:val="0"/>
                                                  <w:marBottom w:val="0"/>
                                                  <w:divBdr>
                                                    <w:top w:val="none" w:sz="0" w:space="0" w:color="auto"/>
                                                    <w:left w:val="none" w:sz="0" w:space="0" w:color="auto"/>
                                                    <w:bottom w:val="none" w:sz="0" w:space="0" w:color="auto"/>
                                                    <w:right w:val="none" w:sz="0" w:space="0" w:color="auto"/>
                                                  </w:divBdr>
                                                  <w:divsChild>
                                                    <w:div w:id="985863130">
                                                      <w:marLeft w:val="0"/>
                                                      <w:marRight w:val="0"/>
                                                      <w:marTop w:val="0"/>
                                                      <w:marBottom w:val="0"/>
                                                      <w:divBdr>
                                                        <w:top w:val="none" w:sz="0" w:space="0" w:color="auto"/>
                                                        <w:left w:val="none" w:sz="0" w:space="0" w:color="auto"/>
                                                        <w:bottom w:val="none" w:sz="0" w:space="0" w:color="auto"/>
                                                        <w:right w:val="none" w:sz="0" w:space="0" w:color="auto"/>
                                                      </w:divBdr>
                                                    </w:div>
                                                    <w:div w:id="1808738473">
                                                      <w:marLeft w:val="0"/>
                                                      <w:marRight w:val="0"/>
                                                      <w:marTop w:val="0"/>
                                                      <w:marBottom w:val="0"/>
                                                      <w:divBdr>
                                                        <w:top w:val="none" w:sz="0" w:space="0" w:color="auto"/>
                                                        <w:left w:val="none" w:sz="0" w:space="0" w:color="auto"/>
                                                        <w:bottom w:val="none" w:sz="0" w:space="0" w:color="auto"/>
                                                        <w:right w:val="none" w:sz="0" w:space="0" w:color="auto"/>
                                                      </w:divBdr>
                                                      <w:divsChild>
                                                        <w:div w:id="7508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4740">
                                              <w:marLeft w:val="0"/>
                                              <w:marRight w:val="0"/>
                                              <w:marTop w:val="0"/>
                                              <w:marBottom w:val="0"/>
                                              <w:divBdr>
                                                <w:top w:val="none" w:sz="0" w:space="0" w:color="auto"/>
                                                <w:left w:val="none" w:sz="0" w:space="0" w:color="auto"/>
                                                <w:bottom w:val="none" w:sz="0" w:space="0" w:color="auto"/>
                                                <w:right w:val="none" w:sz="0" w:space="0" w:color="auto"/>
                                              </w:divBdr>
                                              <w:divsChild>
                                                <w:div w:id="313992583">
                                                  <w:marLeft w:val="0"/>
                                                  <w:marRight w:val="0"/>
                                                  <w:marTop w:val="0"/>
                                                  <w:marBottom w:val="0"/>
                                                  <w:divBdr>
                                                    <w:top w:val="none" w:sz="0" w:space="0" w:color="auto"/>
                                                    <w:left w:val="none" w:sz="0" w:space="0" w:color="auto"/>
                                                    <w:bottom w:val="none" w:sz="0" w:space="0" w:color="auto"/>
                                                    <w:right w:val="none" w:sz="0" w:space="0" w:color="auto"/>
                                                  </w:divBdr>
                                                </w:div>
                                                <w:div w:id="782113049">
                                                  <w:marLeft w:val="0"/>
                                                  <w:marRight w:val="0"/>
                                                  <w:marTop w:val="0"/>
                                                  <w:marBottom w:val="0"/>
                                                  <w:divBdr>
                                                    <w:top w:val="none" w:sz="0" w:space="0" w:color="auto"/>
                                                    <w:left w:val="none" w:sz="0" w:space="0" w:color="auto"/>
                                                    <w:bottom w:val="none" w:sz="0" w:space="0" w:color="auto"/>
                                                    <w:right w:val="none" w:sz="0" w:space="0" w:color="auto"/>
                                                  </w:divBdr>
                                                  <w:divsChild>
                                                    <w:div w:id="10243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896487">
      <w:bodyDiv w:val="1"/>
      <w:marLeft w:val="0"/>
      <w:marRight w:val="0"/>
      <w:marTop w:val="0"/>
      <w:marBottom w:val="0"/>
      <w:divBdr>
        <w:top w:val="none" w:sz="0" w:space="0" w:color="auto"/>
        <w:left w:val="none" w:sz="0" w:space="0" w:color="auto"/>
        <w:bottom w:val="none" w:sz="0" w:space="0" w:color="auto"/>
        <w:right w:val="none" w:sz="0" w:space="0" w:color="auto"/>
      </w:divBdr>
    </w:div>
    <w:div w:id="578058834">
      <w:bodyDiv w:val="1"/>
      <w:marLeft w:val="0"/>
      <w:marRight w:val="0"/>
      <w:marTop w:val="0"/>
      <w:marBottom w:val="0"/>
      <w:divBdr>
        <w:top w:val="none" w:sz="0" w:space="0" w:color="auto"/>
        <w:left w:val="none" w:sz="0" w:space="0" w:color="auto"/>
        <w:bottom w:val="none" w:sz="0" w:space="0" w:color="auto"/>
        <w:right w:val="none" w:sz="0" w:space="0" w:color="auto"/>
      </w:divBdr>
    </w:div>
    <w:div w:id="764108061">
      <w:bodyDiv w:val="1"/>
      <w:marLeft w:val="0"/>
      <w:marRight w:val="0"/>
      <w:marTop w:val="0"/>
      <w:marBottom w:val="0"/>
      <w:divBdr>
        <w:top w:val="none" w:sz="0" w:space="0" w:color="auto"/>
        <w:left w:val="none" w:sz="0" w:space="0" w:color="auto"/>
        <w:bottom w:val="none" w:sz="0" w:space="0" w:color="auto"/>
        <w:right w:val="none" w:sz="0" w:space="0" w:color="auto"/>
      </w:divBdr>
    </w:div>
    <w:div w:id="1074743651">
      <w:bodyDiv w:val="1"/>
      <w:marLeft w:val="0"/>
      <w:marRight w:val="0"/>
      <w:marTop w:val="0"/>
      <w:marBottom w:val="0"/>
      <w:divBdr>
        <w:top w:val="none" w:sz="0" w:space="0" w:color="auto"/>
        <w:left w:val="none" w:sz="0" w:space="0" w:color="auto"/>
        <w:bottom w:val="none" w:sz="0" w:space="0" w:color="auto"/>
        <w:right w:val="none" w:sz="0" w:space="0" w:color="auto"/>
      </w:divBdr>
    </w:div>
    <w:div w:id="1428310041">
      <w:bodyDiv w:val="1"/>
      <w:marLeft w:val="0"/>
      <w:marRight w:val="0"/>
      <w:marTop w:val="0"/>
      <w:marBottom w:val="0"/>
      <w:divBdr>
        <w:top w:val="none" w:sz="0" w:space="0" w:color="auto"/>
        <w:left w:val="none" w:sz="0" w:space="0" w:color="auto"/>
        <w:bottom w:val="none" w:sz="0" w:space="0" w:color="auto"/>
        <w:right w:val="none" w:sz="0" w:space="0" w:color="auto"/>
      </w:divBdr>
      <w:divsChild>
        <w:div w:id="81293852">
          <w:marLeft w:val="0"/>
          <w:marRight w:val="0"/>
          <w:marTop w:val="0"/>
          <w:marBottom w:val="0"/>
          <w:divBdr>
            <w:top w:val="none" w:sz="0" w:space="0" w:color="auto"/>
            <w:left w:val="none" w:sz="0" w:space="0" w:color="auto"/>
            <w:bottom w:val="none" w:sz="0" w:space="0" w:color="auto"/>
            <w:right w:val="none" w:sz="0" w:space="0" w:color="auto"/>
          </w:divBdr>
          <w:divsChild>
            <w:div w:id="1846553873">
              <w:marLeft w:val="-225"/>
              <w:marRight w:val="-225"/>
              <w:marTop w:val="0"/>
              <w:marBottom w:val="0"/>
              <w:divBdr>
                <w:top w:val="none" w:sz="0" w:space="0" w:color="auto"/>
                <w:left w:val="none" w:sz="0" w:space="0" w:color="auto"/>
                <w:bottom w:val="none" w:sz="0" w:space="0" w:color="auto"/>
                <w:right w:val="none" w:sz="0" w:space="0" w:color="auto"/>
              </w:divBdr>
              <w:divsChild>
                <w:div w:id="510341640">
                  <w:marLeft w:val="0"/>
                  <w:marRight w:val="0"/>
                  <w:marTop w:val="0"/>
                  <w:marBottom w:val="0"/>
                  <w:divBdr>
                    <w:top w:val="none" w:sz="0" w:space="0" w:color="auto"/>
                    <w:left w:val="none" w:sz="0" w:space="0" w:color="auto"/>
                    <w:bottom w:val="none" w:sz="0" w:space="0" w:color="auto"/>
                    <w:right w:val="none" w:sz="0" w:space="0" w:color="auto"/>
                  </w:divBdr>
                  <w:divsChild>
                    <w:div w:id="941765259">
                      <w:marLeft w:val="0"/>
                      <w:marRight w:val="0"/>
                      <w:marTop w:val="0"/>
                      <w:marBottom w:val="0"/>
                      <w:divBdr>
                        <w:top w:val="none" w:sz="0" w:space="0" w:color="auto"/>
                        <w:left w:val="none" w:sz="0" w:space="0" w:color="auto"/>
                        <w:bottom w:val="none" w:sz="0" w:space="0" w:color="auto"/>
                        <w:right w:val="none" w:sz="0" w:space="0" w:color="auto"/>
                      </w:divBdr>
                      <w:divsChild>
                        <w:div w:id="1579290253">
                          <w:marLeft w:val="0"/>
                          <w:marRight w:val="0"/>
                          <w:marTop w:val="0"/>
                          <w:marBottom w:val="0"/>
                          <w:divBdr>
                            <w:top w:val="none" w:sz="0" w:space="0" w:color="auto"/>
                            <w:left w:val="none" w:sz="0" w:space="0" w:color="auto"/>
                            <w:bottom w:val="none" w:sz="0" w:space="0" w:color="auto"/>
                            <w:right w:val="none" w:sz="0" w:space="0" w:color="auto"/>
                          </w:divBdr>
                          <w:divsChild>
                            <w:div w:id="1549414946">
                              <w:marLeft w:val="0"/>
                              <w:marRight w:val="0"/>
                              <w:marTop w:val="0"/>
                              <w:marBottom w:val="0"/>
                              <w:divBdr>
                                <w:top w:val="none" w:sz="0" w:space="0" w:color="auto"/>
                                <w:left w:val="none" w:sz="0" w:space="0" w:color="auto"/>
                                <w:bottom w:val="none" w:sz="0" w:space="0" w:color="auto"/>
                                <w:right w:val="none" w:sz="0" w:space="0" w:color="auto"/>
                              </w:divBdr>
                              <w:divsChild>
                                <w:div w:id="1667399484">
                                  <w:marLeft w:val="0"/>
                                  <w:marRight w:val="0"/>
                                  <w:marTop w:val="0"/>
                                  <w:marBottom w:val="0"/>
                                  <w:divBdr>
                                    <w:top w:val="none" w:sz="0" w:space="0" w:color="auto"/>
                                    <w:left w:val="none" w:sz="0" w:space="0" w:color="auto"/>
                                    <w:bottom w:val="none" w:sz="0" w:space="0" w:color="auto"/>
                                    <w:right w:val="none" w:sz="0" w:space="0" w:color="auto"/>
                                  </w:divBdr>
                                  <w:divsChild>
                                    <w:div w:id="1171480885">
                                      <w:marLeft w:val="0"/>
                                      <w:marRight w:val="0"/>
                                      <w:marTop w:val="0"/>
                                      <w:marBottom w:val="0"/>
                                      <w:divBdr>
                                        <w:top w:val="none" w:sz="0" w:space="0" w:color="auto"/>
                                        <w:left w:val="none" w:sz="0" w:space="0" w:color="auto"/>
                                        <w:bottom w:val="none" w:sz="0" w:space="0" w:color="auto"/>
                                        <w:right w:val="none" w:sz="0" w:space="0" w:color="auto"/>
                                      </w:divBdr>
                                      <w:divsChild>
                                        <w:div w:id="9641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3930">
                          <w:marLeft w:val="0"/>
                          <w:marRight w:val="0"/>
                          <w:marTop w:val="0"/>
                          <w:marBottom w:val="0"/>
                          <w:divBdr>
                            <w:top w:val="none" w:sz="0" w:space="0" w:color="auto"/>
                            <w:left w:val="none" w:sz="0" w:space="0" w:color="auto"/>
                            <w:bottom w:val="none" w:sz="0" w:space="0" w:color="auto"/>
                            <w:right w:val="none" w:sz="0" w:space="0" w:color="auto"/>
                          </w:divBdr>
                          <w:divsChild>
                            <w:div w:id="550507752">
                              <w:marLeft w:val="0"/>
                              <w:marRight w:val="0"/>
                              <w:marTop w:val="0"/>
                              <w:marBottom w:val="0"/>
                              <w:divBdr>
                                <w:top w:val="none" w:sz="0" w:space="0" w:color="auto"/>
                                <w:left w:val="none" w:sz="0" w:space="0" w:color="auto"/>
                                <w:bottom w:val="none" w:sz="0" w:space="0" w:color="auto"/>
                                <w:right w:val="none" w:sz="0" w:space="0" w:color="auto"/>
                              </w:divBdr>
                              <w:divsChild>
                                <w:div w:id="621955742">
                                  <w:marLeft w:val="0"/>
                                  <w:marRight w:val="0"/>
                                  <w:marTop w:val="0"/>
                                  <w:marBottom w:val="0"/>
                                  <w:divBdr>
                                    <w:top w:val="none" w:sz="0" w:space="0" w:color="auto"/>
                                    <w:left w:val="none" w:sz="0" w:space="0" w:color="auto"/>
                                    <w:bottom w:val="none" w:sz="0" w:space="0" w:color="auto"/>
                                    <w:right w:val="none" w:sz="0" w:space="0" w:color="auto"/>
                                  </w:divBdr>
                                  <w:divsChild>
                                    <w:div w:id="346518330">
                                      <w:marLeft w:val="0"/>
                                      <w:marRight w:val="0"/>
                                      <w:marTop w:val="0"/>
                                      <w:marBottom w:val="0"/>
                                      <w:divBdr>
                                        <w:top w:val="none" w:sz="0" w:space="0" w:color="auto"/>
                                        <w:left w:val="none" w:sz="0" w:space="0" w:color="auto"/>
                                        <w:bottom w:val="none" w:sz="0" w:space="0" w:color="auto"/>
                                        <w:right w:val="none" w:sz="0" w:space="0" w:color="auto"/>
                                      </w:divBdr>
                                      <w:divsChild>
                                        <w:div w:id="12624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7609">
                          <w:marLeft w:val="0"/>
                          <w:marRight w:val="0"/>
                          <w:marTop w:val="0"/>
                          <w:marBottom w:val="0"/>
                          <w:divBdr>
                            <w:top w:val="none" w:sz="0" w:space="0" w:color="auto"/>
                            <w:left w:val="none" w:sz="0" w:space="0" w:color="auto"/>
                            <w:bottom w:val="none" w:sz="0" w:space="0" w:color="auto"/>
                            <w:right w:val="none" w:sz="0" w:space="0" w:color="auto"/>
                          </w:divBdr>
                          <w:divsChild>
                            <w:div w:id="2112431040">
                              <w:marLeft w:val="0"/>
                              <w:marRight w:val="0"/>
                              <w:marTop w:val="0"/>
                              <w:marBottom w:val="0"/>
                              <w:divBdr>
                                <w:top w:val="none" w:sz="0" w:space="0" w:color="auto"/>
                                <w:left w:val="none" w:sz="0" w:space="0" w:color="auto"/>
                                <w:bottom w:val="none" w:sz="0" w:space="0" w:color="auto"/>
                                <w:right w:val="none" w:sz="0" w:space="0" w:color="auto"/>
                              </w:divBdr>
                              <w:divsChild>
                                <w:div w:id="314187578">
                                  <w:marLeft w:val="0"/>
                                  <w:marRight w:val="0"/>
                                  <w:marTop w:val="0"/>
                                  <w:marBottom w:val="0"/>
                                  <w:divBdr>
                                    <w:top w:val="none" w:sz="0" w:space="0" w:color="auto"/>
                                    <w:left w:val="none" w:sz="0" w:space="0" w:color="auto"/>
                                    <w:bottom w:val="none" w:sz="0" w:space="0" w:color="auto"/>
                                    <w:right w:val="none" w:sz="0" w:space="0" w:color="auto"/>
                                  </w:divBdr>
                                  <w:divsChild>
                                    <w:div w:id="959412390">
                                      <w:marLeft w:val="0"/>
                                      <w:marRight w:val="0"/>
                                      <w:marTop w:val="0"/>
                                      <w:marBottom w:val="0"/>
                                      <w:divBdr>
                                        <w:top w:val="none" w:sz="0" w:space="0" w:color="auto"/>
                                        <w:left w:val="none" w:sz="0" w:space="0" w:color="auto"/>
                                        <w:bottom w:val="none" w:sz="0" w:space="0" w:color="auto"/>
                                        <w:right w:val="none" w:sz="0" w:space="0" w:color="auto"/>
                                      </w:divBdr>
                                      <w:divsChild>
                                        <w:div w:id="1037777238">
                                          <w:marLeft w:val="0"/>
                                          <w:marRight w:val="0"/>
                                          <w:marTop w:val="0"/>
                                          <w:marBottom w:val="0"/>
                                          <w:divBdr>
                                            <w:top w:val="none" w:sz="0" w:space="0" w:color="auto"/>
                                            <w:left w:val="none" w:sz="0" w:space="0" w:color="auto"/>
                                            <w:bottom w:val="none" w:sz="0" w:space="0" w:color="auto"/>
                                            <w:right w:val="none" w:sz="0" w:space="0" w:color="auto"/>
                                          </w:divBdr>
                                          <w:divsChild>
                                            <w:div w:id="1294598957">
                                              <w:marLeft w:val="0"/>
                                              <w:marRight w:val="0"/>
                                              <w:marTop w:val="330"/>
                                              <w:marBottom w:val="0"/>
                                              <w:divBdr>
                                                <w:top w:val="none" w:sz="0" w:space="0" w:color="auto"/>
                                                <w:left w:val="none" w:sz="0" w:space="0" w:color="auto"/>
                                                <w:bottom w:val="none" w:sz="0" w:space="0" w:color="auto"/>
                                                <w:right w:val="none" w:sz="0" w:space="0" w:color="auto"/>
                                              </w:divBdr>
                                              <w:divsChild>
                                                <w:div w:id="1050106018">
                                                  <w:marLeft w:val="0"/>
                                                  <w:marRight w:val="0"/>
                                                  <w:marTop w:val="0"/>
                                                  <w:marBottom w:val="0"/>
                                                  <w:divBdr>
                                                    <w:top w:val="none" w:sz="0" w:space="0" w:color="auto"/>
                                                    <w:left w:val="none" w:sz="0" w:space="0" w:color="auto"/>
                                                    <w:bottom w:val="none" w:sz="0" w:space="0" w:color="auto"/>
                                                    <w:right w:val="none" w:sz="0" w:space="0" w:color="auto"/>
                                                  </w:divBdr>
                                                  <w:divsChild>
                                                    <w:div w:id="512574158">
                                                      <w:marLeft w:val="0"/>
                                                      <w:marRight w:val="0"/>
                                                      <w:marTop w:val="0"/>
                                                      <w:marBottom w:val="0"/>
                                                      <w:divBdr>
                                                        <w:top w:val="none" w:sz="0" w:space="0" w:color="auto"/>
                                                        <w:left w:val="none" w:sz="0" w:space="0" w:color="auto"/>
                                                        <w:bottom w:val="none" w:sz="0" w:space="0" w:color="auto"/>
                                                        <w:right w:val="none" w:sz="0" w:space="0" w:color="auto"/>
                                                      </w:divBdr>
                                                    </w:div>
                                                    <w:div w:id="934286112">
                                                      <w:marLeft w:val="0"/>
                                                      <w:marRight w:val="0"/>
                                                      <w:marTop w:val="0"/>
                                                      <w:marBottom w:val="0"/>
                                                      <w:divBdr>
                                                        <w:top w:val="none" w:sz="0" w:space="0" w:color="auto"/>
                                                        <w:left w:val="none" w:sz="0" w:space="0" w:color="auto"/>
                                                        <w:bottom w:val="none" w:sz="0" w:space="0" w:color="auto"/>
                                                        <w:right w:val="none" w:sz="0" w:space="0" w:color="auto"/>
                                                      </w:divBdr>
                                                      <w:divsChild>
                                                        <w:div w:id="1835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186">
                                                  <w:marLeft w:val="0"/>
                                                  <w:marRight w:val="0"/>
                                                  <w:marTop w:val="0"/>
                                                  <w:marBottom w:val="0"/>
                                                  <w:divBdr>
                                                    <w:top w:val="none" w:sz="0" w:space="0" w:color="auto"/>
                                                    <w:left w:val="none" w:sz="0" w:space="0" w:color="auto"/>
                                                    <w:bottom w:val="none" w:sz="0" w:space="0" w:color="auto"/>
                                                    <w:right w:val="none" w:sz="0" w:space="0" w:color="auto"/>
                                                  </w:divBdr>
                                                  <w:divsChild>
                                                    <w:div w:id="1835991612">
                                                      <w:marLeft w:val="0"/>
                                                      <w:marRight w:val="0"/>
                                                      <w:marTop w:val="0"/>
                                                      <w:marBottom w:val="0"/>
                                                      <w:divBdr>
                                                        <w:top w:val="none" w:sz="0" w:space="0" w:color="auto"/>
                                                        <w:left w:val="none" w:sz="0" w:space="0" w:color="auto"/>
                                                        <w:bottom w:val="none" w:sz="0" w:space="0" w:color="auto"/>
                                                        <w:right w:val="none" w:sz="0" w:space="0" w:color="auto"/>
                                                      </w:divBdr>
                                                    </w:div>
                                                    <w:div w:id="664094305">
                                                      <w:marLeft w:val="0"/>
                                                      <w:marRight w:val="0"/>
                                                      <w:marTop w:val="0"/>
                                                      <w:marBottom w:val="0"/>
                                                      <w:divBdr>
                                                        <w:top w:val="none" w:sz="0" w:space="0" w:color="auto"/>
                                                        <w:left w:val="none" w:sz="0" w:space="0" w:color="auto"/>
                                                        <w:bottom w:val="none" w:sz="0" w:space="0" w:color="auto"/>
                                                        <w:right w:val="none" w:sz="0" w:space="0" w:color="auto"/>
                                                      </w:divBdr>
                                                      <w:divsChild>
                                                        <w:div w:id="10926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9147">
                                              <w:marLeft w:val="0"/>
                                              <w:marRight w:val="0"/>
                                              <w:marTop w:val="0"/>
                                              <w:marBottom w:val="0"/>
                                              <w:divBdr>
                                                <w:top w:val="none" w:sz="0" w:space="0" w:color="auto"/>
                                                <w:left w:val="none" w:sz="0" w:space="0" w:color="auto"/>
                                                <w:bottom w:val="none" w:sz="0" w:space="0" w:color="auto"/>
                                                <w:right w:val="none" w:sz="0" w:space="0" w:color="auto"/>
                                              </w:divBdr>
                                              <w:divsChild>
                                                <w:div w:id="1404569422">
                                                  <w:marLeft w:val="0"/>
                                                  <w:marRight w:val="0"/>
                                                  <w:marTop w:val="0"/>
                                                  <w:marBottom w:val="0"/>
                                                  <w:divBdr>
                                                    <w:top w:val="none" w:sz="0" w:space="0" w:color="auto"/>
                                                    <w:left w:val="none" w:sz="0" w:space="0" w:color="auto"/>
                                                    <w:bottom w:val="none" w:sz="0" w:space="0" w:color="auto"/>
                                                    <w:right w:val="none" w:sz="0" w:space="0" w:color="auto"/>
                                                  </w:divBdr>
                                                </w:div>
                                                <w:div w:id="1102453184">
                                                  <w:marLeft w:val="0"/>
                                                  <w:marRight w:val="0"/>
                                                  <w:marTop w:val="0"/>
                                                  <w:marBottom w:val="0"/>
                                                  <w:divBdr>
                                                    <w:top w:val="none" w:sz="0" w:space="0" w:color="auto"/>
                                                    <w:left w:val="none" w:sz="0" w:space="0" w:color="auto"/>
                                                    <w:bottom w:val="none" w:sz="0" w:space="0" w:color="auto"/>
                                                    <w:right w:val="none" w:sz="0" w:space="0" w:color="auto"/>
                                                  </w:divBdr>
                                                  <w:divsChild>
                                                    <w:div w:id="1273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239213">
      <w:bodyDiv w:val="1"/>
      <w:marLeft w:val="0"/>
      <w:marRight w:val="0"/>
      <w:marTop w:val="0"/>
      <w:marBottom w:val="0"/>
      <w:divBdr>
        <w:top w:val="none" w:sz="0" w:space="0" w:color="auto"/>
        <w:left w:val="none" w:sz="0" w:space="0" w:color="auto"/>
        <w:bottom w:val="none" w:sz="0" w:space="0" w:color="auto"/>
        <w:right w:val="none" w:sz="0" w:space="0" w:color="auto"/>
      </w:divBdr>
    </w:div>
    <w:div w:id="1935359401">
      <w:bodyDiv w:val="1"/>
      <w:marLeft w:val="0"/>
      <w:marRight w:val="0"/>
      <w:marTop w:val="0"/>
      <w:marBottom w:val="0"/>
      <w:divBdr>
        <w:top w:val="none" w:sz="0" w:space="0" w:color="auto"/>
        <w:left w:val="none" w:sz="0" w:space="0" w:color="auto"/>
        <w:bottom w:val="none" w:sz="0" w:space="0" w:color="auto"/>
        <w:right w:val="none" w:sz="0" w:space="0" w:color="auto"/>
      </w:divBdr>
    </w:div>
    <w:div w:id="20969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10.bcn.cat/StpQueixesWEB/serveisIris.do?cbDetall=4845&amp;consulta=1&amp;directo=1&amp;i=c&amp;origen=DELEGAT_PROTECCIO_TUTELA_DRE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1951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puiggros</dc:creator>
  <cp:keywords/>
  <dc:description/>
  <cp:lastModifiedBy>Salima Charrik Mohamed [Linguaserve I.S. SA]</cp:lastModifiedBy>
  <cp:revision>5</cp:revision>
  <cp:lastPrinted>2022-02-10T09:11:00Z</cp:lastPrinted>
  <dcterms:created xsi:type="dcterms:W3CDTF">2022-02-10T09:11:00Z</dcterms:created>
  <dcterms:modified xsi:type="dcterms:W3CDTF">2024-07-04T08:19:00Z</dcterms:modified>
</cp:coreProperties>
</file>