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4ED7CA" w14:textId="046E36C8" w:rsidR="00D42776" w:rsidRPr="006766F7" w:rsidRDefault="00B819A3" w:rsidP="006766F7">
      <w:pPr>
        <w:pStyle w:val="Pargrafdellista"/>
        <w:numPr>
          <w:ilvl w:val="0"/>
          <w:numId w:val="5"/>
        </w:numPr>
        <w:rPr>
          <w:rFonts w:ascii="Arial" w:hAnsi="Arial" w:cs="Arial"/>
          <w:iCs/>
          <w:color w:val="000000"/>
        </w:rPr>
      </w:pPr>
      <w:r w:rsidRPr="006766F7">
        <w:rPr>
          <w:rFonts w:ascii="Arial" w:hAnsi="Arial" w:cs="Arial"/>
        </w:rPr>
        <w:t>Aspecte</w:t>
      </w:r>
      <w:r w:rsidR="001D4AC5" w:rsidRPr="006766F7">
        <w:rPr>
          <w:rFonts w:ascii="Arial" w:hAnsi="Arial" w:cs="Arial"/>
        </w:rPr>
        <w:t xml:space="preserve"> actual de l’</w:t>
      </w:r>
      <w:r w:rsidR="00B4393C" w:rsidRPr="006766F7">
        <w:rPr>
          <w:rFonts w:ascii="Arial" w:hAnsi="Arial" w:cs="Arial"/>
        </w:rPr>
        <w:t>interior de la c</w:t>
      </w:r>
      <w:r w:rsidR="001D4AC5" w:rsidRPr="006766F7">
        <w:rPr>
          <w:rFonts w:ascii="Arial" w:hAnsi="Arial" w:cs="Arial"/>
        </w:rPr>
        <w:t>apella. Paret frontal</w:t>
      </w:r>
      <w:r w:rsidR="00FA1C03" w:rsidRPr="006766F7">
        <w:rPr>
          <w:rFonts w:ascii="Arial" w:hAnsi="Arial" w:cs="Arial"/>
        </w:rPr>
        <w:t xml:space="preserve">. </w:t>
      </w:r>
      <w:r w:rsidR="009D28CF" w:rsidRPr="006766F7">
        <w:rPr>
          <w:rFonts w:ascii="Arial" w:hAnsi="Arial" w:cs="Arial"/>
          <w:iCs/>
          <w:color w:val="000000"/>
        </w:rPr>
        <w:t>La cel·la es va fer servir</w:t>
      </w:r>
      <w:r w:rsidR="00FA1C03" w:rsidRPr="006766F7">
        <w:rPr>
          <w:rFonts w:ascii="Arial" w:hAnsi="Arial" w:cs="Arial"/>
          <w:iCs/>
          <w:color w:val="000000"/>
        </w:rPr>
        <w:t xml:space="preserve"> d'oratori i és coneguda com </w:t>
      </w:r>
      <w:hyperlink r:id="rId9" w:tooltip="La Capella Gitana (encara no existeix)" w:history="1">
        <w:r w:rsidR="00FA1C03" w:rsidRPr="006766F7">
          <w:rPr>
            <w:rFonts w:ascii="Arial" w:hAnsi="Arial" w:cs="Arial"/>
            <w:i/>
            <w:iCs/>
            <w:color w:val="000000"/>
          </w:rPr>
          <w:t>La Capella Gitana</w:t>
        </w:r>
      </w:hyperlink>
      <w:r w:rsidR="00FA1C03" w:rsidRPr="006766F7">
        <w:rPr>
          <w:rFonts w:ascii="Arial" w:hAnsi="Arial" w:cs="Arial"/>
          <w:iCs/>
          <w:color w:val="000000"/>
        </w:rPr>
        <w:t xml:space="preserve">, </w:t>
      </w:r>
      <w:r w:rsidRPr="006766F7">
        <w:rPr>
          <w:rFonts w:ascii="Arial" w:hAnsi="Arial" w:cs="Arial"/>
          <w:iCs/>
          <w:color w:val="000000"/>
        </w:rPr>
        <w:t xml:space="preserve">a causa dels trets </w:t>
      </w:r>
      <w:r w:rsidR="009D28CF" w:rsidRPr="006766F7">
        <w:rPr>
          <w:rFonts w:ascii="Arial" w:hAnsi="Arial" w:cs="Arial"/>
          <w:iCs/>
          <w:color w:val="000000"/>
        </w:rPr>
        <w:t xml:space="preserve">d’ètnia gitana </w:t>
      </w:r>
      <w:r w:rsidRPr="006766F7">
        <w:rPr>
          <w:rFonts w:ascii="Arial" w:hAnsi="Arial" w:cs="Arial"/>
          <w:iCs/>
          <w:color w:val="000000"/>
        </w:rPr>
        <w:t>d</w:t>
      </w:r>
      <w:r w:rsidR="00FA1C03" w:rsidRPr="006766F7">
        <w:rPr>
          <w:rFonts w:ascii="Arial" w:hAnsi="Arial" w:cs="Arial"/>
          <w:iCs/>
          <w:color w:val="000000"/>
        </w:rPr>
        <w:t>els personatges representats.</w:t>
      </w:r>
    </w:p>
    <w:p w14:paraId="5C675D2C" w14:textId="3C0A752C" w:rsidR="006766F7" w:rsidRPr="006766F7" w:rsidRDefault="006766F7" w:rsidP="006766F7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ca-ES"/>
        </w:rPr>
        <w:drawing>
          <wp:inline distT="0" distB="0" distL="0" distR="0" wp14:anchorId="783DF97D" wp14:editId="0FB15F96">
            <wp:extent cx="1889615" cy="2520000"/>
            <wp:effectExtent l="0" t="0" r="0" b="0"/>
            <wp:docPr id="1" name="Imat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9615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CC639" w14:textId="0E81C179" w:rsidR="001D4AC5" w:rsidRPr="00B4393C" w:rsidRDefault="00B4393C" w:rsidP="006766F7">
      <w:pPr>
        <w:ind w:left="300"/>
        <w:jc w:val="center"/>
        <w:rPr>
          <w:rFonts w:ascii="Arial" w:hAnsi="Arial" w:cs="Arial"/>
        </w:rPr>
      </w:pPr>
      <w:r w:rsidRPr="00B4393C">
        <w:rPr>
          <w:rFonts w:ascii="Arial" w:hAnsi="Arial" w:cs="Arial"/>
          <w:b/>
        </w:rPr>
        <w:t>2.</w:t>
      </w:r>
      <w:r w:rsidRPr="00B4393C">
        <w:rPr>
          <w:rFonts w:ascii="Arial" w:hAnsi="Arial" w:cs="Arial"/>
        </w:rPr>
        <w:t xml:space="preserve">      </w:t>
      </w:r>
      <w:r w:rsidR="00B819A3">
        <w:rPr>
          <w:rFonts w:ascii="Arial" w:hAnsi="Arial" w:cs="Arial"/>
        </w:rPr>
        <w:t>P</w:t>
      </w:r>
      <w:r w:rsidR="00DE0689" w:rsidRPr="00B4393C">
        <w:rPr>
          <w:rFonts w:ascii="Arial" w:hAnsi="Arial" w:cs="Arial"/>
        </w:rPr>
        <w:t>aret de la porta d’entrada</w:t>
      </w:r>
      <w:r w:rsidR="00B819A3">
        <w:rPr>
          <w:rFonts w:ascii="Arial" w:hAnsi="Arial" w:cs="Arial"/>
        </w:rPr>
        <w:t xml:space="preserve"> a la capella</w:t>
      </w:r>
      <w:r w:rsidR="00DE0689" w:rsidRPr="00B4393C">
        <w:rPr>
          <w:rFonts w:ascii="Arial" w:hAnsi="Arial" w:cs="Arial"/>
        </w:rPr>
        <w:t xml:space="preserve">. </w:t>
      </w:r>
      <w:r w:rsidR="001D4AC5" w:rsidRPr="00B4393C">
        <w:rPr>
          <w:rFonts w:ascii="Arial" w:hAnsi="Arial" w:cs="Arial"/>
        </w:rPr>
        <w:t xml:space="preserve">Les </w:t>
      </w:r>
      <w:r w:rsidR="002B442D">
        <w:rPr>
          <w:rFonts w:ascii="Arial" w:hAnsi="Arial" w:cs="Arial"/>
        </w:rPr>
        <w:t>pintures murals a dia d’avui estan</w:t>
      </w:r>
      <w:r w:rsidR="001D4AC5" w:rsidRPr="00B4393C">
        <w:rPr>
          <w:rFonts w:ascii="Arial" w:hAnsi="Arial" w:cs="Arial"/>
        </w:rPr>
        <w:t xml:space="preserve"> tapades per </w:t>
      </w:r>
      <w:r w:rsidR="002B442D">
        <w:rPr>
          <w:rFonts w:ascii="Arial" w:hAnsi="Arial" w:cs="Arial"/>
        </w:rPr>
        <w:t xml:space="preserve">capes de </w:t>
      </w:r>
      <w:r w:rsidR="001D4AC5" w:rsidRPr="00B4393C">
        <w:rPr>
          <w:rFonts w:ascii="Arial" w:hAnsi="Arial" w:cs="Arial"/>
        </w:rPr>
        <w:t xml:space="preserve">pintura plàstica. </w:t>
      </w:r>
      <w:r w:rsidR="006766F7">
        <w:rPr>
          <w:rFonts w:ascii="Arial" w:hAnsi="Arial" w:cs="Arial"/>
        </w:rPr>
        <w:br/>
      </w:r>
      <w:r w:rsidR="006766F7">
        <w:rPr>
          <w:rFonts w:ascii="Arial" w:hAnsi="Arial" w:cs="Arial"/>
          <w:noProof/>
          <w:lang w:eastAsia="ca-ES"/>
        </w:rPr>
        <w:drawing>
          <wp:inline distT="0" distB="0" distL="0" distR="0" wp14:anchorId="22E7FBCD" wp14:editId="54819512">
            <wp:extent cx="1889600" cy="2520000"/>
            <wp:effectExtent l="0" t="0" r="0" b="0"/>
            <wp:docPr id="2" name="Imat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96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48ABE" w14:textId="77777777" w:rsidR="001D4AC5" w:rsidRDefault="00B4393C" w:rsidP="002B442D">
      <w:pPr>
        <w:ind w:left="300"/>
        <w:rPr>
          <w:rFonts w:ascii="Arial" w:hAnsi="Arial" w:cs="Arial"/>
        </w:rPr>
      </w:pPr>
      <w:r w:rsidRPr="00B4393C">
        <w:rPr>
          <w:rFonts w:ascii="Arial" w:hAnsi="Arial" w:cs="Arial"/>
          <w:b/>
        </w:rPr>
        <w:t>3, 4 i 5.</w:t>
      </w:r>
      <w:r w:rsidR="00FA1C03" w:rsidRPr="00B4393C">
        <w:rPr>
          <w:rFonts w:ascii="Arial" w:hAnsi="Arial" w:cs="Arial"/>
        </w:rPr>
        <w:t xml:space="preserve"> </w:t>
      </w:r>
      <w:r w:rsidRPr="00B4393C">
        <w:rPr>
          <w:rFonts w:ascii="Arial" w:hAnsi="Arial" w:cs="Arial"/>
        </w:rPr>
        <w:t xml:space="preserve"> Cales de prospecció</w:t>
      </w:r>
      <w:r w:rsidR="002B442D">
        <w:rPr>
          <w:rFonts w:ascii="Arial" w:hAnsi="Arial" w:cs="Arial"/>
        </w:rPr>
        <w:t>,</w:t>
      </w:r>
      <w:r w:rsidRPr="00B4393C">
        <w:rPr>
          <w:rFonts w:ascii="Arial" w:hAnsi="Arial" w:cs="Arial"/>
        </w:rPr>
        <w:t xml:space="preserve"> </w:t>
      </w:r>
      <w:r w:rsidR="002B442D">
        <w:rPr>
          <w:rFonts w:ascii="Arial" w:hAnsi="Arial" w:cs="Arial"/>
        </w:rPr>
        <w:t xml:space="preserve">fetes pels tècnics del Centre de Restauració de Béns Mobles, </w:t>
      </w:r>
      <w:r w:rsidRPr="00B4393C">
        <w:rPr>
          <w:rFonts w:ascii="Arial" w:hAnsi="Arial" w:cs="Arial"/>
        </w:rPr>
        <w:t xml:space="preserve">on es poden veure </w:t>
      </w:r>
      <w:r w:rsidR="002B442D">
        <w:rPr>
          <w:rFonts w:ascii="Arial" w:hAnsi="Arial" w:cs="Arial"/>
        </w:rPr>
        <w:t xml:space="preserve">fragments de </w:t>
      </w:r>
      <w:r w:rsidRPr="00B4393C">
        <w:rPr>
          <w:rFonts w:ascii="Arial" w:hAnsi="Arial" w:cs="Arial"/>
        </w:rPr>
        <w:t xml:space="preserve">les pintures </w:t>
      </w:r>
      <w:proofErr w:type="spellStart"/>
      <w:r w:rsidR="002B442D">
        <w:rPr>
          <w:rFonts w:ascii="Arial" w:hAnsi="Arial" w:cs="Arial"/>
        </w:rPr>
        <w:t>d’Helios</w:t>
      </w:r>
      <w:proofErr w:type="spellEnd"/>
      <w:r w:rsidR="002B442D">
        <w:rPr>
          <w:rFonts w:ascii="Arial" w:hAnsi="Arial" w:cs="Arial"/>
        </w:rPr>
        <w:t xml:space="preserve"> Gómez</w:t>
      </w:r>
      <w:r>
        <w:rPr>
          <w:rFonts w:ascii="Arial" w:hAnsi="Arial" w:cs="Arial"/>
        </w:rPr>
        <w:t>.</w:t>
      </w:r>
    </w:p>
    <w:p w14:paraId="0A40B865" w14:textId="70186D8E" w:rsidR="006766F7" w:rsidRPr="00B4393C" w:rsidRDefault="006766F7" w:rsidP="002B442D">
      <w:pPr>
        <w:ind w:left="300"/>
        <w:rPr>
          <w:rFonts w:ascii="Arial" w:hAnsi="Arial" w:cs="Arial"/>
        </w:rPr>
      </w:pPr>
      <w:r>
        <w:rPr>
          <w:rFonts w:ascii="Arial" w:hAnsi="Arial" w:cs="Arial"/>
          <w:noProof/>
          <w:lang w:eastAsia="ca-ES"/>
        </w:rPr>
        <w:drawing>
          <wp:inline distT="0" distB="0" distL="0" distR="0" wp14:anchorId="68A9744D" wp14:editId="3559E68D">
            <wp:extent cx="1462287" cy="1440000"/>
            <wp:effectExtent l="0" t="0" r="5080" b="8255"/>
            <wp:docPr id="3" name="Imat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228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ca-ES"/>
        </w:rPr>
        <w:drawing>
          <wp:inline distT="0" distB="0" distL="0" distR="0" wp14:anchorId="40D1969A" wp14:editId="12AE2BD7">
            <wp:extent cx="1591733" cy="1438046"/>
            <wp:effectExtent l="0" t="0" r="8890" b="0"/>
            <wp:docPr id="4" name="Imat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961"/>
                    <a:stretch/>
                  </pic:blipFill>
                  <pic:spPr bwMode="auto">
                    <a:xfrm>
                      <a:off x="0" y="0"/>
                      <a:ext cx="1593896" cy="14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ca-ES"/>
        </w:rPr>
        <w:drawing>
          <wp:inline distT="0" distB="0" distL="0" distR="0" wp14:anchorId="742FC1EA" wp14:editId="2F68E222">
            <wp:extent cx="1919458" cy="1440000"/>
            <wp:effectExtent l="0" t="0" r="5080" b="8255"/>
            <wp:docPr id="5" name="Imat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45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DC942" w14:textId="77777777" w:rsidR="00DE0689" w:rsidRDefault="002B442D" w:rsidP="00455CA4">
      <w:pPr>
        <w:ind w:left="300"/>
        <w:rPr>
          <w:rFonts w:ascii="Arial" w:hAnsi="Arial" w:cs="Arial"/>
        </w:rPr>
      </w:pPr>
      <w:r w:rsidRPr="009D28CF">
        <w:rPr>
          <w:rFonts w:ascii="Arial" w:hAnsi="Arial" w:cs="Arial"/>
          <w:b/>
        </w:rPr>
        <w:t>6</w:t>
      </w:r>
      <w:r w:rsidR="00626CF5">
        <w:rPr>
          <w:rFonts w:ascii="Arial" w:hAnsi="Arial" w:cs="Arial"/>
          <w:b/>
        </w:rPr>
        <w:t>.</w:t>
      </w:r>
      <w:r w:rsidR="00B4393C" w:rsidRPr="009D28CF">
        <w:rPr>
          <w:rFonts w:ascii="Arial" w:hAnsi="Arial" w:cs="Arial"/>
        </w:rPr>
        <w:t xml:space="preserve">  Imatges </w:t>
      </w:r>
      <w:r w:rsidRPr="009D28CF">
        <w:rPr>
          <w:rFonts w:ascii="Arial" w:hAnsi="Arial" w:cs="Arial"/>
        </w:rPr>
        <w:t>de la capella anteriors a 199</w:t>
      </w:r>
      <w:r w:rsidR="00DE0689" w:rsidRPr="009D28CF">
        <w:rPr>
          <w:rFonts w:ascii="Arial" w:hAnsi="Arial" w:cs="Arial"/>
        </w:rPr>
        <w:t>8</w:t>
      </w:r>
      <w:r w:rsidRPr="009D28CF">
        <w:rPr>
          <w:rFonts w:ascii="Arial" w:hAnsi="Arial" w:cs="Arial"/>
        </w:rPr>
        <w:t xml:space="preserve">: </w:t>
      </w:r>
      <w:r w:rsidR="00DE0689" w:rsidRPr="009D28CF">
        <w:rPr>
          <w:rFonts w:ascii="Arial" w:hAnsi="Arial" w:cs="Arial"/>
        </w:rPr>
        <w:t>grup d’àngels músics</w:t>
      </w:r>
      <w:r w:rsidRPr="009D28CF">
        <w:rPr>
          <w:rFonts w:ascii="Arial" w:hAnsi="Arial" w:cs="Arial"/>
        </w:rPr>
        <w:t xml:space="preserve"> sobre la porta d’entrada</w:t>
      </w:r>
      <w:r w:rsidR="00DE0689" w:rsidRPr="009D28CF">
        <w:rPr>
          <w:rFonts w:ascii="Arial" w:hAnsi="Arial" w:cs="Arial"/>
        </w:rPr>
        <w:t xml:space="preserve">.  </w:t>
      </w:r>
      <w:r w:rsidR="0026311A">
        <w:rPr>
          <w:rFonts w:ascii="Arial" w:hAnsi="Arial" w:cs="Arial"/>
        </w:rPr>
        <w:t>Imatge</w:t>
      </w:r>
      <w:r w:rsidR="00626CF5">
        <w:rPr>
          <w:rFonts w:ascii="Arial" w:hAnsi="Arial" w:cs="Arial"/>
        </w:rPr>
        <w:t xml:space="preserve"> de Gabriel </w:t>
      </w:r>
      <w:r w:rsidR="00455CA4" w:rsidRPr="009D28CF">
        <w:rPr>
          <w:rFonts w:ascii="Arial" w:hAnsi="Arial" w:cs="Arial"/>
        </w:rPr>
        <w:t>Gómez.</w:t>
      </w:r>
    </w:p>
    <w:p w14:paraId="3ED48629" w14:textId="78F5F54F" w:rsidR="006766F7" w:rsidRDefault="006766F7" w:rsidP="00455CA4">
      <w:pPr>
        <w:ind w:left="300"/>
        <w:rPr>
          <w:rFonts w:ascii="Arial" w:hAnsi="Arial" w:cs="Arial"/>
        </w:rPr>
      </w:pPr>
      <w:bookmarkStart w:id="0" w:name="_GoBack"/>
      <w:r>
        <w:rPr>
          <w:rFonts w:ascii="Arial" w:hAnsi="Arial" w:cs="Arial"/>
          <w:noProof/>
          <w:lang w:eastAsia="ca-ES"/>
        </w:rPr>
        <w:lastRenderedPageBreak/>
        <w:drawing>
          <wp:inline distT="0" distB="0" distL="0" distR="0" wp14:anchorId="0ED0DC8D" wp14:editId="749D2155">
            <wp:extent cx="2822171" cy="1650076"/>
            <wp:effectExtent l="0" t="0" r="0" b="7620"/>
            <wp:docPr id="6" name="Imat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2171" cy="1650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64B9ACBA" w14:textId="77777777" w:rsidR="0026311A" w:rsidRDefault="0026311A" w:rsidP="00455CA4">
      <w:pPr>
        <w:ind w:left="300"/>
        <w:rPr>
          <w:rFonts w:ascii="Arial" w:hAnsi="Arial" w:cs="Arial"/>
        </w:rPr>
      </w:pPr>
      <w:r>
        <w:rPr>
          <w:rFonts w:ascii="Arial" w:hAnsi="Arial" w:cs="Arial"/>
          <w:b/>
        </w:rPr>
        <w:t>6a.</w:t>
      </w:r>
      <w:r w:rsidRPr="009D28CF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>Detall d’un àngel. Imatge de Gabriel Gómez.</w:t>
      </w:r>
    </w:p>
    <w:p w14:paraId="4B14C193" w14:textId="68AB654C" w:rsidR="006766F7" w:rsidRPr="00B4393C" w:rsidRDefault="006766F7" w:rsidP="00455CA4">
      <w:pPr>
        <w:ind w:left="300"/>
        <w:rPr>
          <w:rFonts w:ascii="Arial" w:hAnsi="Arial" w:cs="Arial"/>
        </w:rPr>
      </w:pPr>
      <w:r>
        <w:rPr>
          <w:rFonts w:ascii="Arial" w:hAnsi="Arial" w:cs="Arial"/>
          <w:noProof/>
          <w:lang w:eastAsia="ca-ES"/>
        </w:rPr>
        <w:drawing>
          <wp:inline distT="0" distB="0" distL="0" distR="0" wp14:anchorId="125A042E" wp14:editId="2EBBF457">
            <wp:extent cx="1610438" cy="2520000"/>
            <wp:effectExtent l="0" t="0" r="8890" b="0"/>
            <wp:docPr id="7" name="Imat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a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0438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D7A68" w14:textId="77777777" w:rsidR="00DE0689" w:rsidRDefault="009D28CF" w:rsidP="00B4393C">
      <w:pPr>
        <w:ind w:left="300"/>
        <w:rPr>
          <w:rFonts w:ascii="Arial" w:hAnsi="Arial" w:cs="Arial"/>
        </w:rPr>
      </w:pPr>
      <w:r>
        <w:rPr>
          <w:rFonts w:ascii="Arial" w:hAnsi="Arial" w:cs="Arial"/>
          <w:b/>
        </w:rPr>
        <w:t>7</w:t>
      </w:r>
      <w:r w:rsidR="00626CF5">
        <w:rPr>
          <w:rFonts w:ascii="Arial" w:hAnsi="Arial" w:cs="Arial"/>
          <w:b/>
        </w:rPr>
        <w:t>.</w:t>
      </w:r>
      <w:r w:rsidR="00DE0689" w:rsidRPr="00B4393C">
        <w:rPr>
          <w:rFonts w:ascii="Arial" w:hAnsi="Arial" w:cs="Arial"/>
        </w:rPr>
        <w:t xml:space="preserve"> </w:t>
      </w:r>
      <w:r w:rsidR="00B4393C" w:rsidRPr="00B4393C">
        <w:rPr>
          <w:rFonts w:ascii="Arial" w:hAnsi="Arial" w:cs="Arial"/>
        </w:rPr>
        <w:t xml:space="preserve"> </w:t>
      </w:r>
      <w:r w:rsidR="002B442D">
        <w:rPr>
          <w:rFonts w:ascii="Arial" w:hAnsi="Arial" w:cs="Arial"/>
        </w:rPr>
        <w:t xml:space="preserve">Parament del fons de la cel·la amb </w:t>
      </w:r>
      <w:r w:rsidR="00FA1C03" w:rsidRPr="00B4393C">
        <w:rPr>
          <w:rFonts w:ascii="Arial" w:hAnsi="Arial" w:cs="Arial"/>
        </w:rPr>
        <w:t>la representació d</w:t>
      </w:r>
      <w:r w:rsidR="002B442D">
        <w:rPr>
          <w:rFonts w:ascii="Arial" w:hAnsi="Arial" w:cs="Arial"/>
        </w:rPr>
        <w:t>e la Mare de Déu de la Mercè i</w:t>
      </w:r>
      <w:r w:rsidR="00FA1C03" w:rsidRPr="00B4393C">
        <w:rPr>
          <w:rFonts w:ascii="Arial" w:hAnsi="Arial" w:cs="Arial"/>
        </w:rPr>
        <w:t xml:space="preserve"> el Nen, coronada per dos àngels. Als seus peus, un grup de presoners encadenats alcen les mans demanant la seva intercessió. </w:t>
      </w:r>
      <w:r w:rsidR="0026311A">
        <w:rPr>
          <w:rFonts w:ascii="Arial" w:hAnsi="Arial" w:cs="Arial"/>
        </w:rPr>
        <w:t>Imatge</w:t>
      </w:r>
      <w:r w:rsidR="00626CF5">
        <w:rPr>
          <w:rFonts w:ascii="Arial" w:hAnsi="Arial" w:cs="Arial"/>
        </w:rPr>
        <w:t xml:space="preserve"> de Gabriel </w:t>
      </w:r>
      <w:r w:rsidR="00626CF5" w:rsidRPr="009D28CF">
        <w:rPr>
          <w:rFonts w:ascii="Arial" w:hAnsi="Arial" w:cs="Arial"/>
        </w:rPr>
        <w:t>Gómez.</w:t>
      </w:r>
    </w:p>
    <w:p w14:paraId="7B996E44" w14:textId="5C2E6B99" w:rsidR="006766F7" w:rsidRDefault="006766F7" w:rsidP="00B4393C">
      <w:pPr>
        <w:ind w:left="300"/>
        <w:rPr>
          <w:rFonts w:ascii="Arial" w:hAnsi="Arial" w:cs="Arial"/>
        </w:rPr>
      </w:pPr>
      <w:r>
        <w:rPr>
          <w:rFonts w:ascii="Arial" w:hAnsi="Arial" w:cs="Arial"/>
          <w:noProof/>
          <w:lang w:eastAsia="ca-ES"/>
        </w:rPr>
        <w:drawing>
          <wp:inline distT="0" distB="0" distL="0" distR="0" wp14:anchorId="7BE2A30C" wp14:editId="15D50D8E">
            <wp:extent cx="2520000" cy="3184379"/>
            <wp:effectExtent l="0" t="0" r="0" b="0"/>
            <wp:docPr id="9" name="Imat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318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82F32" w14:textId="77777777" w:rsidR="0026311A" w:rsidRDefault="0026311A" w:rsidP="00B4393C">
      <w:pPr>
        <w:ind w:left="300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 xml:space="preserve">7a. </w:t>
      </w:r>
      <w:r w:rsidRPr="0026311A">
        <w:rPr>
          <w:rFonts w:ascii="Arial" w:hAnsi="Arial" w:cs="Arial"/>
        </w:rPr>
        <w:t>Detall del grup de presoners.</w:t>
      </w:r>
      <w:r>
        <w:rPr>
          <w:rFonts w:ascii="Arial" w:hAnsi="Arial" w:cs="Arial"/>
        </w:rPr>
        <w:t xml:space="preserve"> Imatge de Gabriel Gómez.</w:t>
      </w:r>
    </w:p>
    <w:p w14:paraId="5CD42F27" w14:textId="5646F915" w:rsidR="006766F7" w:rsidRPr="00B4393C" w:rsidRDefault="006766F7" w:rsidP="00B4393C">
      <w:pPr>
        <w:ind w:left="300"/>
        <w:rPr>
          <w:rFonts w:ascii="Arial" w:hAnsi="Arial" w:cs="Arial"/>
        </w:rPr>
      </w:pPr>
      <w:r>
        <w:rPr>
          <w:rFonts w:ascii="Arial" w:hAnsi="Arial" w:cs="Arial"/>
          <w:noProof/>
          <w:lang w:eastAsia="ca-ES"/>
        </w:rPr>
        <w:drawing>
          <wp:inline distT="0" distB="0" distL="0" distR="0" wp14:anchorId="7BCE6F85" wp14:editId="0E0D3E0A">
            <wp:extent cx="3528000" cy="2329053"/>
            <wp:effectExtent l="0" t="0" r="0" b="0"/>
            <wp:docPr id="10" name="Imat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8000" cy="232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4FBF5" w14:textId="77777777" w:rsidR="00DE0689" w:rsidRDefault="00B4393C" w:rsidP="00DE0689">
      <w:pPr>
        <w:rPr>
          <w:rStyle w:val="Enlla"/>
          <w:rFonts w:ascii="Arial" w:hAnsi="Arial" w:cs="Arial"/>
          <w:color w:val="auto"/>
          <w:u w:val="none"/>
          <w:shd w:val="clear" w:color="auto" w:fill="FFFFFF"/>
        </w:rPr>
      </w:pPr>
      <w:r w:rsidRPr="6CACF67B">
        <w:rPr>
          <w:rFonts w:ascii="Arial" w:hAnsi="Arial" w:cs="Arial"/>
          <w:color w:val="000000"/>
        </w:rPr>
        <w:t xml:space="preserve">    </w:t>
      </w:r>
      <w:r w:rsidR="009D28CF" w:rsidRPr="6CACF67B">
        <w:rPr>
          <w:rFonts w:ascii="Arial" w:hAnsi="Arial" w:cs="Arial"/>
          <w:b/>
          <w:bCs/>
          <w:color w:val="000000"/>
        </w:rPr>
        <w:t>8</w:t>
      </w:r>
      <w:r w:rsidRPr="6CACF67B">
        <w:rPr>
          <w:rFonts w:ascii="Arial" w:hAnsi="Arial" w:cs="Arial"/>
          <w:b/>
          <w:bCs/>
          <w:color w:val="000000"/>
        </w:rPr>
        <w:t>.</w:t>
      </w:r>
      <w:r w:rsidRPr="6CACF67B">
        <w:rPr>
          <w:rFonts w:ascii="Arial" w:hAnsi="Arial" w:cs="Arial"/>
          <w:color w:val="000000"/>
        </w:rPr>
        <w:t xml:space="preserve"> </w:t>
      </w:r>
      <w:r w:rsidR="00FA1C03" w:rsidRPr="00B4393C">
        <w:rPr>
          <w:rFonts w:ascii="Arial" w:hAnsi="Arial" w:cs="Arial"/>
        </w:rPr>
        <w:t xml:space="preserve"> </w:t>
      </w:r>
      <w:proofErr w:type="spellStart"/>
      <w:r w:rsidR="00FA1C03" w:rsidRPr="00B4393C">
        <w:rPr>
          <w:rFonts w:ascii="Arial" w:hAnsi="Arial" w:cs="Arial"/>
        </w:rPr>
        <w:t>Helios</w:t>
      </w:r>
      <w:proofErr w:type="spellEnd"/>
      <w:r w:rsidR="00FA1C03" w:rsidRPr="00B4393C">
        <w:rPr>
          <w:rFonts w:ascii="Arial" w:hAnsi="Arial" w:cs="Arial"/>
        </w:rPr>
        <w:t xml:space="preserve"> Gómez </w:t>
      </w:r>
      <w:r w:rsidR="00FA1C03" w:rsidRPr="6CACF67B">
        <w:rPr>
          <w:rFonts w:ascii="Arial" w:hAnsi="Arial" w:cs="Arial"/>
          <w:color w:val="202122"/>
          <w:shd w:val="clear" w:color="auto" w:fill="FFFFFF"/>
        </w:rPr>
        <w:t>Rodríguez</w:t>
      </w:r>
      <w:r w:rsidR="00FA1C03" w:rsidRPr="00B4393C">
        <w:rPr>
          <w:rFonts w:ascii="Arial" w:hAnsi="Arial" w:cs="Arial"/>
          <w:color w:val="202122"/>
          <w:shd w:val="clear" w:color="auto" w:fill="FFFFFF"/>
        </w:rPr>
        <w:t> </w:t>
      </w:r>
      <w:r w:rsidR="00FA1C03" w:rsidRPr="00B4393C">
        <w:rPr>
          <w:rFonts w:ascii="Arial" w:hAnsi="Arial" w:cs="Arial"/>
          <w:shd w:val="clear" w:color="auto" w:fill="FFFFFF"/>
        </w:rPr>
        <w:t>(</w:t>
      </w:r>
      <w:hyperlink r:id="rId19" w:tooltip="Sevilla" w:history="1">
        <w:r w:rsidR="00FA1C03" w:rsidRPr="00B4393C">
          <w:rPr>
            <w:rStyle w:val="Enlla"/>
            <w:rFonts w:ascii="Arial" w:hAnsi="Arial" w:cs="Arial"/>
            <w:color w:val="auto"/>
            <w:u w:val="none"/>
            <w:shd w:val="clear" w:color="auto" w:fill="FFFFFF"/>
          </w:rPr>
          <w:t>Sevilla</w:t>
        </w:r>
      </w:hyperlink>
      <w:r w:rsidR="00FA1C03" w:rsidRPr="00B4393C">
        <w:rPr>
          <w:rFonts w:ascii="Arial" w:hAnsi="Arial" w:cs="Arial"/>
          <w:shd w:val="clear" w:color="auto" w:fill="FFFFFF"/>
        </w:rPr>
        <w:t>, </w:t>
      </w:r>
      <w:hyperlink r:id="rId20" w:tooltip="1905" w:history="1">
        <w:r w:rsidR="00FA1C03" w:rsidRPr="00B4393C">
          <w:rPr>
            <w:rStyle w:val="Enlla"/>
            <w:rFonts w:ascii="Arial" w:hAnsi="Arial" w:cs="Arial"/>
            <w:color w:val="auto"/>
            <w:u w:val="none"/>
            <w:shd w:val="clear" w:color="auto" w:fill="FFFFFF"/>
          </w:rPr>
          <w:t>1905</w:t>
        </w:r>
      </w:hyperlink>
      <w:r w:rsidR="00FA1C03" w:rsidRPr="00B4393C">
        <w:rPr>
          <w:rFonts w:ascii="Arial" w:hAnsi="Arial" w:cs="Arial"/>
          <w:shd w:val="clear" w:color="auto" w:fill="FFFFFF"/>
        </w:rPr>
        <w:t> - </w:t>
      </w:r>
      <w:hyperlink r:id="rId21" w:tooltip="Barcelona" w:history="1">
        <w:r w:rsidR="00FA1C03" w:rsidRPr="00B4393C">
          <w:rPr>
            <w:rStyle w:val="Enlla"/>
            <w:rFonts w:ascii="Arial" w:hAnsi="Arial" w:cs="Arial"/>
            <w:color w:val="auto"/>
            <w:u w:val="none"/>
            <w:shd w:val="clear" w:color="auto" w:fill="FFFFFF"/>
          </w:rPr>
          <w:t>Barcelona</w:t>
        </w:r>
      </w:hyperlink>
      <w:r w:rsidR="00FA1C03" w:rsidRPr="00B4393C">
        <w:rPr>
          <w:rFonts w:ascii="Arial" w:hAnsi="Arial" w:cs="Arial"/>
          <w:shd w:val="clear" w:color="auto" w:fill="FFFFFF"/>
        </w:rPr>
        <w:t>, </w:t>
      </w:r>
      <w:hyperlink r:id="rId22" w:tooltip="1956" w:history="1">
        <w:r w:rsidR="00FA1C03" w:rsidRPr="00B4393C">
          <w:rPr>
            <w:rStyle w:val="Enlla"/>
            <w:rFonts w:ascii="Arial" w:hAnsi="Arial" w:cs="Arial"/>
            <w:color w:val="auto"/>
            <w:u w:val="none"/>
            <w:shd w:val="clear" w:color="auto" w:fill="FFFFFF"/>
          </w:rPr>
          <w:t>1956</w:t>
        </w:r>
      </w:hyperlink>
      <w:r w:rsidR="00FA1C03" w:rsidRPr="00B4393C">
        <w:rPr>
          <w:rStyle w:val="Enlla"/>
          <w:rFonts w:ascii="Arial" w:hAnsi="Arial" w:cs="Arial"/>
          <w:color w:val="auto"/>
          <w:u w:val="none"/>
          <w:shd w:val="clear" w:color="auto" w:fill="FFFFFF"/>
        </w:rPr>
        <w:t>)</w:t>
      </w:r>
      <w:r w:rsidR="00456BBE">
        <w:rPr>
          <w:rStyle w:val="Enlla"/>
          <w:rFonts w:ascii="Arial" w:hAnsi="Arial" w:cs="Arial"/>
          <w:color w:val="auto"/>
          <w:u w:val="none"/>
          <w:shd w:val="clear" w:color="auto" w:fill="FFFFFF"/>
        </w:rPr>
        <w:t>.</w:t>
      </w:r>
    </w:p>
    <w:p w14:paraId="4ECB0811" w14:textId="1038A847" w:rsidR="6CACF67B" w:rsidRDefault="006766F7" w:rsidP="6CACF67B">
      <w:pPr>
        <w:rPr>
          <w:rStyle w:val="Enlla"/>
          <w:rFonts w:ascii="Arial" w:hAnsi="Arial" w:cs="Arial"/>
          <w:color w:val="auto"/>
          <w:u w:val="none"/>
        </w:rPr>
      </w:pPr>
      <w:r>
        <w:rPr>
          <w:rFonts w:ascii="Arial" w:hAnsi="Arial" w:cs="Arial"/>
          <w:noProof/>
          <w:lang w:eastAsia="ca-ES"/>
        </w:rPr>
        <w:drawing>
          <wp:inline distT="0" distB="0" distL="0" distR="0" wp14:anchorId="689C5DC5" wp14:editId="3AEC053D">
            <wp:extent cx="2028305" cy="2930236"/>
            <wp:effectExtent l="0" t="0" r="0" b="3810"/>
            <wp:docPr id="11" name="Imat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8305" cy="2930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A6659" w14:textId="77777777" w:rsidR="00455CA4" w:rsidRDefault="00455CA4" w:rsidP="00DE0689">
      <w:pPr>
        <w:rPr>
          <w:rStyle w:val="Enlla"/>
          <w:rFonts w:ascii="Arial" w:hAnsi="Arial" w:cs="Arial"/>
          <w:color w:val="auto"/>
          <w:u w:val="none"/>
          <w:shd w:val="clear" w:color="auto" w:fill="FFFFFF"/>
        </w:rPr>
      </w:pPr>
    </w:p>
    <w:p w14:paraId="0A37501D" w14:textId="77777777" w:rsidR="00455CA4" w:rsidRDefault="00455CA4" w:rsidP="00DE0689">
      <w:pPr>
        <w:rPr>
          <w:rStyle w:val="Enlla"/>
          <w:rFonts w:ascii="Arial" w:hAnsi="Arial" w:cs="Arial"/>
          <w:color w:val="auto"/>
          <w:u w:val="none"/>
          <w:shd w:val="clear" w:color="auto" w:fill="FFFFFF"/>
        </w:rPr>
      </w:pPr>
    </w:p>
    <w:p w14:paraId="5DAB6C7B" w14:textId="77777777" w:rsidR="00455CA4" w:rsidRDefault="00455CA4" w:rsidP="00455CA4">
      <w:pPr>
        <w:rPr>
          <w:rFonts w:ascii="Arial" w:hAnsi="Arial" w:cs="Arial"/>
          <w:sz w:val="20"/>
          <w:szCs w:val="20"/>
        </w:rPr>
      </w:pPr>
    </w:p>
    <w:sectPr w:rsidR="00455CA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Corbel"/>
    <w:charset w:val="00"/>
    <w:family w:val="auto"/>
    <w:pitch w:val="variable"/>
    <w:sig w:usb0="00000001" w:usb1="00000000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387160"/>
    <w:multiLevelType w:val="hybridMultilevel"/>
    <w:tmpl w:val="34A62B84"/>
    <w:lvl w:ilvl="0" w:tplc="66E4CF3E">
      <w:start w:val="1"/>
      <w:numFmt w:val="decimal"/>
      <w:lvlText w:val="%1."/>
      <w:lvlJc w:val="left"/>
      <w:pPr>
        <w:ind w:left="850" w:hanging="550"/>
      </w:pPr>
      <w:rPr>
        <w:rFonts w:hint="default"/>
        <w:b/>
        <w:color w:val="auto"/>
      </w:rPr>
    </w:lvl>
    <w:lvl w:ilvl="1" w:tplc="04030019" w:tentative="1">
      <w:start w:val="1"/>
      <w:numFmt w:val="lowerLetter"/>
      <w:lvlText w:val="%2."/>
      <w:lvlJc w:val="left"/>
      <w:pPr>
        <w:ind w:left="1380" w:hanging="360"/>
      </w:pPr>
    </w:lvl>
    <w:lvl w:ilvl="2" w:tplc="0403001B" w:tentative="1">
      <w:start w:val="1"/>
      <w:numFmt w:val="lowerRoman"/>
      <w:lvlText w:val="%3."/>
      <w:lvlJc w:val="right"/>
      <w:pPr>
        <w:ind w:left="2100" w:hanging="180"/>
      </w:pPr>
    </w:lvl>
    <w:lvl w:ilvl="3" w:tplc="0403000F" w:tentative="1">
      <w:start w:val="1"/>
      <w:numFmt w:val="decimal"/>
      <w:lvlText w:val="%4."/>
      <w:lvlJc w:val="left"/>
      <w:pPr>
        <w:ind w:left="2820" w:hanging="360"/>
      </w:pPr>
    </w:lvl>
    <w:lvl w:ilvl="4" w:tplc="04030019" w:tentative="1">
      <w:start w:val="1"/>
      <w:numFmt w:val="lowerLetter"/>
      <w:lvlText w:val="%5."/>
      <w:lvlJc w:val="left"/>
      <w:pPr>
        <w:ind w:left="3540" w:hanging="360"/>
      </w:pPr>
    </w:lvl>
    <w:lvl w:ilvl="5" w:tplc="0403001B" w:tentative="1">
      <w:start w:val="1"/>
      <w:numFmt w:val="lowerRoman"/>
      <w:lvlText w:val="%6."/>
      <w:lvlJc w:val="right"/>
      <w:pPr>
        <w:ind w:left="4260" w:hanging="180"/>
      </w:pPr>
    </w:lvl>
    <w:lvl w:ilvl="6" w:tplc="0403000F" w:tentative="1">
      <w:start w:val="1"/>
      <w:numFmt w:val="decimal"/>
      <w:lvlText w:val="%7."/>
      <w:lvlJc w:val="left"/>
      <w:pPr>
        <w:ind w:left="4980" w:hanging="360"/>
      </w:pPr>
    </w:lvl>
    <w:lvl w:ilvl="7" w:tplc="04030019" w:tentative="1">
      <w:start w:val="1"/>
      <w:numFmt w:val="lowerLetter"/>
      <w:lvlText w:val="%8."/>
      <w:lvlJc w:val="left"/>
      <w:pPr>
        <w:ind w:left="5700" w:hanging="360"/>
      </w:pPr>
    </w:lvl>
    <w:lvl w:ilvl="8" w:tplc="0403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">
    <w:nsid w:val="1DD35DFC"/>
    <w:multiLevelType w:val="hybridMultilevel"/>
    <w:tmpl w:val="4800B72C"/>
    <w:lvl w:ilvl="0" w:tplc="6742B6D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2D25BBC"/>
    <w:multiLevelType w:val="hybridMultilevel"/>
    <w:tmpl w:val="7E8EA9E2"/>
    <w:lvl w:ilvl="0" w:tplc="C27C8F86">
      <w:start w:val="1"/>
      <w:numFmt w:val="decimal"/>
      <w:lvlText w:val="%1."/>
      <w:lvlJc w:val="left"/>
      <w:pPr>
        <w:ind w:left="720" w:hanging="360"/>
      </w:pPr>
      <w:rPr>
        <w:rFonts w:ascii="Helvetica Neue" w:eastAsiaTheme="minorHAnsi" w:hAnsi="Helvetica Neue" w:cstheme="minorBidi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72C4D49"/>
    <w:multiLevelType w:val="hybridMultilevel"/>
    <w:tmpl w:val="3B0E0410"/>
    <w:lvl w:ilvl="0" w:tplc="21806E44">
      <w:start w:val="1"/>
      <w:numFmt w:val="decimal"/>
      <w:lvlText w:val="%1"/>
      <w:lvlJc w:val="left"/>
      <w:pPr>
        <w:ind w:left="720" w:hanging="360"/>
      </w:pPr>
      <w:rPr>
        <w:rFonts w:ascii="Helvetica Neue" w:eastAsiaTheme="minorHAnsi" w:hAnsi="Helvetica Neue" w:cstheme="minorBidi"/>
        <w:b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A470350"/>
    <w:multiLevelType w:val="hybridMultilevel"/>
    <w:tmpl w:val="7E0CF74E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1711"/>
    <w:rsid w:val="001D4AC5"/>
    <w:rsid w:val="0026311A"/>
    <w:rsid w:val="002B442D"/>
    <w:rsid w:val="00455CA4"/>
    <w:rsid w:val="00456BBE"/>
    <w:rsid w:val="00465B9E"/>
    <w:rsid w:val="00626CF5"/>
    <w:rsid w:val="006766F7"/>
    <w:rsid w:val="00760D9E"/>
    <w:rsid w:val="009D28CF"/>
    <w:rsid w:val="00AA4E24"/>
    <w:rsid w:val="00B4393C"/>
    <w:rsid w:val="00B819A3"/>
    <w:rsid w:val="00D42776"/>
    <w:rsid w:val="00DE0689"/>
    <w:rsid w:val="00E01711"/>
    <w:rsid w:val="00FA1C03"/>
    <w:rsid w:val="6CACF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95AA6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 Neue" w:eastAsiaTheme="minorHAnsi" w:hAnsi="Helvetica Neue" w:cstheme="minorBidi"/>
        <w:sz w:val="22"/>
        <w:szCs w:val="22"/>
        <w:lang w:val="ca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Ttol">
    <w:name w:val="Title"/>
    <w:basedOn w:val="Normal"/>
    <w:next w:val="Normal"/>
    <w:link w:val="TtolCar"/>
    <w:autoRedefine/>
    <w:qFormat/>
    <w:rsid w:val="00465B9E"/>
    <w:pPr>
      <w:pBdr>
        <w:bottom w:val="single" w:sz="18" w:space="1" w:color="auto"/>
      </w:pBdr>
      <w:spacing w:before="240" w:after="60" w:line="240" w:lineRule="auto"/>
      <w:outlineLvl w:val="0"/>
    </w:pPr>
    <w:rPr>
      <w:b/>
      <w:bCs/>
      <w:kern w:val="28"/>
      <w:sz w:val="28"/>
      <w:szCs w:val="28"/>
    </w:rPr>
  </w:style>
  <w:style w:type="character" w:customStyle="1" w:styleId="TtolCar">
    <w:name w:val="Títol Car"/>
    <w:link w:val="Ttol"/>
    <w:rsid w:val="00465B9E"/>
    <w:rPr>
      <w:b/>
      <w:bCs/>
      <w:kern w:val="28"/>
      <w:sz w:val="28"/>
      <w:szCs w:val="28"/>
    </w:rPr>
  </w:style>
  <w:style w:type="paragraph" w:styleId="Pargrafdellista">
    <w:name w:val="List Paragraph"/>
    <w:basedOn w:val="Normal"/>
    <w:uiPriority w:val="34"/>
    <w:qFormat/>
    <w:rsid w:val="001D4AC5"/>
    <w:pPr>
      <w:ind w:left="720"/>
      <w:contextualSpacing/>
    </w:pPr>
  </w:style>
  <w:style w:type="character" w:styleId="Enlla">
    <w:name w:val="Hyperlink"/>
    <w:rsid w:val="00FA1C03"/>
    <w:rPr>
      <w:color w:val="0000FF"/>
      <w:u w:val="single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6766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6766F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 Neue" w:eastAsiaTheme="minorHAnsi" w:hAnsi="Helvetica Neue" w:cstheme="minorBidi"/>
        <w:sz w:val="22"/>
        <w:szCs w:val="22"/>
        <w:lang w:val="ca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Ttol">
    <w:name w:val="Title"/>
    <w:basedOn w:val="Normal"/>
    <w:next w:val="Normal"/>
    <w:link w:val="TtolCar"/>
    <w:autoRedefine/>
    <w:qFormat/>
    <w:rsid w:val="00465B9E"/>
    <w:pPr>
      <w:pBdr>
        <w:bottom w:val="single" w:sz="18" w:space="1" w:color="auto"/>
      </w:pBdr>
      <w:spacing w:before="240" w:after="60" w:line="240" w:lineRule="auto"/>
      <w:outlineLvl w:val="0"/>
    </w:pPr>
    <w:rPr>
      <w:b/>
      <w:bCs/>
      <w:kern w:val="28"/>
      <w:sz w:val="28"/>
      <w:szCs w:val="28"/>
    </w:rPr>
  </w:style>
  <w:style w:type="character" w:customStyle="1" w:styleId="TtolCar">
    <w:name w:val="Títol Car"/>
    <w:link w:val="Ttol"/>
    <w:rsid w:val="00465B9E"/>
    <w:rPr>
      <w:b/>
      <w:bCs/>
      <w:kern w:val="28"/>
      <w:sz w:val="28"/>
      <w:szCs w:val="28"/>
    </w:rPr>
  </w:style>
  <w:style w:type="paragraph" w:styleId="Pargrafdellista">
    <w:name w:val="List Paragraph"/>
    <w:basedOn w:val="Normal"/>
    <w:uiPriority w:val="34"/>
    <w:qFormat/>
    <w:rsid w:val="001D4AC5"/>
    <w:pPr>
      <w:ind w:left="720"/>
      <w:contextualSpacing/>
    </w:pPr>
  </w:style>
  <w:style w:type="character" w:styleId="Enlla">
    <w:name w:val="Hyperlink"/>
    <w:rsid w:val="00FA1C03"/>
    <w:rPr>
      <w:color w:val="0000FF"/>
      <w:u w:val="single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6766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6766F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066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hyperlink" Target="https://ca.wikipedia.org/wiki/Barcelona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jpg"/><Relationship Id="rId20" Type="http://schemas.openxmlformats.org/officeDocument/2006/relationships/hyperlink" Target="https://ca.wikipedia.org/wiki/1905" TargetMode="Externa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jpg"/><Relationship Id="rId23" Type="http://schemas.openxmlformats.org/officeDocument/2006/relationships/image" Target="media/image10.jpg"/><Relationship Id="rId10" Type="http://schemas.openxmlformats.org/officeDocument/2006/relationships/image" Target="media/image1.jpeg"/><Relationship Id="rId19" Type="http://schemas.openxmlformats.org/officeDocument/2006/relationships/hyperlink" Target="https://ca.wikipedia.org/wiki/Sevilla" TargetMode="External"/><Relationship Id="rId4" Type="http://schemas.openxmlformats.org/officeDocument/2006/relationships/numbering" Target="numbering.xml"/><Relationship Id="rId9" Type="http://schemas.openxmlformats.org/officeDocument/2006/relationships/hyperlink" Target="https://ca.wikipedia.org/w/index.php?title=La_Capella_Gitana&amp;action=edit&amp;redlink=1" TargetMode="External"/><Relationship Id="rId14" Type="http://schemas.openxmlformats.org/officeDocument/2006/relationships/image" Target="media/image5.jpeg"/><Relationship Id="rId22" Type="http://schemas.openxmlformats.org/officeDocument/2006/relationships/hyperlink" Target="https://ca.wikipedia.org/wiki/1956" TargetMode="External"/></Relationships>
</file>

<file path=word/theme/theme1.xml><?xml version="1.0" encoding="utf-8"?>
<a:theme xmlns:a="http://schemas.openxmlformats.org/drawingml/2006/main" name="Tema de l'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1D33B6AF7598429314402B038B9079" ma:contentTypeVersion="14" ma:contentTypeDescription="Crea un document nou" ma:contentTypeScope="" ma:versionID="e3b57c24814a1e270272bdd66e6a434a">
  <xsd:schema xmlns:xsd="http://www.w3.org/2001/XMLSchema" xmlns:xs="http://www.w3.org/2001/XMLSchema" xmlns:p="http://schemas.microsoft.com/office/2006/metadata/properties" xmlns:ns2="09199208-bbd0-4e55-ac6d-2ff561657a31" xmlns:ns3="0f34ba3b-d21a-4971-9e4c-dc3acdb03a01" targetNamespace="http://schemas.microsoft.com/office/2006/metadata/properties" ma:root="true" ma:fieldsID="308f3e4157ff3e28d124c228e6dba279" ns2:_="" ns3:_="">
    <xsd:import namespace="09199208-bbd0-4e55-ac6d-2ff561657a31"/>
    <xsd:import namespace="0f34ba3b-d21a-4971-9e4c-dc3acdb03a0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199208-bbd0-4e55-ac6d-2ff561657a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Etiquetes de la imatge" ma:readOnly="false" ma:fieldId="{5cf76f15-5ced-4ddc-b409-7134ff3c332f}" ma:taxonomyMulti="true" ma:sspId="d19f90c4-00d9-45b7-bc62-04f95cbe7a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4ba3b-d21a-4971-9e4c-dc3acdb03a0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mpartit amb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'ha compartit amb detal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us de contingut"/>
        <xsd:element ref="dc:title" minOccurs="0" maxOccurs="1" ma:index="4" ma:displayName="Títo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9199208-bbd0-4e55-ac6d-2ff561657a3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B0BC745-4FDF-4671-BAC4-71236A37812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627270-3951-4CE5-80C4-EECCAB0F2EF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199208-bbd0-4e55-ac6d-2ff561657a31"/>
    <ds:schemaRef ds:uri="0f34ba3b-d21a-4971-9e4c-dc3acdb03a0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8A7AE54-2564-40CF-903B-75E1C3076A04}">
  <ds:schemaRefs>
    <ds:schemaRef ds:uri="http://schemas.microsoft.com/office/2006/metadata/properties"/>
    <ds:schemaRef ds:uri="http://schemas.microsoft.com/office/infopath/2007/PartnerControls"/>
    <ds:schemaRef ds:uri="09199208-bbd0-4e55-ac6d-2ff561657a3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213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Títol</vt:lpstr>
      </vt:variant>
      <vt:variant>
        <vt:i4>1</vt:i4>
      </vt:variant>
    </vt:vector>
  </HeadingPairs>
  <TitlesOfParts>
    <vt:vector size="1" baseType="lpstr">
      <vt:lpstr/>
    </vt:vector>
  </TitlesOfParts>
  <Company>T-Systems</Company>
  <LinksUpToDate>false</LinksUpToDate>
  <CharactersWithSpaces>1431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Salas Marti, Roser Monica</dc:creator>
  <cp:lastModifiedBy>Ajuntament de Barcelona</cp:lastModifiedBy>
  <cp:revision>2</cp:revision>
  <dcterms:created xsi:type="dcterms:W3CDTF">2024-12-17T11:24:00Z</dcterms:created>
  <dcterms:modified xsi:type="dcterms:W3CDTF">2024-12-17T11:24:00Z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0x0101008E1D33B6AF7598429314402B038B9079</vt:lpwstr>
  </property>
  <property fmtid="{D5CDD505-2E9C-101B-9397-08002B2CF9AE}" pid="3" name="MediaServiceImageTags">
    <vt:lpwstr/>
  </property>
</Properties>
</file>