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30" w:color="auto" w:fill="auto"/>
        <w:tblLook w:val="04A0" w:firstRow="1" w:lastRow="0" w:firstColumn="1" w:lastColumn="0" w:noHBand="0" w:noVBand="1"/>
      </w:tblPr>
      <w:tblGrid>
        <w:gridCol w:w="9211"/>
      </w:tblGrid>
      <w:tr w:rsidR="00103272" w:rsidRPr="00FC1A6E" w14:paraId="3740271D" w14:textId="77777777" w:rsidTr="008D6AE0">
        <w:tc>
          <w:tcPr>
            <w:tcW w:w="9211" w:type="dxa"/>
            <w:shd w:val="pct30" w:color="auto" w:fill="auto"/>
          </w:tcPr>
          <w:p w14:paraId="4B02EA8E" w14:textId="77777777" w:rsidR="00C25709" w:rsidRPr="00FC1A6E" w:rsidRDefault="00C25709" w:rsidP="00C25709">
            <w:pPr>
              <w:keepNext/>
              <w:jc w:val="center"/>
              <w:rPr>
                <w:rFonts w:ascii="Source Sans Pro" w:hAnsi="Source Sans Pro"/>
                <w:b/>
                <w:caps/>
                <w:sz w:val="28"/>
                <w:szCs w:val="28"/>
                <w:lang w:val="es-ES"/>
              </w:rPr>
            </w:pPr>
            <w:bookmarkStart w:id="0" w:name="_Hlk35243380"/>
            <w:r w:rsidRPr="00FC1A6E">
              <w:rPr>
                <w:rFonts w:ascii="Source Sans Pro" w:hAnsi="Source Sans Pro"/>
                <w:b/>
                <w:caps/>
                <w:sz w:val="28"/>
                <w:szCs w:val="28"/>
                <w:lang w:val="es-ES"/>
              </w:rPr>
              <w:t>FormulariO</w:t>
            </w:r>
          </w:p>
          <w:p w14:paraId="49ED18EF" w14:textId="77777777" w:rsidR="00C25709" w:rsidRPr="00FC1A6E" w:rsidRDefault="00C25709" w:rsidP="00C25709">
            <w:pPr>
              <w:keepNext/>
              <w:jc w:val="center"/>
              <w:rPr>
                <w:rFonts w:ascii="Source Sans Pro" w:hAnsi="Source Sans Pro"/>
                <w:b/>
                <w:caps/>
                <w:sz w:val="28"/>
                <w:szCs w:val="28"/>
                <w:lang w:val="es-ES"/>
              </w:rPr>
            </w:pPr>
            <w:r w:rsidRPr="00FC1A6E">
              <w:rPr>
                <w:rFonts w:ascii="Source Sans Pro" w:hAnsi="Source Sans Pro"/>
                <w:b/>
                <w:caps/>
                <w:sz w:val="28"/>
                <w:szCs w:val="28"/>
                <w:lang w:val="es-ES"/>
              </w:rPr>
              <w:t>informe final</w:t>
            </w:r>
          </w:p>
          <w:p w14:paraId="27E27060" w14:textId="77777777" w:rsidR="00C25709" w:rsidRPr="00FC1A6E" w:rsidRDefault="00C25709" w:rsidP="00C25709">
            <w:pPr>
              <w:jc w:val="center"/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</w:pPr>
            <w:r w:rsidRPr="00FC1A6E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Programa de Coop</w:t>
            </w:r>
            <w:r w:rsidR="00C37A2F" w:rsidRPr="00FC1A6E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eracióN PARA la justIcia global</w:t>
            </w:r>
          </w:p>
          <w:p w14:paraId="34FDEDC4" w14:textId="77777777" w:rsidR="00C25709" w:rsidRPr="00FC1A6E" w:rsidRDefault="00C37A2F" w:rsidP="00C25709">
            <w:pPr>
              <w:jc w:val="center"/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</w:pPr>
            <w:r w:rsidRPr="00FC1A6E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(MODALIDADES A1,</w:t>
            </w:r>
            <w:r w:rsidR="00C25709" w:rsidRPr="00FC1A6E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 xml:space="preserve"> </w:t>
            </w:r>
            <w:r w:rsidR="00C7743B" w:rsidRPr="00FC1A6E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Y</w:t>
            </w:r>
            <w:r w:rsidRPr="00FC1A6E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 xml:space="preserve"> A5</w:t>
            </w:r>
            <w:r w:rsidR="00C25709" w:rsidRPr="00FC1A6E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)</w:t>
            </w:r>
          </w:p>
          <w:p w14:paraId="0C973858" w14:textId="77777777" w:rsidR="00C25709" w:rsidRPr="00FC1A6E" w:rsidRDefault="00C25709" w:rsidP="00C25709">
            <w:pPr>
              <w:keepNext/>
              <w:jc w:val="center"/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</w:pPr>
            <w:r w:rsidRPr="00FC1A6E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Programa de Coop</w:t>
            </w:r>
            <w:r w:rsidR="00C37A2F" w:rsidRPr="00FC1A6E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eracióN EN CIUDADES ESPECÍFICAS</w:t>
            </w:r>
          </w:p>
          <w:p w14:paraId="20594E07" w14:textId="77777777" w:rsidR="00C25709" w:rsidRPr="00FC1A6E" w:rsidRDefault="00C25709" w:rsidP="00C25709">
            <w:pPr>
              <w:keepNext/>
              <w:jc w:val="center"/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</w:pPr>
            <w:r w:rsidRPr="00FC1A6E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(MODALIDAD B1)</w:t>
            </w:r>
          </w:p>
          <w:p w14:paraId="1D133604" w14:textId="77777777" w:rsidR="00C25709" w:rsidRPr="00FC1A6E" w:rsidRDefault="00C25709" w:rsidP="00C25709">
            <w:pPr>
              <w:keepNext/>
              <w:jc w:val="center"/>
              <w:rPr>
                <w:rFonts w:ascii="Source Sans Pro" w:hAnsi="Source Sans Pro"/>
                <w:b/>
                <w:caps/>
                <w:sz w:val="28"/>
                <w:szCs w:val="28"/>
                <w:lang w:val="es-ES"/>
              </w:rPr>
            </w:pPr>
          </w:p>
          <w:p w14:paraId="050BF845" w14:textId="77777777" w:rsidR="00103272" w:rsidRPr="00FC1A6E" w:rsidRDefault="00C25709" w:rsidP="00C25709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es-ES"/>
              </w:rPr>
            </w:pPr>
            <w:r w:rsidRPr="00FC1A6E"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es-ES"/>
              </w:rPr>
              <w:t>PROYECTOS PLURIANUALES</w:t>
            </w:r>
          </w:p>
        </w:tc>
      </w:tr>
      <w:bookmarkEnd w:id="0"/>
    </w:tbl>
    <w:p w14:paraId="33295848" w14:textId="77777777" w:rsidR="00103272" w:rsidRPr="00FC1A6E" w:rsidRDefault="00103272" w:rsidP="00103272">
      <w:pPr>
        <w:jc w:val="both"/>
        <w:rPr>
          <w:rFonts w:ascii="Source Sans Pro" w:hAnsi="Source Sans Pro"/>
          <w:b/>
          <w:sz w:val="32"/>
          <w:szCs w:val="32"/>
          <w:lang w:val="es-ES"/>
        </w:rPr>
      </w:pPr>
    </w:p>
    <w:p w14:paraId="542C8657" w14:textId="77777777" w:rsidR="00E20DFB" w:rsidRPr="00FC1A6E" w:rsidRDefault="00E20DFB">
      <w:pPr>
        <w:jc w:val="both"/>
        <w:rPr>
          <w:rFonts w:ascii="Source Sans Pro" w:hAnsi="Source Sans Pro"/>
          <w:sz w:val="22"/>
          <w:lang w:val="es-ES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9781"/>
      </w:tblGrid>
      <w:tr w:rsidR="003D27FB" w:rsidRPr="00FC1A6E" w14:paraId="22F1F4FC" w14:textId="77777777" w:rsidTr="00C37A2F">
        <w:trPr>
          <w:trHeight w:val="357"/>
        </w:trPr>
        <w:sdt>
          <w:sdtPr>
            <w:rPr>
              <w:rFonts w:ascii="Source Sans Pro" w:hAnsi="Source Sans Pro"/>
              <w:b/>
              <w:sz w:val="28"/>
              <w:szCs w:val="28"/>
              <w:lang w:val="es-ES"/>
            </w:rPr>
            <w:id w:val="-106217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4B2A9CAF" w14:textId="1AE408FA" w:rsidR="003D27FB" w:rsidRPr="00FC1A6E" w:rsidRDefault="00FC1A6E" w:rsidP="00D15587">
                <w:pPr>
                  <w:rPr>
                    <w:rFonts w:ascii="Source Sans Pro" w:hAnsi="Source Sans Pro"/>
                    <w:b/>
                    <w:szCs w:val="24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ES"/>
                  </w:rPr>
                  <w:t>☐</w:t>
                </w:r>
              </w:p>
            </w:tc>
          </w:sdtContent>
        </w:sdt>
        <w:tc>
          <w:tcPr>
            <w:tcW w:w="9780" w:type="dxa"/>
            <w:vAlign w:val="center"/>
          </w:tcPr>
          <w:p w14:paraId="3CC9C0B0" w14:textId="77777777" w:rsidR="003D27FB" w:rsidRPr="00FC1A6E" w:rsidRDefault="003D27FB" w:rsidP="00D15587">
            <w:pPr>
              <w:ind w:left="-250"/>
              <w:rPr>
                <w:rFonts w:ascii="Source Sans Pro" w:hAnsi="Source Sans Pro"/>
                <w:b/>
                <w:caps/>
                <w:sz w:val="20"/>
                <w:szCs w:val="16"/>
                <w:lang w:val="es-ES"/>
              </w:rPr>
            </w:pPr>
            <w:r w:rsidRPr="00FC1A6E">
              <w:rPr>
                <w:rFonts w:ascii="Source Sans Pro" w:hAnsi="Source Sans Pro"/>
                <w:b/>
                <w:caps/>
                <w:lang w:val="es-ES"/>
              </w:rPr>
              <w:t xml:space="preserve">PPrograma de </w:t>
            </w:r>
            <w:r w:rsidRPr="00FC1A6E">
              <w:rPr>
                <w:rFonts w:ascii="Source Sans Pro" w:hAnsi="Source Sans Pro"/>
                <w:b/>
                <w:caps/>
                <w:u w:val="single"/>
                <w:lang w:val="es-ES"/>
              </w:rPr>
              <w:t>cooperacióN PARA la justIcia global</w:t>
            </w:r>
          </w:p>
        </w:tc>
      </w:tr>
      <w:tr w:rsidR="00D66D0C" w:rsidRPr="00FC1A6E" w14:paraId="1F8A738D" w14:textId="77777777" w:rsidTr="00C37A2F">
        <w:trPr>
          <w:trHeight w:val="201"/>
        </w:trPr>
        <w:tc>
          <w:tcPr>
            <w:tcW w:w="425" w:type="dxa"/>
          </w:tcPr>
          <w:p w14:paraId="3750213E" w14:textId="77777777" w:rsidR="00D66D0C" w:rsidRPr="00FC1A6E" w:rsidRDefault="00D66D0C" w:rsidP="009B73BC">
            <w:pPr>
              <w:rPr>
                <w:rFonts w:ascii="Source Sans Pro" w:hAnsi="Source Sans Pro"/>
                <w:sz w:val="20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8181C1F" w14:textId="77777777" w:rsidR="00D66D0C" w:rsidRPr="00FC1A6E" w:rsidRDefault="00D66D0C" w:rsidP="009B73BC">
            <w:pPr>
              <w:rPr>
                <w:rFonts w:ascii="Source Sans Pro" w:hAnsi="Source Sans Pro"/>
                <w:sz w:val="20"/>
                <w:szCs w:val="16"/>
                <w:lang w:val="es-ES"/>
              </w:rPr>
            </w:pPr>
          </w:p>
        </w:tc>
        <w:tc>
          <w:tcPr>
            <w:tcW w:w="9781" w:type="dxa"/>
            <w:vAlign w:val="center"/>
          </w:tcPr>
          <w:p w14:paraId="6FFB8782" w14:textId="77777777" w:rsidR="00D66D0C" w:rsidRPr="00FC1A6E" w:rsidRDefault="00D66D0C" w:rsidP="009B73BC">
            <w:pPr>
              <w:rPr>
                <w:rFonts w:ascii="Source Sans Pro" w:hAnsi="Source Sans Pro"/>
                <w:b/>
                <w:caps/>
                <w:sz w:val="20"/>
                <w:szCs w:val="16"/>
                <w:lang w:val="es-ES"/>
              </w:rPr>
            </w:pPr>
          </w:p>
        </w:tc>
      </w:tr>
      <w:tr w:rsidR="003D27FB" w:rsidRPr="00FC1A6E" w14:paraId="50B9428B" w14:textId="77777777" w:rsidTr="00C37A2F">
        <w:trPr>
          <w:trHeight w:val="376"/>
        </w:trPr>
        <w:sdt>
          <w:sdtPr>
            <w:rPr>
              <w:rFonts w:ascii="Source Sans Pro" w:hAnsi="Source Sans Pro"/>
              <w:b/>
              <w:sz w:val="28"/>
              <w:szCs w:val="28"/>
              <w:lang w:val="es-ES"/>
            </w:rPr>
            <w:id w:val="-206847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1D7F9C4D" w14:textId="77777777" w:rsidR="003D27FB" w:rsidRPr="00FC1A6E" w:rsidRDefault="003D27FB" w:rsidP="002C0047">
                <w:pPr>
                  <w:rPr>
                    <w:rFonts w:ascii="Source Sans Pro" w:hAnsi="Source Sans Pro"/>
                    <w:b/>
                    <w:szCs w:val="24"/>
                    <w:lang w:val="es-ES"/>
                  </w:rPr>
                </w:pPr>
                <w:r w:rsidRPr="00FC1A6E">
                  <w:rPr>
                    <w:rFonts w:ascii="Source Sans Pro" w:eastAsia="MS Gothic" w:hAnsi="Source Sans Pro"/>
                    <w:b/>
                    <w:sz w:val="28"/>
                    <w:szCs w:val="28"/>
                    <w:lang w:val="es-ES"/>
                  </w:rPr>
                  <w:t>☐</w:t>
                </w:r>
              </w:p>
            </w:tc>
          </w:sdtContent>
        </w:sdt>
        <w:tc>
          <w:tcPr>
            <w:tcW w:w="9781" w:type="dxa"/>
            <w:vAlign w:val="center"/>
          </w:tcPr>
          <w:p w14:paraId="439BF2AA" w14:textId="77777777" w:rsidR="003D27FB" w:rsidRPr="00FC1A6E" w:rsidRDefault="003D27FB" w:rsidP="002C0047">
            <w:pPr>
              <w:ind w:left="-107"/>
              <w:rPr>
                <w:rFonts w:ascii="Source Sans Pro" w:hAnsi="Source Sans Pro"/>
                <w:b/>
                <w:caps/>
                <w:sz w:val="20"/>
                <w:szCs w:val="16"/>
                <w:lang w:val="es-ES"/>
              </w:rPr>
            </w:pPr>
            <w:r w:rsidRPr="00FC1A6E">
              <w:rPr>
                <w:rFonts w:ascii="Source Sans Pro" w:hAnsi="Source Sans Pro"/>
                <w:b/>
                <w:caps/>
                <w:lang w:val="es-ES"/>
              </w:rPr>
              <w:t xml:space="preserve">Programa de COOPERACIÓN PARA LA JUSTICIA GLOBAL EN </w:t>
            </w:r>
            <w:r w:rsidRPr="00FC1A6E">
              <w:rPr>
                <w:rFonts w:ascii="Source Sans Pro" w:hAnsi="Source Sans Pro"/>
                <w:b/>
                <w:caps/>
                <w:u w:val="single"/>
                <w:lang w:val="es-ES"/>
              </w:rPr>
              <w:t>CIUDADES ESPECÍFICAS</w:t>
            </w:r>
          </w:p>
        </w:tc>
      </w:tr>
    </w:tbl>
    <w:p w14:paraId="6E3A9FB7" w14:textId="77777777" w:rsidR="00D66D0C" w:rsidRPr="00FC1A6E" w:rsidRDefault="00D66D0C">
      <w:pPr>
        <w:jc w:val="both"/>
        <w:rPr>
          <w:rFonts w:ascii="Source Sans Pro" w:hAnsi="Source Sans Pro"/>
          <w:sz w:val="22"/>
          <w:lang w:val="es-ES"/>
        </w:rPr>
      </w:pPr>
    </w:p>
    <w:p w14:paraId="5A0E2BC9" w14:textId="77777777" w:rsidR="00E33B82" w:rsidRPr="00FC1A6E" w:rsidRDefault="00E33B82" w:rsidP="00E33B82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es-ES"/>
        </w:rPr>
      </w:pPr>
      <w:r w:rsidRPr="00FC1A6E">
        <w:rPr>
          <w:rFonts w:ascii="Source Sans Pro" w:hAnsi="Source Sans Pro"/>
          <w:b/>
          <w:bCs/>
          <w:sz w:val="28"/>
          <w:lang w:val="es-ES"/>
        </w:rPr>
        <w:t>DATOS GENERALES DEL PROYECTO</w:t>
      </w:r>
    </w:p>
    <w:p w14:paraId="6CB2A50B" w14:textId="77777777" w:rsidR="00EF3E5F" w:rsidRPr="00FC1A6E" w:rsidRDefault="00EF3E5F">
      <w:pPr>
        <w:jc w:val="both"/>
        <w:rPr>
          <w:rFonts w:ascii="Source Sans Pro" w:hAnsi="Source Sans Pro"/>
          <w:sz w:val="22"/>
          <w:lang w:val="es-ES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2218"/>
        <w:gridCol w:w="347"/>
        <w:gridCol w:w="1020"/>
        <w:gridCol w:w="2240"/>
        <w:gridCol w:w="645"/>
      </w:tblGrid>
      <w:tr w:rsidR="00B62981" w:rsidRPr="00FC1A6E" w14:paraId="71B80183" w14:textId="77777777" w:rsidTr="00B62981">
        <w:trPr>
          <w:trHeight w:val="38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28DD6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  <w:bookmarkStart w:id="1" w:name="_Hlk34563390"/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INFORMACIÓN GENÉRICA</w:t>
            </w:r>
          </w:p>
        </w:tc>
      </w:tr>
      <w:tr w:rsidR="00B62981" w:rsidRPr="00FC1A6E" w14:paraId="06AC7B5C" w14:textId="77777777" w:rsidTr="00B62981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1EF653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Código de la subvención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B22F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B62981" w:rsidRPr="00FC1A6E" w14:paraId="00F98E6F" w14:textId="77777777" w:rsidTr="00B62981">
        <w:trPr>
          <w:trHeight w:val="37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53A70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Nombre de la entidad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140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B62981" w:rsidRPr="00FC1A6E" w14:paraId="0E36DB2C" w14:textId="77777777" w:rsidTr="00B629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D9E510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NIF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4C9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B62981" w:rsidRPr="00FC1A6E" w14:paraId="419C97D9" w14:textId="77777777" w:rsidTr="00FC1A6E">
        <w:trPr>
          <w:trHeight w:val="479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82F189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Título del proyecto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0AB4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B62981" w:rsidRPr="00FC1A6E" w14:paraId="312B5B6F" w14:textId="77777777" w:rsidTr="00B62981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A2E5C" w14:textId="77777777" w:rsidR="00B62981" w:rsidRPr="00FC1A6E" w:rsidRDefault="00C37A2F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País/Ciudad/</w:t>
            </w:r>
            <w:r w:rsidR="00B62981" w:rsidRPr="00FC1A6E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Área geográfica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40AE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B62981" w:rsidRPr="00FC1A6E" w14:paraId="1155B321" w14:textId="77777777" w:rsidTr="00B629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F6D7D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INFORMACIÓN SOBRE FECHAS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84F24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PREVISTA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010626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REAL</w:t>
            </w:r>
          </w:p>
        </w:tc>
      </w:tr>
      <w:tr w:rsidR="00B62981" w:rsidRPr="00FC1A6E" w14:paraId="03791062" w14:textId="77777777" w:rsidTr="00B62981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5ABDE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Fecha de inicio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3EF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center"/>
          </w:tcPr>
          <w:p w14:paraId="45F2822F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B62981" w:rsidRPr="00FC1A6E" w14:paraId="6E037C26" w14:textId="77777777" w:rsidTr="00B629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621C5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Fecha de finalización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55D1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ED5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B62981" w:rsidRPr="00FC1A6E" w14:paraId="5FD33AE7" w14:textId="77777777" w:rsidTr="00B629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EB7DE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Fecha de justificación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6F14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B47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B62981" w:rsidRPr="00FC1A6E" w14:paraId="5A940E4E" w14:textId="77777777" w:rsidTr="00B62981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7905A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INFORMACIÓN ECONÓMICA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B99DC4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PREVISTO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65692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JUSTIFICADO</w:t>
            </w:r>
          </w:p>
        </w:tc>
      </w:tr>
      <w:tr w:rsidR="00B62981" w:rsidRPr="00FC1A6E" w14:paraId="2BE1F134" w14:textId="77777777" w:rsidTr="00B629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5BC7F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Importe total del proyecto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3F22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€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E3E1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€</w:t>
            </w:r>
          </w:p>
        </w:tc>
      </w:tr>
      <w:tr w:rsidR="00B62981" w:rsidRPr="00FC1A6E" w14:paraId="78EA8195" w14:textId="77777777" w:rsidTr="00B629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F0FCB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Importe de la subvención del Ayuntamiento de Barcelona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AB2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8360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DE9E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€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225F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%</w:t>
            </w:r>
          </w:p>
        </w:tc>
      </w:tr>
      <w:tr w:rsidR="00B62981" w:rsidRPr="00FC1A6E" w14:paraId="2345CBFF" w14:textId="77777777" w:rsidTr="00B62981">
        <w:trPr>
          <w:trHeight w:val="40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7A209F" w14:textId="77777777" w:rsidR="00B62981" w:rsidRPr="00FC1A6E" w:rsidRDefault="00B62981" w:rsidP="00D555D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Nombre de la persona responsable del proyecto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865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B62981" w:rsidRPr="00FC1A6E" w14:paraId="24DA3CDC" w14:textId="77777777" w:rsidTr="00B62981">
        <w:trPr>
          <w:trHeight w:val="38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FBD0C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Nombre de la persona que realiza el informe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43CF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B62981" w:rsidRPr="00FC1A6E" w14:paraId="37069C40" w14:textId="77777777" w:rsidTr="00B62981">
        <w:trPr>
          <w:trHeight w:val="38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D8389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Correo electrónico de contacto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00C7" w14:textId="77777777" w:rsidR="00B62981" w:rsidRPr="00FC1A6E" w:rsidRDefault="00B62981" w:rsidP="00D555D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bookmarkEnd w:id="1"/>
    </w:tbl>
    <w:p w14:paraId="13A50172" w14:textId="77777777" w:rsidR="00B62981" w:rsidRPr="00FC1A6E" w:rsidRDefault="00B62981" w:rsidP="00B62981">
      <w:pPr>
        <w:tabs>
          <w:tab w:val="left" w:pos="851"/>
        </w:tabs>
        <w:autoSpaceDE w:val="0"/>
        <w:autoSpaceDN w:val="0"/>
        <w:adjustRightInd w:val="0"/>
        <w:jc w:val="both"/>
        <w:rPr>
          <w:rFonts w:ascii="Source Sans Pro" w:hAnsi="Source Sans Pro"/>
          <w:b/>
          <w:sz w:val="20"/>
          <w:lang w:val="es-ES"/>
        </w:rPr>
      </w:pPr>
    </w:p>
    <w:p w14:paraId="3C351CC0" w14:textId="77777777" w:rsidR="00B62981" w:rsidRPr="00FC1A6E" w:rsidRDefault="00B62981" w:rsidP="00B62981">
      <w:pPr>
        <w:tabs>
          <w:tab w:val="left" w:pos="0"/>
        </w:tabs>
        <w:autoSpaceDE w:val="0"/>
        <w:autoSpaceDN w:val="0"/>
        <w:adjustRightInd w:val="0"/>
        <w:jc w:val="both"/>
        <w:rPr>
          <w:rFonts w:ascii="Source Sans Pro" w:hAnsi="Source Sans Pro"/>
          <w:i/>
          <w:sz w:val="20"/>
          <w:lang w:val="es-ES"/>
        </w:rPr>
      </w:pPr>
      <w:r w:rsidRPr="00FC1A6E">
        <w:rPr>
          <w:rFonts w:ascii="Source Sans Pro" w:hAnsi="Source Sans Pro"/>
          <w:i/>
          <w:sz w:val="20"/>
          <w:lang w:val="es-ES"/>
        </w:rPr>
        <w:t>Para cumplimentar este informe es necesario seguir las indicaciones expuestas en el documento “Instrucciones para la elaboración de los informes de justificación”.</w:t>
      </w:r>
    </w:p>
    <w:p w14:paraId="5C9CBD47" w14:textId="77777777" w:rsidR="00E20DFB" w:rsidRPr="00FC1A6E" w:rsidRDefault="00103272" w:rsidP="00240ADC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es-ES"/>
        </w:rPr>
      </w:pPr>
      <w:r w:rsidRPr="00FC1A6E">
        <w:rPr>
          <w:rFonts w:ascii="Source Sans Pro" w:hAnsi="Source Sans Pro"/>
          <w:sz w:val="22"/>
          <w:lang w:val="es-ES"/>
        </w:rPr>
        <w:br w:type="column"/>
      </w:r>
      <w:r w:rsidR="00E20DFB" w:rsidRPr="00FC1A6E">
        <w:rPr>
          <w:rFonts w:ascii="Source Sans Pro" w:hAnsi="Source Sans Pro"/>
          <w:b/>
          <w:bCs/>
          <w:sz w:val="28"/>
          <w:lang w:val="es-ES"/>
        </w:rPr>
        <w:lastRenderedPageBreak/>
        <w:t xml:space="preserve">A. </w:t>
      </w:r>
      <w:r w:rsidR="00FC7CB4" w:rsidRPr="00FC1A6E">
        <w:rPr>
          <w:rFonts w:ascii="Source Sans Pro" w:hAnsi="Source Sans Pro"/>
          <w:b/>
          <w:bCs/>
          <w:sz w:val="28"/>
          <w:lang w:val="es-ES"/>
        </w:rPr>
        <w:t>VALORACIÓN DE LA EJECUCIÓN DEL PROYECTO</w:t>
      </w:r>
    </w:p>
    <w:p w14:paraId="04162A3C" w14:textId="77777777" w:rsidR="00E20DFB" w:rsidRPr="00FC1A6E" w:rsidRDefault="00E20DFB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615EE050" w14:textId="77777777" w:rsidR="00197D10" w:rsidRPr="00FC1A6E" w:rsidRDefault="00197D10" w:rsidP="002C0810">
      <w:pPr>
        <w:rPr>
          <w:rFonts w:ascii="Source Sans Pro" w:hAnsi="Source Sans Pro"/>
          <w:b/>
          <w:snapToGrid/>
          <w:lang w:val="es-ES"/>
        </w:rPr>
      </w:pPr>
      <w:r w:rsidRPr="00FC1A6E">
        <w:rPr>
          <w:rFonts w:ascii="Source Sans Pro" w:hAnsi="Source Sans Pro"/>
          <w:b/>
          <w:snapToGrid/>
          <w:lang w:val="es-ES"/>
        </w:rPr>
        <w:t xml:space="preserve">A.1. </w:t>
      </w:r>
      <w:r w:rsidR="009C0B2A" w:rsidRPr="00FC1A6E">
        <w:rPr>
          <w:rFonts w:ascii="Source Sans Pro" w:hAnsi="Source Sans Pro"/>
          <w:b/>
          <w:sz w:val="22"/>
          <w:lang w:val="es-ES"/>
        </w:rPr>
        <w:t>Valoración de los mecanismos/estrategias utilizadas en el proyecto</w:t>
      </w:r>
    </w:p>
    <w:p w14:paraId="0FD056D3" w14:textId="77777777" w:rsidR="00197D10" w:rsidRPr="00FC1A6E" w:rsidRDefault="00197D10" w:rsidP="00197D10">
      <w:pPr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97D10" w:rsidRPr="00FC1A6E" w14:paraId="4F6E75A1" w14:textId="77777777" w:rsidTr="00C3150E">
        <w:tc>
          <w:tcPr>
            <w:tcW w:w="9211" w:type="dxa"/>
            <w:shd w:val="clear" w:color="auto" w:fill="auto"/>
          </w:tcPr>
          <w:p w14:paraId="469F967F" w14:textId="77777777" w:rsidR="00197D10" w:rsidRPr="00FC1A6E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735D68AA" w14:textId="77777777" w:rsidR="00197D10" w:rsidRPr="00FC1A6E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61853C7D" w14:textId="77777777" w:rsidR="00197D10" w:rsidRPr="00FC1A6E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</w:tbl>
    <w:p w14:paraId="5BA382BE" w14:textId="77777777" w:rsidR="00172CF6" w:rsidRPr="00FC1A6E" w:rsidRDefault="00172CF6" w:rsidP="00197D10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2ADBAA63" w14:textId="77777777" w:rsidR="00811462" w:rsidRPr="00FC1A6E" w:rsidRDefault="00197D10" w:rsidP="00811462">
      <w:pPr>
        <w:jc w:val="both"/>
        <w:rPr>
          <w:rFonts w:ascii="Source Sans Pro" w:hAnsi="Source Sans Pro"/>
          <w:b/>
          <w:sz w:val="22"/>
          <w:lang w:val="es-ES"/>
        </w:rPr>
      </w:pPr>
      <w:r w:rsidRPr="00FC1A6E">
        <w:rPr>
          <w:rFonts w:ascii="Source Sans Pro" w:hAnsi="Source Sans Pro"/>
          <w:b/>
          <w:snapToGrid/>
          <w:lang w:val="es-ES"/>
        </w:rPr>
        <w:t>A.</w:t>
      </w:r>
      <w:r w:rsidR="00BF2675" w:rsidRPr="00FC1A6E">
        <w:rPr>
          <w:rFonts w:ascii="Source Sans Pro" w:hAnsi="Source Sans Pro"/>
          <w:b/>
          <w:snapToGrid/>
          <w:lang w:val="es-ES"/>
        </w:rPr>
        <w:t>2</w:t>
      </w:r>
      <w:r w:rsidRPr="00FC1A6E">
        <w:rPr>
          <w:rFonts w:ascii="Source Sans Pro" w:hAnsi="Source Sans Pro"/>
          <w:b/>
          <w:snapToGrid/>
          <w:lang w:val="es-ES"/>
        </w:rPr>
        <w:t xml:space="preserve">. </w:t>
      </w:r>
      <w:r w:rsidR="00811462" w:rsidRPr="00FC1A6E">
        <w:rPr>
          <w:rFonts w:ascii="Source Sans Pro" w:hAnsi="Source Sans Pro"/>
          <w:b/>
          <w:sz w:val="22"/>
          <w:lang w:val="es-ES"/>
        </w:rPr>
        <w:t>Valoración de la participación de los actores clave implicados en el proyecto</w:t>
      </w:r>
    </w:p>
    <w:p w14:paraId="48245901" w14:textId="77777777" w:rsidR="00811462" w:rsidRPr="00FC1A6E" w:rsidRDefault="00811462" w:rsidP="00811462">
      <w:pPr>
        <w:rPr>
          <w:rFonts w:ascii="Source Sans Pro" w:hAnsi="Source Sans Pro"/>
          <w:sz w:val="22"/>
          <w:lang w:val="es-ES"/>
        </w:rPr>
      </w:pPr>
    </w:p>
    <w:tbl>
      <w:tblPr>
        <w:tblW w:w="926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50"/>
        <w:gridCol w:w="992"/>
        <w:gridCol w:w="1185"/>
        <w:gridCol w:w="1233"/>
        <w:gridCol w:w="1417"/>
        <w:gridCol w:w="993"/>
        <w:gridCol w:w="1281"/>
        <w:gridCol w:w="11"/>
      </w:tblGrid>
      <w:tr w:rsidR="00811462" w:rsidRPr="00FC1A6E" w14:paraId="3C1E13CF" w14:textId="77777777" w:rsidTr="00D555D0">
        <w:tc>
          <w:tcPr>
            <w:tcW w:w="9262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5774851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sz w:val="22"/>
                <w:lang w:val="es-ES"/>
              </w:rPr>
              <w:t>Titulares de derechos</w:t>
            </w:r>
          </w:p>
        </w:tc>
      </w:tr>
      <w:tr w:rsidR="00811462" w:rsidRPr="00FC1A6E" w14:paraId="25677798" w14:textId="77777777" w:rsidTr="00D555D0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8EAB181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prevista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EA8A2BE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7816AE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80B123C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C77FE8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F82C7B8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34888E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811462" w:rsidRPr="00FC1A6E" w14:paraId="23A38618" w14:textId="77777777" w:rsidTr="00D555D0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D63CB0D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final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8717A7A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748278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4BE21DD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26072E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6EE5F21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C452A6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811462" w:rsidRPr="00FC1A6E" w14:paraId="43DADD98" w14:textId="77777777" w:rsidTr="00D555D0">
        <w:tc>
          <w:tcPr>
            <w:tcW w:w="926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C0DC0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Valoración de su participación y de los mecanismos de coordinación</w:t>
            </w:r>
          </w:p>
          <w:p w14:paraId="0D886016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811462" w:rsidRPr="00FC1A6E" w14:paraId="015142D5" w14:textId="77777777" w:rsidTr="00D555D0">
        <w:tc>
          <w:tcPr>
            <w:tcW w:w="9262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E73F380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sz w:val="22"/>
                <w:lang w:val="es-ES"/>
              </w:rPr>
              <w:t>Titulares de obligaciones</w:t>
            </w:r>
          </w:p>
        </w:tc>
      </w:tr>
      <w:tr w:rsidR="00811462" w:rsidRPr="00FC1A6E" w14:paraId="0365B3BB" w14:textId="77777777" w:rsidTr="00D555D0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57D83E0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prevista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B38FF71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C79F1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7CED34A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C9553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0496A05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7505A0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811462" w:rsidRPr="00FC1A6E" w14:paraId="675047BF" w14:textId="77777777" w:rsidTr="00D555D0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FACAFEC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final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EE5EA44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592484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7DAD8C9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B6207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CAC5333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0AF41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811462" w:rsidRPr="00FC1A6E" w14:paraId="73132F25" w14:textId="77777777" w:rsidTr="00D555D0">
        <w:tc>
          <w:tcPr>
            <w:tcW w:w="926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D6340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Valoración de su participación y de los mecanismos de coordinación</w:t>
            </w:r>
          </w:p>
          <w:p w14:paraId="01354135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811462" w:rsidRPr="00FC1A6E" w14:paraId="44C8AE5A" w14:textId="77777777" w:rsidTr="00D555D0">
        <w:tc>
          <w:tcPr>
            <w:tcW w:w="9262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20494AE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sz w:val="22"/>
                <w:lang w:val="es-ES"/>
              </w:rPr>
              <w:t>Titulares de responsabilidades</w:t>
            </w:r>
          </w:p>
        </w:tc>
      </w:tr>
      <w:tr w:rsidR="00811462" w:rsidRPr="00FC1A6E" w14:paraId="15A698D0" w14:textId="77777777" w:rsidTr="00D555D0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1D5960C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prevista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9EA4504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66918F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8EACC06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A20168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C1CDD1A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5B24FB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811462" w:rsidRPr="00FC1A6E" w14:paraId="6E001AEB" w14:textId="77777777" w:rsidTr="00D555D0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3411F22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final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4541E56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1CB1EC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9E254B3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7FFB7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B79DB28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D978E7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811462" w:rsidRPr="00FC1A6E" w14:paraId="08D0A87A" w14:textId="77777777" w:rsidTr="00D555D0">
        <w:tc>
          <w:tcPr>
            <w:tcW w:w="926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5A3E2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Valoración de su participación y de los mecanismos de coordinación</w:t>
            </w:r>
          </w:p>
          <w:p w14:paraId="7A3CC7FA" w14:textId="77777777" w:rsidR="00811462" w:rsidRPr="00FC1A6E" w:rsidRDefault="00811462" w:rsidP="00D555D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47DBFE1A" w14:textId="77777777" w:rsidR="00811462" w:rsidRPr="00FC1A6E" w:rsidRDefault="00811462" w:rsidP="00811462">
      <w:pPr>
        <w:rPr>
          <w:rFonts w:ascii="Source Sans Pro" w:hAnsi="Source Sans Pro"/>
          <w:sz w:val="22"/>
          <w:lang w:val="es-ES"/>
        </w:rPr>
      </w:pPr>
    </w:p>
    <w:p w14:paraId="5DB0049C" w14:textId="77777777" w:rsidR="005933F6" w:rsidRPr="00FC1A6E" w:rsidRDefault="005933F6" w:rsidP="00811462">
      <w:pPr>
        <w:rPr>
          <w:rFonts w:ascii="Source Sans Pro" w:hAnsi="Source Sans Pro"/>
          <w:sz w:val="22"/>
          <w:lang w:val="es-ES"/>
        </w:rPr>
      </w:pPr>
    </w:p>
    <w:p w14:paraId="44ADB45B" w14:textId="77777777" w:rsidR="00291612" w:rsidRPr="00FC1A6E" w:rsidRDefault="00615AF6" w:rsidP="00291612">
      <w:pPr>
        <w:jc w:val="both"/>
        <w:rPr>
          <w:rFonts w:ascii="Source Sans Pro" w:hAnsi="Source Sans Pro"/>
          <w:b/>
          <w:sz w:val="22"/>
          <w:lang w:val="es-ES"/>
        </w:rPr>
      </w:pPr>
      <w:r w:rsidRPr="00FC1A6E">
        <w:rPr>
          <w:rFonts w:ascii="Source Sans Pro" w:hAnsi="Source Sans Pro"/>
          <w:b/>
          <w:snapToGrid/>
          <w:lang w:val="es-ES"/>
        </w:rPr>
        <w:t xml:space="preserve">A.3. </w:t>
      </w:r>
      <w:r w:rsidR="00291612" w:rsidRPr="00FC1A6E">
        <w:rPr>
          <w:rFonts w:ascii="Source Sans Pro" w:hAnsi="Source Sans Pro"/>
          <w:b/>
          <w:sz w:val="22"/>
          <w:lang w:val="es-ES"/>
        </w:rPr>
        <w:t>Valoración de la estrategia de salida</w:t>
      </w:r>
    </w:p>
    <w:p w14:paraId="56ECDF2C" w14:textId="77777777" w:rsidR="00291612" w:rsidRPr="00FC1A6E" w:rsidRDefault="00291612" w:rsidP="00291612">
      <w:pPr>
        <w:rPr>
          <w:rFonts w:ascii="Source Sans Pro" w:hAnsi="Source Sans Pro"/>
          <w:sz w:val="22"/>
          <w:lang w:val="es-ES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64"/>
      </w:tblGrid>
      <w:tr w:rsidR="00291612" w:rsidRPr="00FC1A6E" w14:paraId="59216BF9" w14:textId="77777777" w:rsidTr="00D555D0">
        <w:tc>
          <w:tcPr>
            <w:tcW w:w="94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83A8C33" w14:textId="77777777" w:rsidR="00291612" w:rsidRPr="00FC1A6E" w:rsidRDefault="00291612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Estrategia de salida</w:t>
            </w:r>
          </w:p>
        </w:tc>
      </w:tr>
      <w:tr w:rsidR="00291612" w:rsidRPr="00FC1A6E" w14:paraId="6D811AFB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2381B6D" w14:textId="77777777" w:rsidR="00291612" w:rsidRPr="00FC1A6E" w:rsidRDefault="00291612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Descripción de la estrategia de salida y valoración de su pertinencia</w:t>
            </w:r>
          </w:p>
        </w:tc>
      </w:tr>
      <w:tr w:rsidR="00291612" w:rsidRPr="00FC1A6E" w14:paraId="1F5FF0EA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50F17" w14:textId="77777777" w:rsidR="00291612" w:rsidRPr="00FC1A6E" w:rsidRDefault="00291612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30509B3B" w14:textId="77777777" w:rsidR="00291612" w:rsidRPr="00FC1A6E" w:rsidRDefault="00291612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291612" w:rsidRPr="00FC1A6E" w14:paraId="1C3FA640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EAA099D" w14:textId="77777777" w:rsidR="00291612" w:rsidRPr="00FC1A6E" w:rsidRDefault="00291612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Descripción del mecanismo de transferencia de recursos (si procede)</w:t>
            </w:r>
          </w:p>
        </w:tc>
      </w:tr>
      <w:tr w:rsidR="00291612" w:rsidRPr="00FC1A6E" w14:paraId="652009FD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D9B366" w14:textId="77777777" w:rsidR="00291612" w:rsidRPr="00FC1A6E" w:rsidRDefault="00291612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4AC43B34" w14:textId="77777777" w:rsidR="00291612" w:rsidRPr="00FC1A6E" w:rsidRDefault="00291612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192C0F6C" w14:textId="77777777" w:rsidR="00615AF6" w:rsidRPr="00FC1A6E" w:rsidRDefault="00615AF6" w:rsidP="00291612">
      <w:pPr>
        <w:rPr>
          <w:rFonts w:ascii="Source Sans Pro" w:hAnsi="Source Sans Pro"/>
          <w:sz w:val="22"/>
          <w:lang w:val="es-ES"/>
        </w:rPr>
      </w:pPr>
    </w:p>
    <w:p w14:paraId="4A5853E9" w14:textId="77777777" w:rsidR="00172CF6" w:rsidRPr="00FC1A6E" w:rsidRDefault="00172CF6">
      <w:pPr>
        <w:rPr>
          <w:rFonts w:ascii="Source Sans Pro" w:hAnsi="Source Sans Pro"/>
          <w:sz w:val="22"/>
          <w:lang w:val="es-ES"/>
        </w:rPr>
      </w:pPr>
    </w:p>
    <w:p w14:paraId="3997FBE5" w14:textId="77777777" w:rsidR="00F71EBC" w:rsidRPr="00FC1A6E" w:rsidRDefault="00400384" w:rsidP="00F71EBC">
      <w:pPr>
        <w:jc w:val="both"/>
        <w:rPr>
          <w:rFonts w:ascii="Source Sans Pro" w:hAnsi="Source Sans Pro"/>
          <w:b/>
          <w:sz w:val="22"/>
          <w:lang w:val="es-ES"/>
        </w:rPr>
      </w:pPr>
      <w:r w:rsidRPr="00FC1A6E">
        <w:rPr>
          <w:rFonts w:ascii="Source Sans Pro" w:hAnsi="Source Sans Pro"/>
          <w:b/>
          <w:snapToGrid/>
          <w:lang w:val="es-ES"/>
        </w:rPr>
        <w:t xml:space="preserve">A.4. </w:t>
      </w:r>
      <w:r w:rsidR="00F71EBC" w:rsidRPr="00FC1A6E">
        <w:rPr>
          <w:rFonts w:ascii="Source Sans Pro" w:hAnsi="Source Sans Pro"/>
          <w:b/>
          <w:sz w:val="22"/>
          <w:lang w:val="es-ES"/>
        </w:rPr>
        <w:t>Valoración de las actividades de Educación para la Justicia Global</w:t>
      </w:r>
    </w:p>
    <w:p w14:paraId="16A74966" w14:textId="77777777" w:rsidR="00F71EBC" w:rsidRPr="00FC1A6E" w:rsidRDefault="00F71EBC" w:rsidP="00F71EBC">
      <w:pPr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96"/>
        <w:gridCol w:w="567"/>
        <w:gridCol w:w="567"/>
        <w:gridCol w:w="567"/>
        <w:gridCol w:w="567"/>
      </w:tblGrid>
      <w:tr w:rsidR="00F71EBC" w:rsidRPr="00FC1A6E" w14:paraId="5F9A516D" w14:textId="77777777" w:rsidTr="00D555D0"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AB7934A" w14:textId="77777777" w:rsidR="00F71EBC" w:rsidRPr="00FC1A6E" w:rsidRDefault="00F71EBC" w:rsidP="00D555D0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sz w:val="22"/>
                <w:lang w:val="es-ES"/>
              </w:rPr>
              <w:t xml:space="preserve">Actividades de </w:t>
            </w:r>
            <w:proofErr w:type="spellStart"/>
            <w:r w:rsidRPr="00FC1A6E">
              <w:rPr>
                <w:rFonts w:ascii="Source Sans Pro" w:hAnsi="Source Sans Pro"/>
                <w:b/>
                <w:sz w:val="22"/>
                <w:lang w:val="es-ES"/>
              </w:rPr>
              <w:t>EpJG</w:t>
            </w:r>
            <w:proofErr w:type="spellEnd"/>
          </w:p>
        </w:tc>
      </w:tr>
      <w:tr w:rsidR="00F71EBC" w:rsidRPr="00FC1A6E" w14:paraId="0579DC57" w14:textId="77777777" w:rsidTr="00D555D0">
        <w:trPr>
          <w:trHeight w:val="77"/>
        </w:trPr>
        <w:tc>
          <w:tcPr>
            <w:tcW w:w="71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E32B0BE" w14:textId="77777777" w:rsidR="00F71EBC" w:rsidRPr="00FC1A6E" w:rsidRDefault="00F71EBC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 xml:space="preserve">¿Se han desarrollado actividades de </w:t>
            </w:r>
            <w:proofErr w:type="spellStart"/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EpJG</w:t>
            </w:r>
            <w:proofErr w:type="spellEnd"/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 xml:space="preserve"> con la ciudadanía de Barcelona relacionadas con el proyecto?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9B34350" w14:textId="77777777" w:rsidR="00F71EBC" w:rsidRPr="00FC1A6E" w:rsidRDefault="00F71EBC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SÍ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2A292F" w14:textId="77777777" w:rsidR="00F71EBC" w:rsidRPr="00FC1A6E" w:rsidRDefault="00F71EBC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57AB0BD" w14:textId="77777777" w:rsidR="00F71EBC" w:rsidRPr="00FC1A6E" w:rsidRDefault="00F71EBC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NO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DB1323" w14:textId="77777777" w:rsidR="00F71EBC" w:rsidRPr="00FC1A6E" w:rsidRDefault="00F71EBC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F71EBC" w:rsidRPr="00FC1A6E" w14:paraId="0C34AC34" w14:textId="77777777" w:rsidTr="00D555D0">
        <w:tc>
          <w:tcPr>
            <w:tcW w:w="94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06B90B" w14:textId="77777777" w:rsidR="00F71EBC" w:rsidRPr="00FC1A6E" w:rsidRDefault="00F71EBC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En caso de respuesta afirmativa, valorar el desarrollo y resultados de dichas acciones</w:t>
            </w:r>
          </w:p>
          <w:p w14:paraId="2FF5A0C1" w14:textId="77777777" w:rsidR="00F71EBC" w:rsidRPr="00FC1A6E" w:rsidRDefault="00F71EBC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  <w:p w14:paraId="7D24EA12" w14:textId="77777777" w:rsidR="00F71EBC" w:rsidRPr="00FC1A6E" w:rsidRDefault="00F71EBC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5BBEFD83" w14:textId="77777777" w:rsidR="00400384" w:rsidRPr="00FC1A6E" w:rsidRDefault="00400384" w:rsidP="00F71EBC">
      <w:pPr>
        <w:rPr>
          <w:rFonts w:ascii="Source Sans Pro" w:hAnsi="Source Sans Pro"/>
          <w:b/>
          <w:sz w:val="22"/>
          <w:lang w:val="es-ES"/>
        </w:rPr>
      </w:pPr>
    </w:p>
    <w:p w14:paraId="49107463" w14:textId="77777777" w:rsidR="000A08AB" w:rsidRPr="00FC1A6E" w:rsidRDefault="000A08AB">
      <w:pPr>
        <w:widowControl/>
        <w:rPr>
          <w:rFonts w:ascii="Source Sans Pro" w:hAnsi="Source Sans Pro"/>
          <w:b/>
          <w:snapToGrid/>
          <w:lang w:val="es-ES"/>
        </w:rPr>
      </w:pPr>
    </w:p>
    <w:p w14:paraId="174DE617" w14:textId="77777777" w:rsidR="00A911E4" w:rsidRPr="00FC1A6E" w:rsidRDefault="00BF2675" w:rsidP="00A911E4">
      <w:pPr>
        <w:jc w:val="both"/>
        <w:rPr>
          <w:rFonts w:ascii="Source Sans Pro" w:hAnsi="Source Sans Pro"/>
          <w:b/>
          <w:sz w:val="22"/>
          <w:lang w:val="es-ES"/>
        </w:rPr>
      </w:pPr>
      <w:r w:rsidRPr="00FC1A6E">
        <w:rPr>
          <w:rFonts w:ascii="Source Sans Pro" w:hAnsi="Source Sans Pro"/>
          <w:b/>
          <w:snapToGrid/>
          <w:lang w:val="es-ES"/>
        </w:rPr>
        <w:t>A.</w:t>
      </w:r>
      <w:r w:rsidR="002C0810" w:rsidRPr="00FC1A6E">
        <w:rPr>
          <w:rFonts w:ascii="Source Sans Pro" w:hAnsi="Source Sans Pro"/>
          <w:b/>
          <w:snapToGrid/>
          <w:lang w:val="es-ES"/>
        </w:rPr>
        <w:t>5</w:t>
      </w:r>
      <w:r w:rsidRPr="00FC1A6E">
        <w:rPr>
          <w:rFonts w:ascii="Source Sans Pro" w:hAnsi="Source Sans Pro"/>
          <w:b/>
          <w:snapToGrid/>
          <w:lang w:val="es-ES"/>
        </w:rPr>
        <w:t xml:space="preserve">. </w:t>
      </w:r>
      <w:r w:rsidR="00A911E4" w:rsidRPr="00FC1A6E">
        <w:rPr>
          <w:rFonts w:ascii="Source Sans Pro" w:hAnsi="Source Sans Pro"/>
          <w:b/>
          <w:sz w:val="22"/>
          <w:lang w:val="es-ES"/>
        </w:rPr>
        <w:t>Autoevaluación</w:t>
      </w:r>
    </w:p>
    <w:p w14:paraId="2280B7F4" w14:textId="77777777" w:rsidR="00A911E4" w:rsidRPr="00FC1A6E" w:rsidRDefault="00A911E4" w:rsidP="00A911E4">
      <w:pPr>
        <w:rPr>
          <w:rFonts w:ascii="Source Sans Pro" w:hAnsi="Source Sans Pro"/>
          <w:sz w:val="22"/>
          <w:lang w:val="es-ES"/>
        </w:rPr>
      </w:pPr>
    </w:p>
    <w:tbl>
      <w:tblPr>
        <w:tblW w:w="93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78"/>
        <w:gridCol w:w="425"/>
        <w:gridCol w:w="283"/>
        <w:gridCol w:w="567"/>
        <w:gridCol w:w="426"/>
      </w:tblGrid>
      <w:tr w:rsidR="00A911E4" w:rsidRPr="00FC1A6E" w14:paraId="77B1C018" w14:textId="77777777" w:rsidTr="00D555D0">
        <w:tc>
          <w:tcPr>
            <w:tcW w:w="9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F1DDCF0" w14:textId="77777777" w:rsidR="00A911E4" w:rsidRPr="00FC1A6E" w:rsidRDefault="00A911E4" w:rsidP="00D555D0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sz w:val="22"/>
                <w:lang w:val="es-ES"/>
              </w:rPr>
              <w:t xml:space="preserve">Evaluación </w:t>
            </w:r>
          </w:p>
        </w:tc>
      </w:tr>
      <w:tr w:rsidR="00A911E4" w:rsidRPr="00FC1A6E" w14:paraId="4EA71BD5" w14:textId="77777777" w:rsidTr="00D555D0">
        <w:tc>
          <w:tcPr>
            <w:tcW w:w="7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92361E9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 xml:space="preserve">¿Se ha llevado a cabo una evaluación (interna, externa o mixta) del proyecto? 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D7017F6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SÍ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41CFF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5E93A4E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NO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6E89BD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A911E4" w:rsidRPr="00FC1A6E" w14:paraId="1282066E" w14:textId="77777777" w:rsidTr="00D555D0">
        <w:tc>
          <w:tcPr>
            <w:tcW w:w="9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E3A419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En caso de respuesta afirmativa, resumir los principales elementos del proceso de evaluación</w:t>
            </w:r>
          </w:p>
          <w:p w14:paraId="671B5E99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  <w:p w14:paraId="2008F5D1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En caso de respuesta afirmativa, indicar si se han socializado los resultados de la evaluación</w:t>
            </w:r>
          </w:p>
          <w:p w14:paraId="12CB0B6D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213D556C" w14:textId="77777777" w:rsidR="00A911E4" w:rsidRPr="00FC1A6E" w:rsidRDefault="00A911E4" w:rsidP="00A911E4">
      <w:pPr>
        <w:rPr>
          <w:rFonts w:ascii="Source Sans Pro" w:hAnsi="Source Sans Pro"/>
          <w:sz w:val="22"/>
          <w:lang w:val="es-ES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64"/>
      </w:tblGrid>
      <w:tr w:rsidR="00A911E4" w:rsidRPr="00FC1A6E" w14:paraId="0C205784" w14:textId="77777777" w:rsidTr="00D555D0">
        <w:tc>
          <w:tcPr>
            <w:tcW w:w="94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902D132" w14:textId="77777777" w:rsidR="00A911E4" w:rsidRPr="00FC1A6E" w:rsidRDefault="00A911E4" w:rsidP="00D555D0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sz w:val="22"/>
                <w:lang w:val="es-ES"/>
              </w:rPr>
              <w:t>Aprendizajes</w:t>
            </w:r>
          </w:p>
        </w:tc>
      </w:tr>
      <w:tr w:rsidR="00A911E4" w:rsidRPr="00FC1A6E" w14:paraId="14CBA2A8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FCA0917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Puntos fuertes</w:t>
            </w:r>
          </w:p>
        </w:tc>
      </w:tr>
      <w:tr w:rsidR="00A911E4" w:rsidRPr="00FC1A6E" w14:paraId="4C4120D2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2BBEB3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203FD7A9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A911E4" w:rsidRPr="00FC1A6E" w14:paraId="6380FD7E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994FB7E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Puntos débiles</w:t>
            </w:r>
          </w:p>
        </w:tc>
      </w:tr>
      <w:tr w:rsidR="00A911E4" w:rsidRPr="00FC1A6E" w14:paraId="67C8D5A7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89BA31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4CB8C776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1EB95511" w14:textId="77777777" w:rsidR="00A911E4" w:rsidRPr="00FC1A6E" w:rsidRDefault="00A911E4" w:rsidP="00A911E4">
      <w:pPr>
        <w:rPr>
          <w:rFonts w:ascii="Source Sans Pro" w:hAnsi="Source Sans Pro"/>
          <w:sz w:val="22"/>
          <w:lang w:val="es-ES"/>
        </w:rPr>
      </w:pPr>
    </w:p>
    <w:tbl>
      <w:tblPr>
        <w:tblpPr w:leftFromText="141" w:rightFromText="141" w:vertAnchor="text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64"/>
      </w:tblGrid>
      <w:tr w:rsidR="00A911E4" w:rsidRPr="00FC1A6E" w14:paraId="126DEB69" w14:textId="77777777" w:rsidTr="00D555D0">
        <w:tc>
          <w:tcPr>
            <w:tcW w:w="94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7012825" w14:textId="77777777" w:rsidR="00A911E4" w:rsidRPr="00FC1A6E" w:rsidRDefault="00A911E4" w:rsidP="00D555D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Valoración según criterios CAD</w:t>
            </w:r>
          </w:p>
        </w:tc>
      </w:tr>
      <w:tr w:rsidR="00A911E4" w:rsidRPr="00FC1A6E" w14:paraId="2229AB24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DECD810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Pertinencia</w:t>
            </w:r>
          </w:p>
        </w:tc>
      </w:tr>
      <w:tr w:rsidR="00A911E4" w:rsidRPr="00FC1A6E" w14:paraId="2454F800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9748F0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4DD5F641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A911E4" w:rsidRPr="00FC1A6E" w14:paraId="20A5F93D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ABAF06A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Eficacia</w:t>
            </w:r>
          </w:p>
        </w:tc>
      </w:tr>
      <w:tr w:rsidR="00A911E4" w:rsidRPr="00FC1A6E" w14:paraId="4AB14437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574DC3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224EF8F3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A911E4" w:rsidRPr="00FC1A6E" w14:paraId="52BC134E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D92C5D4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Eficiencia</w:t>
            </w:r>
          </w:p>
        </w:tc>
      </w:tr>
      <w:tr w:rsidR="00A911E4" w:rsidRPr="00FC1A6E" w14:paraId="462AE5A0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3D8782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1784367C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A911E4" w:rsidRPr="00FC1A6E" w14:paraId="0A618367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6B7F5E7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Impacto</w:t>
            </w:r>
          </w:p>
        </w:tc>
      </w:tr>
      <w:tr w:rsidR="00A911E4" w:rsidRPr="00FC1A6E" w14:paraId="12ED0E13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FAA9DC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0053338B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A911E4" w:rsidRPr="00FC1A6E" w14:paraId="137D3B0F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B41B9AF" w14:textId="77777777" w:rsidR="00A911E4" w:rsidRPr="00FC1A6E" w:rsidRDefault="00A911E4" w:rsidP="00D555D0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lang w:val="es-ES"/>
              </w:rPr>
              <w:t>Sostenibilidad</w:t>
            </w:r>
          </w:p>
        </w:tc>
      </w:tr>
      <w:tr w:rsidR="00A911E4" w:rsidRPr="00FC1A6E" w14:paraId="6F3F37FF" w14:textId="77777777" w:rsidTr="00D555D0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4F7B40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7238270E" w14:textId="77777777" w:rsidR="00A911E4" w:rsidRPr="00FC1A6E" w:rsidRDefault="00A911E4" w:rsidP="00D555D0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675431D6" w14:textId="77777777" w:rsidR="007C788D" w:rsidRPr="00FC1A6E" w:rsidRDefault="007C788D">
      <w:pPr>
        <w:rPr>
          <w:rFonts w:ascii="Source Sans Pro" w:hAnsi="Source Sans Pro"/>
        </w:rPr>
      </w:pPr>
    </w:p>
    <w:tbl>
      <w:tblPr>
        <w:tblpPr w:leftFromText="141" w:rightFromText="141" w:vertAnchor="text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64"/>
      </w:tblGrid>
      <w:tr w:rsidR="00A911E4" w:rsidRPr="00FC1A6E" w14:paraId="0227498F" w14:textId="77777777" w:rsidTr="00D555D0">
        <w:tc>
          <w:tcPr>
            <w:tcW w:w="94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408D6DB" w14:textId="77777777" w:rsidR="00A911E4" w:rsidRPr="00FC1A6E" w:rsidRDefault="00A911E4" w:rsidP="007E57CF">
            <w:pPr>
              <w:rPr>
                <w:rFonts w:ascii="Source Sans Pro" w:hAnsi="Source Sans Pro"/>
                <w:sz w:val="20"/>
                <w:lang w:val="es-ES"/>
              </w:rPr>
            </w:pPr>
            <w:r w:rsidRPr="00FC1A6E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es-ES"/>
              </w:rPr>
              <w:t xml:space="preserve">Valoración de la contribución del proyecto a la Justicia Global (en clave de las metas del Plan Director: justicia económica, justicia ambiental, justicia de género y </w:t>
            </w:r>
            <w:r w:rsidR="007E57CF" w:rsidRPr="00FC1A6E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es-ES"/>
              </w:rPr>
              <w:t>justicia social</w:t>
            </w:r>
            <w:r w:rsidRPr="00FC1A6E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es-ES"/>
              </w:rPr>
              <w:t>)</w:t>
            </w:r>
          </w:p>
        </w:tc>
      </w:tr>
      <w:tr w:rsidR="00A911E4" w:rsidRPr="00FC1A6E" w14:paraId="2DCAD06F" w14:textId="77777777" w:rsidTr="00D555D0">
        <w:trPr>
          <w:trHeight w:val="639"/>
        </w:trPr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3D96B1" w14:textId="77777777" w:rsidR="00A911E4" w:rsidRPr="00FC1A6E" w:rsidRDefault="00A911E4" w:rsidP="00D555D0">
            <w:pPr>
              <w:rPr>
                <w:rFonts w:ascii="Source Sans Pro" w:hAnsi="Source Sans Pro" w:cs="Arial"/>
                <w:sz w:val="22"/>
                <w:lang w:val="es-ES"/>
              </w:rPr>
            </w:pPr>
          </w:p>
        </w:tc>
      </w:tr>
    </w:tbl>
    <w:p w14:paraId="58AAEB6B" w14:textId="77777777" w:rsidR="00A4710B" w:rsidRPr="00FC1A6E" w:rsidRDefault="00A4710B" w:rsidP="001A0EEB">
      <w:pPr>
        <w:jc w:val="both"/>
        <w:rPr>
          <w:rFonts w:ascii="Source Sans Pro" w:hAnsi="Source Sans Pro"/>
          <w:b/>
          <w:sz w:val="22"/>
          <w:szCs w:val="18"/>
          <w:lang w:val="es-ES"/>
        </w:rPr>
      </w:pPr>
    </w:p>
    <w:tbl>
      <w:tblPr>
        <w:tblpPr w:leftFromText="141" w:rightFromText="141" w:vertAnchor="text" w:tblpX="-2" w:tblpY="47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C37A2F" w:rsidRPr="00FC1A6E" w14:paraId="633F59A1" w14:textId="77777777" w:rsidTr="00C37A2F">
        <w:tc>
          <w:tcPr>
            <w:tcW w:w="9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0165172" w14:textId="77777777" w:rsidR="00C37A2F" w:rsidRPr="00FC1A6E" w:rsidRDefault="00C37A2F" w:rsidP="00C37A2F">
            <w:pPr>
              <w:jc w:val="both"/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Valoración de los procesos de rendición de cuentas y de las herramientas de denuncia que se han implementado en el proyecto</w:t>
            </w:r>
          </w:p>
        </w:tc>
      </w:tr>
      <w:tr w:rsidR="00C37A2F" w:rsidRPr="00FC1A6E" w14:paraId="68A0D9C5" w14:textId="77777777" w:rsidTr="00C37A2F">
        <w:trPr>
          <w:trHeight w:val="1622"/>
        </w:trPr>
        <w:tc>
          <w:tcPr>
            <w:tcW w:w="94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5E5FD1" w14:textId="77777777" w:rsidR="00C37A2F" w:rsidRPr="00FC1A6E" w:rsidRDefault="00C37A2F" w:rsidP="00C37A2F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es-ES"/>
              </w:rPr>
            </w:pPr>
          </w:p>
          <w:p w14:paraId="0F8E7EBD" w14:textId="77777777" w:rsidR="00C37A2F" w:rsidRPr="00FC1A6E" w:rsidRDefault="00C37A2F" w:rsidP="00C37A2F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es-ES"/>
              </w:rPr>
            </w:pPr>
          </w:p>
        </w:tc>
      </w:tr>
    </w:tbl>
    <w:p w14:paraId="7DCF54D9" w14:textId="77777777" w:rsidR="00C37A2F" w:rsidRPr="00FC1A6E" w:rsidRDefault="00C37A2F" w:rsidP="00C37A2F">
      <w:pPr>
        <w:jc w:val="both"/>
        <w:rPr>
          <w:rFonts w:ascii="Source Sans Pro" w:hAnsi="Source Sans Pro"/>
          <w:b/>
          <w:sz w:val="22"/>
          <w:szCs w:val="18"/>
          <w:lang w:val="es-ES"/>
        </w:rPr>
      </w:pPr>
    </w:p>
    <w:tbl>
      <w:tblPr>
        <w:tblpPr w:leftFromText="141" w:rightFromText="141" w:vertAnchor="text" w:tblpY="4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26"/>
      </w:tblGrid>
      <w:tr w:rsidR="00C37A2F" w:rsidRPr="00FC1A6E" w14:paraId="3DE69543" w14:textId="77777777" w:rsidTr="00C37A2F">
        <w:tc>
          <w:tcPr>
            <w:tcW w:w="9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5F6F375" w14:textId="77777777" w:rsidR="00C37A2F" w:rsidRPr="00FC1A6E" w:rsidRDefault="00C37A2F" w:rsidP="00C37A2F">
            <w:pPr>
              <w:jc w:val="both"/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</w:pPr>
            <w:r w:rsidRPr="00FC1A6E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Valoración de la incidencia del proyecto en el abordaje y la erradicación de las discriminaciones de género y las violencias machistas</w:t>
            </w:r>
          </w:p>
        </w:tc>
      </w:tr>
      <w:tr w:rsidR="00C37A2F" w:rsidRPr="00FC1A6E" w14:paraId="7F9F53F9" w14:textId="77777777" w:rsidTr="00C37A2F">
        <w:trPr>
          <w:trHeight w:val="1622"/>
        </w:trPr>
        <w:tc>
          <w:tcPr>
            <w:tcW w:w="94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F9094D" w14:textId="77777777" w:rsidR="00C37A2F" w:rsidRPr="00FC1A6E" w:rsidRDefault="00C37A2F" w:rsidP="00492936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  <w:p w14:paraId="59E6A045" w14:textId="77777777" w:rsidR="00C37A2F" w:rsidRPr="00FC1A6E" w:rsidRDefault="00C37A2F" w:rsidP="00492936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</w:tc>
      </w:tr>
    </w:tbl>
    <w:p w14:paraId="1E6580A7" w14:textId="77777777" w:rsidR="00C37A2F" w:rsidRPr="00FC1A6E" w:rsidRDefault="00C37A2F" w:rsidP="001A0EEB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p w14:paraId="370550A0" w14:textId="77777777" w:rsidR="00C37A2F" w:rsidRPr="00FC1A6E" w:rsidRDefault="00C37A2F" w:rsidP="001A0EEB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p w14:paraId="61F2C850" w14:textId="77777777" w:rsidR="00763F56" w:rsidRPr="00FC1A6E" w:rsidRDefault="001A0EEB" w:rsidP="00763F56">
      <w:pPr>
        <w:jc w:val="both"/>
        <w:rPr>
          <w:rFonts w:ascii="Source Sans Pro" w:hAnsi="Source Sans Pro"/>
          <w:bCs/>
          <w:i/>
          <w:iCs/>
          <w:sz w:val="22"/>
          <w:szCs w:val="18"/>
          <w:lang w:val="es-ES"/>
        </w:rPr>
      </w:pPr>
      <w:r w:rsidRPr="00FC1A6E">
        <w:rPr>
          <w:rFonts w:ascii="Source Sans Pro" w:hAnsi="Source Sans Pro"/>
          <w:b/>
          <w:sz w:val="22"/>
          <w:szCs w:val="18"/>
          <w:lang w:val="es-ES"/>
        </w:rPr>
        <w:t xml:space="preserve">A.6. </w:t>
      </w:r>
      <w:r w:rsidR="00763F56" w:rsidRPr="00FC1A6E">
        <w:rPr>
          <w:rFonts w:ascii="Source Sans Pro" w:hAnsi="Source Sans Pro"/>
          <w:b/>
          <w:sz w:val="22"/>
          <w:szCs w:val="18"/>
          <w:lang w:val="es-ES"/>
        </w:rPr>
        <w:t xml:space="preserve">Descripción del valor añadido </w:t>
      </w:r>
      <w:r w:rsidR="00210A3B" w:rsidRPr="00FC1A6E">
        <w:rPr>
          <w:rFonts w:ascii="Source Sans Pro" w:hAnsi="Source Sans Pro"/>
          <w:b/>
          <w:sz w:val="22"/>
          <w:szCs w:val="18"/>
          <w:lang w:val="es-ES"/>
        </w:rPr>
        <w:t>en relación con</w:t>
      </w:r>
      <w:r w:rsidR="00763F56" w:rsidRPr="00FC1A6E">
        <w:rPr>
          <w:rFonts w:ascii="Source Sans Pro" w:hAnsi="Source Sans Pro"/>
          <w:b/>
          <w:sz w:val="22"/>
          <w:szCs w:val="18"/>
          <w:lang w:val="es-ES"/>
        </w:rPr>
        <w:t xml:space="preserve"> proyectos/fases anteriores </w:t>
      </w:r>
      <w:r w:rsidR="00A43B51" w:rsidRPr="00FC1A6E">
        <w:rPr>
          <w:rFonts w:ascii="Source Sans Pro" w:hAnsi="Source Sans Pro"/>
          <w:bCs/>
          <w:i/>
          <w:iCs/>
          <w:sz w:val="22"/>
          <w:szCs w:val="18"/>
          <w:lang w:val="es-ES"/>
        </w:rPr>
        <w:t>(so</w:t>
      </w:r>
      <w:r w:rsidR="00763F56" w:rsidRPr="00FC1A6E">
        <w:rPr>
          <w:rFonts w:ascii="Source Sans Pro" w:hAnsi="Source Sans Pro"/>
          <w:bCs/>
          <w:i/>
          <w:iCs/>
          <w:sz w:val="22"/>
          <w:szCs w:val="18"/>
          <w:lang w:val="es-ES"/>
        </w:rPr>
        <w:t>lo si se trata de un proyecto de continuidad)</w:t>
      </w:r>
    </w:p>
    <w:p w14:paraId="39FB9C20" w14:textId="77777777" w:rsidR="00763F56" w:rsidRPr="00FC1A6E" w:rsidRDefault="00763F56" w:rsidP="00763F56">
      <w:pPr>
        <w:jc w:val="both"/>
        <w:rPr>
          <w:rFonts w:ascii="Source Sans Pro" w:hAnsi="Source Sans Pro"/>
          <w:b/>
          <w:lang w:val="es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763F56" w:rsidRPr="00FC1A6E" w14:paraId="381DF432" w14:textId="77777777" w:rsidTr="00D555D0">
        <w:tc>
          <w:tcPr>
            <w:tcW w:w="9284" w:type="dxa"/>
            <w:shd w:val="clear" w:color="auto" w:fill="auto"/>
            <w:vAlign w:val="center"/>
          </w:tcPr>
          <w:p w14:paraId="04A14328" w14:textId="77777777" w:rsidR="00763F56" w:rsidRPr="00FC1A6E" w:rsidRDefault="00763F56" w:rsidP="00D555D0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  <w:p w14:paraId="399A0C9B" w14:textId="77777777" w:rsidR="00763F56" w:rsidRPr="00FC1A6E" w:rsidRDefault="00763F56" w:rsidP="00D555D0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  <w:p w14:paraId="65E25D30" w14:textId="77777777" w:rsidR="00763F56" w:rsidRPr="00FC1A6E" w:rsidRDefault="00763F56" w:rsidP="00D555D0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</w:tc>
      </w:tr>
    </w:tbl>
    <w:p w14:paraId="702E025F" w14:textId="77777777" w:rsidR="001A0EEB" w:rsidRPr="00FC1A6E" w:rsidRDefault="001A0EEB" w:rsidP="000A08AB">
      <w:pPr>
        <w:rPr>
          <w:rFonts w:ascii="Source Sans Pro" w:hAnsi="Source Sans Pro"/>
          <w:sz w:val="22"/>
          <w:lang w:val="es-ES"/>
        </w:rPr>
      </w:pPr>
    </w:p>
    <w:p w14:paraId="301DD90B" w14:textId="22E3A40A" w:rsidR="00B011CD" w:rsidRPr="00FC1A6E" w:rsidRDefault="00B011CD" w:rsidP="00B011CD">
      <w:pPr>
        <w:jc w:val="both"/>
        <w:rPr>
          <w:rFonts w:ascii="Source Sans Pro" w:hAnsi="Source Sans Pro"/>
          <w:sz w:val="22"/>
          <w:szCs w:val="18"/>
          <w:lang w:val="es-ES"/>
        </w:rPr>
      </w:pPr>
      <w:r w:rsidRPr="00FC1A6E">
        <w:rPr>
          <w:rFonts w:ascii="Source Sans Pro" w:hAnsi="Source Sans Pro"/>
          <w:b/>
          <w:sz w:val="22"/>
          <w:szCs w:val="18"/>
          <w:lang w:val="es-ES"/>
        </w:rPr>
        <w:t xml:space="preserve">A.7. </w:t>
      </w:r>
      <w:bookmarkStart w:id="2" w:name="_Hlk214876005"/>
      <w:r w:rsidRPr="00FC1A6E">
        <w:rPr>
          <w:rFonts w:ascii="Source Sans Pro" w:hAnsi="Source Sans Pro"/>
          <w:b/>
          <w:sz w:val="22"/>
          <w:szCs w:val="18"/>
          <w:lang w:val="es-ES"/>
        </w:rPr>
        <w:t>Descripción de las acciones comunicativas destinadas a la ciudadanía de Barcelona de explicación y motivación del proyecto</w:t>
      </w:r>
      <w:r w:rsidR="00794D4C" w:rsidRPr="00FC1A6E">
        <w:rPr>
          <w:rFonts w:ascii="Source Sans Pro" w:hAnsi="Source Sans Pro"/>
          <w:b/>
          <w:sz w:val="22"/>
          <w:szCs w:val="18"/>
          <w:lang w:val="es-ES"/>
        </w:rPr>
        <w:t xml:space="preserve"> </w:t>
      </w:r>
      <w:r w:rsidR="00794D4C" w:rsidRPr="00FC1A6E">
        <w:rPr>
          <w:rFonts w:ascii="Source Sans Pro" w:hAnsi="Source Sans Pro"/>
          <w:sz w:val="22"/>
          <w:szCs w:val="18"/>
          <w:lang w:val="es-ES"/>
        </w:rPr>
        <w:t>(enumerar cada acción comunicativa en la tabla siguiente</w:t>
      </w:r>
      <w:r w:rsidR="00637383" w:rsidRPr="00FC1A6E">
        <w:rPr>
          <w:rFonts w:ascii="Source Sans Pro" w:hAnsi="Source Sans Pro"/>
          <w:sz w:val="22"/>
          <w:szCs w:val="18"/>
          <w:lang w:val="es-ES"/>
        </w:rPr>
        <w:t xml:space="preserve"> </w:t>
      </w:r>
      <w:bookmarkStart w:id="3" w:name="_Hlk214875963"/>
      <w:r w:rsidR="00637383" w:rsidRPr="00FC1A6E">
        <w:rPr>
          <w:rFonts w:ascii="Source Sans Pro" w:hAnsi="Source Sans Pro"/>
          <w:sz w:val="22"/>
          <w:szCs w:val="18"/>
          <w:lang w:val="es-ES"/>
        </w:rPr>
        <w:t>detallando toda la información requerida, añadir tantas filas como sea necesario</w:t>
      </w:r>
      <w:bookmarkEnd w:id="3"/>
      <w:r w:rsidR="00794D4C" w:rsidRPr="00FC1A6E">
        <w:rPr>
          <w:rFonts w:ascii="Source Sans Pro" w:hAnsi="Source Sans Pro"/>
          <w:sz w:val="22"/>
          <w:szCs w:val="18"/>
          <w:lang w:val="es-ES"/>
        </w:rPr>
        <w:t>)</w:t>
      </w:r>
      <w:bookmarkEnd w:id="2"/>
    </w:p>
    <w:p w14:paraId="041C4F72" w14:textId="77777777" w:rsidR="00B011CD" w:rsidRPr="00FC1A6E" w:rsidRDefault="00B011CD" w:rsidP="00B011CD">
      <w:pPr>
        <w:jc w:val="both"/>
        <w:rPr>
          <w:rFonts w:ascii="Source Sans Pro" w:hAnsi="Source Sans Pro"/>
          <w:b/>
          <w:sz w:val="22"/>
          <w:szCs w:val="22"/>
          <w:lang w:val="es-ES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B011CD" w:rsidRPr="00FC1A6E" w14:paraId="1A1B18D8" w14:textId="77777777" w:rsidTr="003B2100">
        <w:tc>
          <w:tcPr>
            <w:tcW w:w="9356" w:type="dxa"/>
            <w:shd w:val="clear" w:color="auto" w:fill="auto"/>
            <w:vAlign w:val="center"/>
          </w:tcPr>
          <w:tbl>
            <w:tblPr>
              <w:tblStyle w:val="Taulaambq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6"/>
              <w:gridCol w:w="1867"/>
              <w:gridCol w:w="1544"/>
              <w:gridCol w:w="1692"/>
              <w:gridCol w:w="2185"/>
            </w:tblGrid>
            <w:tr w:rsidR="00637383" w:rsidRPr="00FC1A6E" w14:paraId="405CAE9E" w14:textId="77777777" w:rsidTr="00637383">
              <w:tc>
                <w:tcPr>
                  <w:tcW w:w="1766" w:type="dxa"/>
                  <w:vAlign w:val="center"/>
                  <w:hideMark/>
                </w:tcPr>
                <w:p w14:paraId="69FF39D2" w14:textId="73B55657" w:rsidR="00637383" w:rsidRPr="00FC1A6E" w:rsidRDefault="00637383" w:rsidP="00637383">
                  <w:pPr>
                    <w:jc w:val="center"/>
                    <w:rPr>
                      <w:rFonts w:ascii="Source Sans Pro" w:hAnsi="Source Sans Pro"/>
                      <w:b/>
                      <w:bCs/>
                    </w:rPr>
                  </w:pPr>
                  <w:proofErr w:type="spellStart"/>
                  <w:r w:rsidRPr="00FC1A6E">
                    <w:rPr>
                      <w:rFonts w:ascii="Source Sans Pro" w:hAnsi="Source Sans Pro"/>
                      <w:b/>
                      <w:bCs/>
                    </w:rPr>
                    <w:t>Acció</w:t>
                  </w:r>
                  <w:r w:rsidRPr="00FC1A6E">
                    <w:rPr>
                      <w:rFonts w:ascii="Source Sans Pro" w:hAnsi="Source Sans Pro"/>
                      <w:b/>
                      <w:bCs/>
                    </w:rPr>
                    <w:t>n</w:t>
                  </w:r>
                  <w:proofErr w:type="spellEnd"/>
                  <w:r w:rsidRPr="00FC1A6E">
                    <w:rPr>
                      <w:rFonts w:ascii="Source Sans Pro" w:hAnsi="Source Sans Pro"/>
                      <w:b/>
                      <w:bCs/>
                    </w:rPr>
                    <w:t xml:space="preserve"> </w:t>
                  </w:r>
                  <w:proofErr w:type="spellStart"/>
                  <w:r w:rsidRPr="00FC1A6E">
                    <w:rPr>
                      <w:rFonts w:ascii="Source Sans Pro" w:hAnsi="Source Sans Pro"/>
                      <w:b/>
                      <w:bCs/>
                    </w:rPr>
                    <w:t>comunicativa</w:t>
                  </w:r>
                  <w:proofErr w:type="spellEnd"/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F5A26D2" w14:textId="0EBE415E" w:rsidR="00637383" w:rsidRPr="00FC1A6E" w:rsidRDefault="00637383" w:rsidP="00637383">
                  <w:pPr>
                    <w:jc w:val="center"/>
                    <w:rPr>
                      <w:rFonts w:ascii="Source Sans Pro" w:hAnsi="Source Sans Pro"/>
                      <w:b/>
                      <w:bCs/>
                    </w:rPr>
                  </w:pPr>
                  <w:r w:rsidRPr="00FC1A6E">
                    <w:rPr>
                      <w:rFonts w:ascii="Source Sans Pro" w:hAnsi="Source Sans Pro"/>
                      <w:b/>
                      <w:bCs/>
                    </w:rPr>
                    <w:t>Format</w:t>
                  </w:r>
                  <w:r w:rsidRPr="00FC1A6E">
                    <w:rPr>
                      <w:rFonts w:ascii="Source Sans Pro" w:hAnsi="Source Sans Pro"/>
                      <w:b/>
                      <w:bCs/>
                    </w:rPr>
                    <w:t>o</w:t>
                  </w:r>
                </w:p>
              </w:tc>
              <w:tc>
                <w:tcPr>
                  <w:tcW w:w="1544" w:type="dxa"/>
                  <w:vAlign w:val="center"/>
                  <w:hideMark/>
                </w:tcPr>
                <w:p w14:paraId="409037F5" w14:textId="57023AD8" w:rsidR="00637383" w:rsidRPr="00FC1A6E" w:rsidRDefault="00637383" w:rsidP="00637383">
                  <w:pPr>
                    <w:jc w:val="center"/>
                    <w:rPr>
                      <w:rFonts w:ascii="Source Sans Pro" w:hAnsi="Source Sans Pro"/>
                      <w:b/>
                      <w:bCs/>
                    </w:rPr>
                  </w:pPr>
                  <w:r w:rsidRPr="00FC1A6E">
                    <w:rPr>
                      <w:rFonts w:ascii="Source Sans Pro" w:hAnsi="Source Sans Pro"/>
                      <w:b/>
                      <w:bCs/>
                    </w:rPr>
                    <w:t>M</w:t>
                  </w:r>
                  <w:r w:rsidRPr="00FC1A6E">
                    <w:rPr>
                      <w:rFonts w:ascii="Source Sans Pro" w:hAnsi="Source Sans Pro"/>
                      <w:b/>
                      <w:bCs/>
                    </w:rPr>
                    <w:t>edio</w:t>
                  </w:r>
                  <w:r w:rsidRPr="00FC1A6E">
                    <w:rPr>
                      <w:rFonts w:ascii="Source Sans Pro" w:hAnsi="Source Sans Pro"/>
                      <w:b/>
                      <w:bCs/>
                    </w:rPr>
                    <w:t xml:space="preserve">/Canal de </w:t>
                  </w:r>
                  <w:proofErr w:type="spellStart"/>
                  <w:r w:rsidRPr="00FC1A6E">
                    <w:rPr>
                      <w:rFonts w:ascii="Source Sans Pro" w:hAnsi="Source Sans Pro"/>
                      <w:b/>
                      <w:bCs/>
                    </w:rPr>
                    <w:t>difusió</w:t>
                  </w:r>
                  <w:r w:rsidRPr="00FC1A6E">
                    <w:rPr>
                      <w:rFonts w:ascii="Source Sans Pro" w:hAnsi="Source Sans Pro"/>
                      <w:b/>
                      <w:bCs/>
                    </w:rPr>
                    <w:t>n</w:t>
                  </w:r>
                  <w:proofErr w:type="spellEnd"/>
                </w:p>
              </w:tc>
              <w:tc>
                <w:tcPr>
                  <w:tcW w:w="1692" w:type="dxa"/>
                  <w:vAlign w:val="center"/>
                  <w:hideMark/>
                </w:tcPr>
                <w:p w14:paraId="77BF7A9B" w14:textId="5FB0F0AF" w:rsidR="00637383" w:rsidRPr="00FC1A6E" w:rsidRDefault="00637383" w:rsidP="00637383">
                  <w:pPr>
                    <w:jc w:val="center"/>
                    <w:rPr>
                      <w:rFonts w:ascii="Source Sans Pro" w:hAnsi="Source Sans Pro"/>
                      <w:b/>
                      <w:bCs/>
                    </w:rPr>
                  </w:pPr>
                  <w:r w:rsidRPr="00FC1A6E">
                    <w:rPr>
                      <w:rFonts w:ascii="Source Sans Pro" w:hAnsi="Source Sans Pro"/>
                      <w:b/>
                      <w:bCs/>
                    </w:rPr>
                    <w:t>Enl</w:t>
                  </w:r>
                  <w:r w:rsidRPr="00FC1A6E">
                    <w:rPr>
                      <w:rFonts w:ascii="Source Sans Pro" w:hAnsi="Source Sans Pro"/>
                      <w:b/>
                      <w:bCs/>
                    </w:rPr>
                    <w:t>ace</w:t>
                  </w:r>
                  <w:r w:rsidRPr="00FC1A6E">
                    <w:rPr>
                      <w:rFonts w:ascii="Source Sans Pro" w:hAnsi="Source Sans Pro"/>
                      <w:b/>
                      <w:bCs/>
                    </w:rPr>
                    <w:t>/Ima</w:t>
                  </w:r>
                  <w:r w:rsidRPr="00FC1A6E">
                    <w:rPr>
                      <w:rFonts w:ascii="Source Sans Pro" w:hAnsi="Source Sans Pro"/>
                      <w:b/>
                      <w:bCs/>
                    </w:rPr>
                    <w:t>gen*</w:t>
                  </w:r>
                </w:p>
              </w:tc>
              <w:tc>
                <w:tcPr>
                  <w:tcW w:w="2185" w:type="dxa"/>
                  <w:vAlign w:val="center"/>
                  <w:hideMark/>
                </w:tcPr>
                <w:p w14:paraId="07CF8CE4" w14:textId="1E8B5563" w:rsidR="00637383" w:rsidRPr="00FC1A6E" w:rsidRDefault="00637383" w:rsidP="00637383">
                  <w:pPr>
                    <w:jc w:val="center"/>
                    <w:rPr>
                      <w:rFonts w:ascii="Source Sans Pro" w:hAnsi="Source Sans Pro"/>
                      <w:b/>
                      <w:bCs/>
                      <w:lang w:val="es-ES"/>
                    </w:rPr>
                  </w:pPr>
                  <w:r w:rsidRPr="00FC1A6E">
                    <w:rPr>
                      <w:rFonts w:ascii="Source Sans Pro" w:hAnsi="Source Sans Pro"/>
                      <w:b/>
                      <w:bCs/>
                      <w:lang w:val="es-ES"/>
                    </w:rPr>
                    <w:t>Impact</w:t>
                  </w:r>
                  <w:r w:rsidRPr="00FC1A6E">
                    <w:rPr>
                      <w:rFonts w:ascii="Source Sans Pro" w:hAnsi="Source Sans Pro"/>
                      <w:b/>
                      <w:bCs/>
                      <w:lang w:val="es-ES"/>
                    </w:rPr>
                    <w:t>o</w:t>
                  </w:r>
                  <w:r w:rsidRPr="00FC1A6E">
                    <w:rPr>
                      <w:rFonts w:ascii="Source Sans Pro" w:hAnsi="Source Sans Pro"/>
                      <w:b/>
                      <w:bCs/>
                      <w:lang w:val="es-ES"/>
                    </w:rPr>
                    <w:t xml:space="preserve"> (audi</w:t>
                  </w:r>
                  <w:r w:rsidRPr="00FC1A6E">
                    <w:rPr>
                      <w:rFonts w:ascii="Source Sans Pro" w:hAnsi="Source Sans Pro"/>
                      <w:b/>
                      <w:bCs/>
                      <w:lang w:val="es-ES"/>
                    </w:rPr>
                    <w:t>e</w:t>
                  </w:r>
                  <w:r w:rsidRPr="00FC1A6E">
                    <w:rPr>
                      <w:rFonts w:ascii="Source Sans Pro" w:hAnsi="Source Sans Pro"/>
                      <w:b/>
                      <w:bCs/>
                      <w:lang w:val="es-ES"/>
                    </w:rPr>
                    <w:t>ncia, visualizacion</w:t>
                  </w:r>
                  <w:r w:rsidRPr="00FC1A6E">
                    <w:rPr>
                      <w:rFonts w:ascii="Source Sans Pro" w:hAnsi="Source Sans Pro"/>
                      <w:b/>
                      <w:bCs/>
                      <w:lang w:val="es-ES"/>
                    </w:rPr>
                    <w:t>e</w:t>
                  </w:r>
                  <w:r w:rsidRPr="00FC1A6E">
                    <w:rPr>
                      <w:rFonts w:ascii="Source Sans Pro" w:hAnsi="Source Sans Pro"/>
                      <w:b/>
                      <w:bCs/>
                      <w:lang w:val="es-ES"/>
                    </w:rPr>
                    <w:t>s, reaccion</w:t>
                  </w:r>
                  <w:r w:rsidRPr="00FC1A6E">
                    <w:rPr>
                      <w:rFonts w:ascii="Source Sans Pro" w:hAnsi="Source Sans Pro"/>
                      <w:b/>
                      <w:bCs/>
                      <w:lang w:val="es-ES"/>
                    </w:rPr>
                    <w:t>e</w:t>
                  </w:r>
                  <w:r w:rsidRPr="00FC1A6E">
                    <w:rPr>
                      <w:rFonts w:ascii="Source Sans Pro" w:hAnsi="Source Sans Pro"/>
                      <w:b/>
                      <w:bCs/>
                      <w:lang w:val="es-ES"/>
                    </w:rPr>
                    <w:t>s, etc.)</w:t>
                  </w:r>
                </w:p>
              </w:tc>
            </w:tr>
            <w:tr w:rsidR="00637383" w:rsidRPr="00FC1A6E" w14:paraId="3E2181C5" w14:textId="77777777" w:rsidTr="00637383">
              <w:tc>
                <w:tcPr>
                  <w:tcW w:w="1766" w:type="dxa"/>
                </w:tcPr>
                <w:p w14:paraId="3EA3A82F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2777E32D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3D52EF7E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692" w:type="dxa"/>
                </w:tcPr>
                <w:p w14:paraId="31BA8CD1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185" w:type="dxa"/>
                </w:tcPr>
                <w:p w14:paraId="5CB8F1CF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637383" w:rsidRPr="00FC1A6E" w14:paraId="6B926203" w14:textId="77777777" w:rsidTr="00637383">
              <w:tc>
                <w:tcPr>
                  <w:tcW w:w="1766" w:type="dxa"/>
                </w:tcPr>
                <w:p w14:paraId="267C27CD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040FB706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69ED0298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692" w:type="dxa"/>
                </w:tcPr>
                <w:p w14:paraId="448981DF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185" w:type="dxa"/>
                </w:tcPr>
                <w:p w14:paraId="6A481D21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637383" w:rsidRPr="00FC1A6E" w14:paraId="3FB35ADF" w14:textId="77777777" w:rsidTr="00637383">
              <w:tc>
                <w:tcPr>
                  <w:tcW w:w="1766" w:type="dxa"/>
                </w:tcPr>
                <w:p w14:paraId="69C703ED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12EE783D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6187672B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692" w:type="dxa"/>
                </w:tcPr>
                <w:p w14:paraId="228DC081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185" w:type="dxa"/>
                </w:tcPr>
                <w:p w14:paraId="331ECD36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637383" w:rsidRPr="00FC1A6E" w14:paraId="34C45DB2" w14:textId="77777777" w:rsidTr="00637383">
              <w:tc>
                <w:tcPr>
                  <w:tcW w:w="1766" w:type="dxa"/>
                </w:tcPr>
                <w:p w14:paraId="5EB1F713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6C607A7A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4C478DB6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692" w:type="dxa"/>
                </w:tcPr>
                <w:p w14:paraId="70144E77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185" w:type="dxa"/>
                </w:tcPr>
                <w:p w14:paraId="561312C8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637383" w:rsidRPr="00FC1A6E" w14:paraId="54BA9352" w14:textId="77777777" w:rsidTr="00637383">
              <w:tc>
                <w:tcPr>
                  <w:tcW w:w="1766" w:type="dxa"/>
                </w:tcPr>
                <w:p w14:paraId="6C4B43BD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1E728DD7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2BB84567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692" w:type="dxa"/>
                </w:tcPr>
                <w:p w14:paraId="574B4128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185" w:type="dxa"/>
                </w:tcPr>
                <w:p w14:paraId="7D0F72F8" w14:textId="77777777" w:rsidR="00637383" w:rsidRPr="00FC1A6E" w:rsidRDefault="00637383" w:rsidP="00637383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</w:tbl>
          <w:p w14:paraId="4D2070BA" w14:textId="77777777" w:rsidR="00B011CD" w:rsidRPr="00FC1A6E" w:rsidRDefault="00B011CD" w:rsidP="003B2100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  <w:p w14:paraId="70915EC4" w14:textId="77777777" w:rsidR="00B011CD" w:rsidRPr="00FC1A6E" w:rsidRDefault="00B011CD" w:rsidP="003B2100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  <w:p w14:paraId="13ED852F" w14:textId="77777777" w:rsidR="00B011CD" w:rsidRPr="00FC1A6E" w:rsidRDefault="00B011CD" w:rsidP="003B2100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</w:tc>
      </w:tr>
    </w:tbl>
    <w:p w14:paraId="1C94D5DC" w14:textId="69DA303C" w:rsidR="00B011CD" w:rsidRPr="00FC1A6E" w:rsidRDefault="00637383" w:rsidP="00637383">
      <w:pPr>
        <w:widowControl/>
        <w:rPr>
          <w:rFonts w:ascii="Source Sans Pro" w:hAnsi="Source Sans Pro"/>
          <w:snapToGrid/>
          <w:sz w:val="22"/>
          <w:szCs w:val="22"/>
          <w:lang w:val="es-ES"/>
        </w:rPr>
      </w:pPr>
      <w:r w:rsidRPr="00FC1A6E">
        <w:rPr>
          <w:rFonts w:ascii="Source Sans Pro" w:hAnsi="Source Sans Pro"/>
          <w:snapToGrid/>
          <w:sz w:val="22"/>
          <w:szCs w:val="22"/>
          <w:lang w:val="es-ES"/>
        </w:rPr>
        <w:t>*</w:t>
      </w:r>
      <w:bookmarkStart w:id="4" w:name="_Hlk214876066"/>
      <w:r w:rsidRPr="00FC1A6E">
        <w:rPr>
          <w:rFonts w:ascii="Source Sans Pro" w:hAnsi="Source Sans Pro"/>
          <w:snapToGrid/>
          <w:sz w:val="22"/>
          <w:szCs w:val="22"/>
          <w:lang w:val="es-ES"/>
        </w:rPr>
        <w:t>Las imágenes se tienen que referenciar y adjuntar en un anexo.</w:t>
      </w:r>
      <w:bookmarkEnd w:id="4"/>
    </w:p>
    <w:p w14:paraId="14DD2607" w14:textId="77777777" w:rsidR="00B011CD" w:rsidRPr="00FC1A6E" w:rsidRDefault="00B011CD" w:rsidP="000A08AB">
      <w:pPr>
        <w:rPr>
          <w:rFonts w:ascii="Source Sans Pro" w:hAnsi="Source Sans Pro"/>
          <w:sz w:val="22"/>
          <w:lang w:val="es-ES"/>
        </w:rPr>
      </w:pPr>
    </w:p>
    <w:sectPr w:rsidR="00B011CD" w:rsidRPr="00FC1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4"/>
      <w:pgMar w:top="1701" w:right="1418" w:bottom="1418" w:left="1418" w:header="284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395B" w14:textId="77777777" w:rsidR="00577BCA" w:rsidRDefault="00577BCA">
      <w:r>
        <w:separator/>
      </w:r>
    </w:p>
  </w:endnote>
  <w:endnote w:type="continuationSeparator" w:id="0">
    <w:p w14:paraId="3E99BD15" w14:textId="77777777" w:rsidR="00577BCA" w:rsidRDefault="0057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AA8B" w14:textId="77777777" w:rsidR="0059714C" w:rsidRDefault="0059714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64F9" w14:textId="77777777" w:rsidR="0059714C" w:rsidRDefault="0059714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AA83" w14:textId="77777777" w:rsidR="0059714C" w:rsidRDefault="0059714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0D90" w14:textId="77777777" w:rsidR="00577BCA" w:rsidRDefault="00577BCA">
      <w:r>
        <w:separator/>
      </w:r>
    </w:p>
  </w:footnote>
  <w:footnote w:type="continuationSeparator" w:id="0">
    <w:p w14:paraId="4368473F" w14:textId="77777777" w:rsidR="00577BCA" w:rsidRDefault="0057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EB9F" w14:textId="77777777" w:rsidR="0059714C" w:rsidRDefault="0059714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4A58" w14:textId="5C2D93FD" w:rsidR="00356D6F" w:rsidRPr="00FC1A6E" w:rsidRDefault="0059714C" w:rsidP="00356D6F">
    <w:pPr>
      <w:widowControl/>
      <w:tabs>
        <w:tab w:val="left" w:pos="3885"/>
      </w:tabs>
      <w:suppressAutoHyphens/>
      <w:jc w:val="right"/>
      <w:rPr>
        <w:rFonts w:ascii="Source Sans Pro" w:hAnsi="Source Sans Pro" w:cs="Arial"/>
        <w:b/>
        <w:snapToGrid/>
        <w:sz w:val="18"/>
        <w:szCs w:val="18"/>
        <w:lang w:val="es-ES" w:eastAsia="ar-SA"/>
      </w:rPr>
    </w:pPr>
    <w:r w:rsidRPr="00FC1A6E">
      <w:rPr>
        <w:rFonts w:ascii="Source Sans Pro" w:eastAsia="Arial" w:hAnsi="Source Sans Pro" w:cs="Arial"/>
        <w:b/>
        <w:snapToGrid/>
        <w:sz w:val="18"/>
        <w:szCs w:val="18"/>
        <w:lang w:val="fr" w:eastAsia="es-ES_tradnl"/>
      </w:rPr>
      <w:drawing>
        <wp:anchor distT="0" distB="0" distL="114300" distR="114300" simplePos="0" relativeHeight="251658752" behindDoc="0" locked="0" layoutInCell="1" hidden="0" allowOverlap="1" wp14:anchorId="7B6E6FCC" wp14:editId="661951BD">
          <wp:simplePos x="0" y="0"/>
          <wp:positionH relativeFrom="page">
            <wp:posOffset>897255</wp:posOffset>
          </wp:positionH>
          <wp:positionV relativeFrom="page">
            <wp:posOffset>325755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6D6F">
      <w:rPr>
        <w:rFonts w:cs="Arial"/>
        <w:b/>
        <w:snapToGrid/>
        <w:sz w:val="20"/>
        <w:lang w:val="ca-ES" w:eastAsia="ar-SA"/>
      </w:rPr>
      <w:tab/>
    </w:r>
    <w:r w:rsidR="00356D6F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Programa de Cooperac</w:t>
    </w:r>
    <w:r w:rsidR="00D31B24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ió</w:t>
    </w:r>
    <w:r w:rsidR="00C13512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n para</w:t>
    </w:r>
    <w:r w:rsidR="00D31B24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 xml:space="preserve"> </w:t>
    </w:r>
    <w:r w:rsidR="008F7089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la Justicia</w:t>
    </w:r>
    <w:r w:rsidR="00BA4D1D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 xml:space="preserve"> Global </w:t>
    </w:r>
    <w:r w:rsidR="00B90AF8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202</w:t>
    </w:r>
    <w:r w:rsidR="00700806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4</w:t>
    </w:r>
  </w:p>
  <w:p w14:paraId="3C5AFEEA" w14:textId="77777777" w:rsidR="00356D6F" w:rsidRPr="00FC1A6E" w:rsidRDefault="00356D6F" w:rsidP="00356D6F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18"/>
        <w:szCs w:val="18"/>
        <w:lang w:val="es-ES" w:eastAsia="ar-SA"/>
      </w:rPr>
    </w:pPr>
    <w:r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 xml:space="preserve">Programa de </w:t>
    </w:r>
    <w:r w:rsidR="00791A4D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C</w:t>
    </w:r>
    <w:r w:rsidR="008F7089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ooperación en Ciudades Específicas</w:t>
    </w:r>
    <w:r w:rsidR="00BA4D1D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 xml:space="preserve"> </w:t>
    </w:r>
    <w:r w:rsidR="00B90AF8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202</w:t>
    </w:r>
    <w:r w:rsidR="00700806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4</w:t>
    </w:r>
  </w:p>
  <w:p w14:paraId="09F2350C" w14:textId="77777777" w:rsidR="00356D6F" w:rsidRPr="00FC1A6E" w:rsidRDefault="00356D6F" w:rsidP="00356D6F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18"/>
        <w:szCs w:val="18"/>
        <w:lang w:val="es-ES" w:eastAsia="ar-SA"/>
      </w:rPr>
    </w:pPr>
    <w:r w:rsidRPr="00FC1A6E">
      <w:rPr>
        <w:rFonts w:ascii="Source Sans Pro" w:hAnsi="Source Sans Pro" w:cs="Arial"/>
        <w:i/>
        <w:snapToGrid/>
        <w:sz w:val="18"/>
        <w:szCs w:val="18"/>
        <w:lang w:val="es-ES" w:eastAsia="ar-SA"/>
      </w:rPr>
      <w:t xml:space="preserve">Informe final de </w:t>
    </w:r>
    <w:r w:rsidR="008F7089" w:rsidRPr="00FC1A6E">
      <w:rPr>
        <w:rFonts w:ascii="Source Sans Pro" w:hAnsi="Source Sans Pro" w:cs="Arial"/>
        <w:i/>
        <w:snapToGrid/>
        <w:sz w:val="18"/>
        <w:szCs w:val="18"/>
        <w:lang w:val="es-ES" w:eastAsia="ar-SA"/>
      </w:rPr>
      <w:t>proyectos plurianuales</w:t>
    </w:r>
    <w:r w:rsidRPr="00FC1A6E">
      <w:rPr>
        <w:rFonts w:ascii="Source Sans Pro" w:hAnsi="Source Sans Pro" w:cs="Arial"/>
        <w:i/>
        <w:snapToGrid/>
        <w:sz w:val="18"/>
        <w:szCs w:val="18"/>
        <w:lang w:val="es-ES" w:eastAsia="ar-SA"/>
      </w:rPr>
      <w:t xml:space="preserve"> </w:t>
    </w:r>
  </w:p>
  <w:p w14:paraId="67BA8878" w14:textId="7CB8E4C7" w:rsidR="00FC1A6E" w:rsidRPr="00FC1A6E" w:rsidRDefault="00356D6F" w:rsidP="00FC1A6E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/>
        <w:snapToGrid/>
        <w:color w:val="C00000"/>
        <w:sz w:val="18"/>
        <w:szCs w:val="18"/>
        <w:lang w:val="ca-ES" w:eastAsia="ar-SA"/>
      </w:rPr>
    </w:pPr>
    <w:r w:rsidRPr="00FC1A6E">
      <w:rPr>
        <w:rFonts w:ascii="Source Sans Pro" w:hAnsi="Source Sans Pro" w:cs="Arial"/>
        <w:i/>
        <w:snapToGrid/>
        <w:color w:val="C00000"/>
        <w:sz w:val="18"/>
        <w:szCs w:val="18"/>
        <w:lang w:val="es-ES" w:eastAsia="ar-SA"/>
      </w:rPr>
      <w:t>PRESENTACIÓ</w:t>
    </w:r>
    <w:r w:rsidR="008F7089" w:rsidRPr="00FC1A6E">
      <w:rPr>
        <w:rFonts w:ascii="Source Sans Pro" w:hAnsi="Source Sans Pro" w:cs="Arial"/>
        <w:i/>
        <w:snapToGrid/>
        <w:color w:val="C00000"/>
        <w:sz w:val="18"/>
        <w:szCs w:val="18"/>
        <w:lang w:val="es-ES" w:eastAsia="ar-SA"/>
      </w:rPr>
      <w:t>N</w:t>
    </w:r>
    <w:r w:rsidRPr="00FC1A6E">
      <w:rPr>
        <w:rFonts w:ascii="Source Sans Pro" w:hAnsi="Source Sans Pro" w:cs="Arial"/>
        <w:i/>
        <w:snapToGrid/>
        <w:color w:val="C00000"/>
        <w:sz w:val="18"/>
        <w:szCs w:val="18"/>
        <w:lang w:val="es-ES" w:eastAsia="ar-SA"/>
      </w:rPr>
      <w:t xml:space="preserve"> TELEM</w:t>
    </w:r>
    <w:r w:rsidR="008F7089" w:rsidRPr="00FC1A6E">
      <w:rPr>
        <w:rFonts w:ascii="Source Sans Pro" w:hAnsi="Source Sans Pro" w:cs="Arial"/>
        <w:i/>
        <w:snapToGrid/>
        <w:color w:val="C00000"/>
        <w:sz w:val="18"/>
        <w:szCs w:val="18"/>
        <w:lang w:val="es-ES" w:eastAsia="ar-SA"/>
      </w:rPr>
      <w:t>Á</w:t>
    </w:r>
    <w:r w:rsidRPr="00FC1A6E">
      <w:rPr>
        <w:rFonts w:ascii="Source Sans Pro" w:hAnsi="Source Sans Pro" w:cs="Arial"/>
        <w:i/>
        <w:snapToGrid/>
        <w:color w:val="C00000"/>
        <w:sz w:val="18"/>
        <w:szCs w:val="18"/>
        <w:lang w:val="es-ES" w:eastAsia="ar-SA"/>
      </w:rPr>
      <w:t>TICA OBLIGAT</w:t>
    </w:r>
    <w:r w:rsidR="008F7089" w:rsidRPr="00FC1A6E">
      <w:rPr>
        <w:rFonts w:ascii="Source Sans Pro" w:hAnsi="Source Sans Pro" w:cs="Arial"/>
        <w:i/>
        <w:snapToGrid/>
        <w:color w:val="C00000"/>
        <w:sz w:val="18"/>
        <w:szCs w:val="18"/>
        <w:lang w:val="es-ES" w:eastAsia="ar-SA"/>
      </w:rPr>
      <w:t>O</w:t>
    </w:r>
    <w:r w:rsidRPr="00FC1A6E">
      <w:rPr>
        <w:rFonts w:ascii="Source Sans Pro" w:hAnsi="Source Sans Pro" w:cs="Arial"/>
        <w:i/>
        <w:snapToGrid/>
        <w:color w:val="C00000"/>
        <w:sz w:val="18"/>
        <w:szCs w:val="18"/>
        <w:lang w:val="es-ES" w:eastAsia="ar-SA"/>
      </w:rPr>
      <w:t>RIA</w:t>
    </w:r>
  </w:p>
  <w:p w14:paraId="7A12643E" w14:textId="77777777" w:rsidR="00FC1A6E" w:rsidRPr="00FC1A6E" w:rsidRDefault="00FC1A6E" w:rsidP="00FC1A6E">
    <w:pPr>
      <w:widowControl/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</w:pPr>
    <w:r w:rsidRPr="00FC1A6E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2E9C9A02" w14:textId="77777777" w:rsidR="00FC1A6E" w:rsidRPr="00FC1A6E" w:rsidRDefault="00FC1A6E" w:rsidP="00FC1A6E">
    <w:pPr>
      <w:widowControl/>
      <w:rPr>
        <w:rFonts w:ascii="Source Sans Pro" w:eastAsia="Arial" w:hAnsi="Source Sans Pro" w:cs="Arial"/>
        <w:b/>
        <w:snapToGrid/>
        <w:sz w:val="14"/>
        <w:szCs w:val="14"/>
        <w:lang w:val="ca-ES" w:eastAsia="es-ES_tradnl"/>
      </w:rPr>
    </w:pPr>
    <w:r w:rsidRPr="00FC1A6E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Gerència de Drets Socials, Salut, Cooperació i Comunitat</w:t>
    </w:r>
  </w:p>
  <w:p w14:paraId="415B4621" w14:textId="77777777" w:rsidR="0025172D" w:rsidRPr="00FC1A6E" w:rsidRDefault="0025172D" w:rsidP="00356D6F">
    <w:pPr>
      <w:pStyle w:val="Capalera"/>
      <w:rPr>
        <w:rFonts w:ascii="Source Sans Pro" w:hAnsi="Source Sans Pro"/>
        <w:sz w:val="16"/>
        <w:szCs w:val="16"/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FF5E" w14:textId="77777777" w:rsidR="0059714C" w:rsidRDefault="005971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3AF1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19345FC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E24C2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A42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08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68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48F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08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C0C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366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07FA6D2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83E09E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903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0BB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66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FE7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CCC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8D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23E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2306EE8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5EC4F5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2E0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8C2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E5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8ED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C41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165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06D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8520BD9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3C3E682E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3FC263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75FCA78A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D5A6F0F8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1518BD62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D87E17C4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22905F7C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84529BAC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3AC0925"/>
    <w:multiLevelType w:val="hybridMultilevel"/>
    <w:tmpl w:val="F1A60D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C01D43"/>
    <w:multiLevelType w:val="hybridMultilevel"/>
    <w:tmpl w:val="ABB4C998"/>
    <w:lvl w:ilvl="0" w:tplc="764A6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98F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81A28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D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23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83804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CA4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0F4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3D1A5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3716F"/>
    <w:multiLevelType w:val="hybridMultilevel"/>
    <w:tmpl w:val="2E6AF6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139119">
    <w:abstractNumId w:val="8"/>
  </w:num>
  <w:num w:numId="2" w16cid:durableId="217860530">
    <w:abstractNumId w:val="21"/>
  </w:num>
  <w:num w:numId="3" w16cid:durableId="734814923">
    <w:abstractNumId w:val="13"/>
  </w:num>
  <w:num w:numId="4" w16cid:durableId="232350589">
    <w:abstractNumId w:val="2"/>
  </w:num>
  <w:num w:numId="5" w16cid:durableId="1813669537">
    <w:abstractNumId w:val="24"/>
  </w:num>
  <w:num w:numId="6" w16cid:durableId="808323327">
    <w:abstractNumId w:val="26"/>
  </w:num>
  <w:num w:numId="7" w16cid:durableId="797720648">
    <w:abstractNumId w:val="30"/>
  </w:num>
  <w:num w:numId="8" w16cid:durableId="1178619092">
    <w:abstractNumId w:val="19"/>
  </w:num>
  <w:num w:numId="9" w16cid:durableId="691109608">
    <w:abstractNumId w:val="20"/>
  </w:num>
  <w:num w:numId="10" w16cid:durableId="1113670868">
    <w:abstractNumId w:val="1"/>
  </w:num>
  <w:num w:numId="11" w16cid:durableId="266037659">
    <w:abstractNumId w:val="28"/>
  </w:num>
  <w:num w:numId="12" w16cid:durableId="1874031115">
    <w:abstractNumId w:val="29"/>
  </w:num>
  <w:num w:numId="13" w16cid:durableId="1875576326">
    <w:abstractNumId w:val="4"/>
  </w:num>
  <w:num w:numId="14" w16cid:durableId="589852878">
    <w:abstractNumId w:val="22"/>
  </w:num>
  <w:num w:numId="15" w16cid:durableId="403839640">
    <w:abstractNumId w:val="15"/>
  </w:num>
  <w:num w:numId="16" w16cid:durableId="1349523183">
    <w:abstractNumId w:val="5"/>
  </w:num>
  <w:num w:numId="17" w16cid:durableId="1368486944">
    <w:abstractNumId w:val="25"/>
  </w:num>
  <w:num w:numId="18" w16cid:durableId="1824664554">
    <w:abstractNumId w:val="3"/>
  </w:num>
  <w:num w:numId="19" w16cid:durableId="313342185">
    <w:abstractNumId w:val="12"/>
  </w:num>
  <w:num w:numId="20" w16cid:durableId="782305822">
    <w:abstractNumId w:val="11"/>
  </w:num>
  <w:num w:numId="21" w16cid:durableId="936672503">
    <w:abstractNumId w:val="7"/>
  </w:num>
  <w:num w:numId="22" w16cid:durableId="1158378108">
    <w:abstractNumId w:val="31"/>
  </w:num>
  <w:num w:numId="23" w16cid:durableId="1123227094">
    <w:abstractNumId w:val="9"/>
  </w:num>
  <w:num w:numId="24" w16cid:durableId="668799929">
    <w:abstractNumId w:val="27"/>
  </w:num>
  <w:num w:numId="25" w16cid:durableId="359547553">
    <w:abstractNumId w:val="16"/>
  </w:num>
  <w:num w:numId="26" w16cid:durableId="1308049406">
    <w:abstractNumId w:val="18"/>
  </w:num>
  <w:num w:numId="27" w16cid:durableId="334500202">
    <w:abstractNumId w:val="17"/>
  </w:num>
  <w:num w:numId="28" w16cid:durableId="1545021779">
    <w:abstractNumId w:val="6"/>
  </w:num>
  <w:num w:numId="29" w16cid:durableId="1591112931">
    <w:abstractNumId w:val="10"/>
  </w:num>
  <w:num w:numId="30" w16cid:durableId="591857863">
    <w:abstractNumId w:val="14"/>
  </w:num>
  <w:num w:numId="31" w16cid:durableId="1754819931">
    <w:abstractNumId w:val="23"/>
  </w:num>
  <w:num w:numId="32" w16cid:durableId="287586866">
    <w:abstractNumId w:val="0"/>
  </w:num>
  <w:num w:numId="33" w16cid:durableId="11176749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FC"/>
    <w:rsid w:val="000173D6"/>
    <w:rsid w:val="000363EB"/>
    <w:rsid w:val="00042C78"/>
    <w:rsid w:val="000442C8"/>
    <w:rsid w:val="00047CF1"/>
    <w:rsid w:val="00066ED0"/>
    <w:rsid w:val="00067233"/>
    <w:rsid w:val="00075D08"/>
    <w:rsid w:val="00080F72"/>
    <w:rsid w:val="0008442E"/>
    <w:rsid w:val="00090260"/>
    <w:rsid w:val="00094C76"/>
    <w:rsid w:val="0009565E"/>
    <w:rsid w:val="000958D5"/>
    <w:rsid w:val="000A08AB"/>
    <w:rsid w:val="000D07C2"/>
    <w:rsid w:val="000F6B32"/>
    <w:rsid w:val="00101CC4"/>
    <w:rsid w:val="00103272"/>
    <w:rsid w:val="00103EE0"/>
    <w:rsid w:val="00106A7A"/>
    <w:rsid w:val="0011704D"/>
    <w:rsid w:val="00125C75"/>
    <w:rsid w:val="00130267"/>
    <w:rsid w:val="001378E3"/>
    <w:rsid w:val="00160E83"/>
    <w:rsid w:val="0016775B"/>
    <w:rsid w:val="00172CF6"/>
    <w:rsid w:val="0018017C"/>
    <w:rsid w:val="0018641F"/>
    <w:rsid w:val="00192BF2"/>
    <w:rsid w:val="00197D10"/>
    <w:rsid w:val="001A0EEB"/>
    <w:rsid w:val="001A2BE7"/>
    <w:rsid w:val="001A5969"/>
    <w:rsid w:val="001B090B"/>
    <w:rsid w:val="001C2D8E"/>
    <w:rsid w:val="001D3CE1"/>
    <w:rsid w:val="001D3E11"/>
    <w:rsid w:val="001E30CB"/>
    <w:rsid w:val="001F2CDD"/>
    <w:rsid w:val="001F66E3"/>
    <w:rsid w:val="00203060"/>
    <w:rsid w:val="00210A3B"/>
    <w:rsid w:val="002335CA"/>
    <w:rsid w:val="00236BF5"/>
    <w:rsid w:val="00240ADC"/>
    <w:rsid w:val="002436BB"/>
    <w:rsid w:val="002454A9"/>
    <w:rsid w:val="0025172D"/>
    <w:rsid w:val="00257C15"/>
    <w:rsid w:val="00267021"/>
    <w:rsid w:val="00270D37"/>
    <w:rsid w:val="002758EE"/>
    <w:rsid w:val="0028150C"/>
    <w:rsid w:val="00291612"/>
    <w:rsid w:val="002B4EA0"/>
    <w:rsid w:val="002C0047"/>
    <w:rsid w:val="002C0810"/>
    <w:rsid w:val="002D3857"/>
    <w:rsid w:val="002D5BD8"/>
    <w:rsid w:val="002E2930"/>
    <w:rsid w:val="002F59E6"/>
    <w:rsid w:val="00356D6F"/>
    <w:rsid w:val="0037264C"/>
    <w:rsid w:val="003C3D15"/>
    <w:rsid w:val="003D1502"/>
    <w:rsid w:val="003D27FB"/>
    <w:rsid w:val="003D41E5"/>
    <w:rsid w:val="003E1648"/>
    <w:rsid w:val="003E3389"/>
    <w:rsid w:val="003E4563"/>
    <w:rsid w:val="003E5D5C"/>
    <w:rsid w:val="003E7B59"/>
    <w:rsid w:val="00400384"/>
    <w:rsid w:val="0041506E"/>
    <w:rsid w:val="00417A55"/>
    <w:rsid w:val="00435D97"/>
    <w:rsid w:val="0043688D"/>
    <w:rsid w:val="00447726"/>
    <w:rsid w:val="004567B3"/>
    <w:rsid w:val="00463CAA"/>
    <w:rsid w:val="00470BFC"/>
    <w:rsid w:val="004778F0"/>
    <w:rsid w:val="00480360"/>
    <w:rsid w:val="004C0BD7"/>
    <w:rsid w:val="004C178A"/>
    <w:rsid w:val="004D62D9"/>
    <w:rsid w:val="004E3AAF"/>
    <w:rsid w:val="004F5A05"/>
    <w:rsid w:val="00500EF2"/>
    <w:rsid w:val="00515668"/>
    <w:rsid w:val="005411A3"/>
    <w:rsid w:val="00542971"/>
    <w:rsid w:val="00552D09"/>
    <w:rsid w:val="005626D2"/>
    <w:rsid w:val="005678AD"/>
    <w:rsid w:val="00577BCA"/>
    <w:rsid w:val="005933F6"/>
    <w:rsid w:val="005947B5"/>
    <w:rsid w:val="0059714C"/>
    <w:rsid w:val="005B005B"/>
    <w:rsid w:val="005C03DB"/>
    <w:rsid w:val="005E3A24"/>
    <w:rsid w:val="005E3B99"/>
    <w:rsid w:val="005F509A"/>
    <w:rsid w:val="005F758E"/>
    <w:rsid w:val="00615AF6"/>
    <w:rsid w:val="00622B7B"/>
    <w:rsid w:val="00625B7D"/>
    <w:rsid w:val="00627441"/>
    <w:rsid w:val="00637383"/>
    <w:rsid w:val="00637DD9"/>
    <w:rsid w:val="00642735"/>
    <w:rsid w:val="00652691"/>
    <w:rsid w:val="0065586F"/>
    <w:rsid w:val="00657FE7"/>
    <w:rsid w:val="006737B3"/>
    <w:rsid w:val="00673B4C"/>
    <w:rsid w:val="00673CD6"/>
    <w:rsid w:val="006773B4"/>
    <w:rsid w:val="00680BD0"/>
    <w:rsid w:val="006A0672"/>
    <w:rsid w:val="006A293C"/>
    <w:rsid w:val="006A2D0C"/>
    <w:rsid w:val="006D1037"/>
    <w:rsid w:val="006E1D36"/>
    <w:rsid w:val="006E3E5D"/>
    <w:rsid w:val="006F60FB"/>
    <w:rsid w:val="006F7807"/>
    <w:rsid w:val="00700806"/>
    <w:rsid w:val="007242BE"/>
    <w:rsid w:val="00730370"/>
    <w:rsid w:val="007475CF"/>
    <w:rsid w:val="00752CF6"/>
    <w:rsid w:val="00755892"/>
    <w:rsid w:val="00763F56"/>
    <w:rsid w:val="00791A4D"/>
    <w:rsid w:val="00794D4C"/>
    <w:rsid w:val="007A0733"/>
    <w:rsid w:val="007B1846"/>
    <w:rsid w:val="007B2BBC"/>
    <w:rsid w:val="007C788D"/>
    <w:rsid w:val="007E49BF"/>
    <w:rsid w:val="007E57CF"/>
    <w:rsid w:val="007F5FFF"/>
    <w:rsid w:val="00802DA8"/>
    <w:rsid w:val="008072E2"/>
    <w:rsid w:val="00811462"/>
    <w:rsid w:val="00820221"/>
    <w:rsid w:val="00823B5B"/>
    <w:rsid w:val="00835DC3"/>
    <w:rsid w:val="00841789"/>
    <w:rsid w:val="00851001"/>
    <w:rsid w:val="008575D3"/>
    <w:rsid w:val="0088130C"/>
    <w:rsid w:val="00885779"/>
    <w:rsid w:val="008D14AE"/>
    <w:rsid w:val="008D6AE0"/>
    <w:rsid w:val="008F7089"/>
    <w:rsid w:val="00910A37"/>
    <w:rsid w:val="00913150"/>
    <w:rsid w:val="00917C51"/>
    <w:rsid w:val="009409DF"/>
    <w:rsid w:val="009515A1"/>
    <w:rsid w:val="0096713B"/>
    <w:rsid w:val="009775EC"/>
    <w:rsid w:val="009A5E9A"/>
    <w:rsid w:val="009B73BC"/>
    <w:rsid w:val="009C0B2A"/>
    <w:rsid w:val="009D0127"/>
    <w:rsid w:val="009D5210"/>
    <w:rsid w:val="009F0A04"/>
    <w:rsid w:val="009F0D7B"/>
    <w:rsid w:val="00A43B51"/>
    <w:rsid w:val="00A4710B"/>
    <w:rsid w:val="00A5179B"/>
    <w:rsid w:val="00A652F2"/>
    <w:rsid w:val="00A731B6"/>
    <w:rsid w:val="00A75E97"/>
    <w:rsid w:val="00A823A5"/>
    <w:rsid w:val="00A90F1D"/>
    <w:rsid w:val="00A911E4"/>
    <w:rsid w:val="00A92013"/>
    <w:rsid w:val="00AE1E96"/>
    <w:rsid w:val="00AE7475"/>
    <w:rsid w:val="00B011CD"/>
    <w:rsid w:val="00B03A26"/>
    <w:rsid w:val="00B52429"/>
    <w:rsid w:val="00B60A85"/>
    <w:rsid w:val="00B62981"/>
    <w:rsid w:val="00B636EC"/>
    <w:rsid w:val="00B6469C"/>
    <w:rsid w:val="00B71485"/>
    <w:rsid w:val="00B757D9"/>
    <w:rsid w:val="00B90AF8"/>
    <w:rsid w:val="00B948BA"/>
    <w:rsid w:val="00BA42EE"/>
    <w:rsid w:val="00BA4D1D"/>
    <w:rsid w:val="00BA53C3"/>
    <w:rsid w:val="00BD702D"/>
    <w:rsid w:val="00BE0319"/>
    <w:rsid w:val="00BF2675"/>
    <w:rsid w:val="00BF3214"/>
    <w:rsid w:val="00C03FB0"/>
    <w:rsid w:val="00C06DC9"/>
    <w:rsid w:val="00C116D3"/>
    <w:rsid w:val="00C13512"/>
    <w:rsid w:val="00C2309C"/>
    <w:rsid w:val="00C25709"/>
    <w:rsid w:val="00C257B3"/>
    <w:rsid w:val="00C3150E"/>
    <w:rsid w:val="00C33219"/>
    <w:rsid w:val="00C35C01"/>
    <w:rsid w:val="00C37A2F"/>
    <w:rsid w:val="00C479EE"/>
    <w:rsid w:val="00C543AA"/>
    <w:rsid w:val="00C62717"/>
    <w:rsid w:val="00C655BD"/>
    <w:rsid w:val="00C733F9"/>
    <w:rsid w:val="00C7625D"/>
    <w:rsid w:val="00C7743B"/>
    <w:rsid w:val="00C93C16"/>
    <w:rsid w:val="00C946E4"/>
    <w:rsid w:val="00C95AAB"/>
    <w:rsid w:val="00CB32AD"/>
    <w:rsid w:val="00CC4611"/>
    <w:rsid w:val="00D01619"/>
    <w:rsid w:val="00D11C7B"/>
    <w:rsid w:val="00D15587"/>
    <w:rsid w:val="00D31B24"/>
    <w:rsid w:val="00D33AE5"/>
    <w:rsid w:val="00D40803"/>
    <w:rsid w:val="00D479E8"/>
    <w:rsid w:val="00D555D0"/>
    <w:rsid w:val="00D564FA"/>
    <w:rsid w:val="00D60225"/>
    <w:rsid w:val="00D62D99"/>
    <w:rsid w:val="00D66D0C"/>
    <w:rsid w:val="00D94312"/>
    <w:rsid w:val="00DA1C28"/>
    <w:rsid w:val="00DA3677"/>
    <w:rsid w:val="00DB1D3A"/>
    <w:rsid w:val="00DB30BF"/>
    <w:rsid w:val="00DC7B5B"/>
    <w:rsid w:val="00DF2468"/>
    <w:rsid w:val="00E0214A"/>
    <w:rsid w:val="00E03DC5"/>
    <w:rsid w:val="00E11D94"/>
    <w:rsid w:val="00E20DFB"/>
    <w:rsid w:val="00E33B82"/>
    <w:rsid w:val="00E3694B"/>
    <w:rsid w:val="00E66747"/>
    <w:rsid w:val="00E71505"/>
    <w:rsid w:val="00E90A50"/>
    <w:rsid w:val="00E94CFE"/>
    <w:rsid w:val="00EA048E"/>
    <w:rsid w:val="00EA1580"/>
    <w:rsid w:val="00EA38F2"/>
    <w:rsid w:val="00EB5ED6"/>
    <w:rsid w:val="00EC7ADB"/>
    <w:rsid w:val="00EF3E5F"/>
    <w:rsid w:val="00F079FF"/>
    <w:rsid w:val="00F1288A"/>
    <w:rsid w:val="00F32B6F"/>
    <w:rsid w:val="00F41DD8"/>
    <w:rsid w:val="00F50164"/>
    <w:rsid w:val="00F51268"/>
    <w:rsid w:val="00F57415"/>
    <w:rsid w:val="00F6123E"/>
    <w:rsid w:val="00F7154E"/>
    <w:rsid w:val="00F71EBC"/>
    <w:rsid w:val="00F8271E"/>
    <w:rsid w:val="00F91759"/>
    <w:rsid w:val="00FB01AE"/>
    <w:rsid w:val="00FC1A6E"/>
    <w:rsid w:val="00FC6E26"/>
    <w:rsid w:val="00FC7CB4"/>
    <w:rsid w:val="00FD41AF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1F55D994"/>
  <w15:docId w15:val="{5D0C5219-8BAB-4B78-B37B-763B309B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  <w:lang w:val="en-US"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rFonts w:ascii="Arrus BT" w:hAnsi="Arrus BT"/>
      <w:b/>
      <w:sz w:val="32"/>
      <w:lang w:val="es-ES_tradnl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rus BT" w:hAnsi="Arrus BT"/>
      <w:sz w:val="28"/>
      <w:lang w:val="es-ES_tradnl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rus BT" w:hAnsi="Arrus BT"/>
      <w:b/>
      <w:sz w:val="28"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keepNext/>
      <w:widowControl/>
      <w:ind w:left="131" w:firstLine="720"/>
      <w:jc w:val="both"/>
      <w:outlineLvl w:val="6"/>
    </w:pPr>
    <w:rPr>
      <w:b/>
      <w:snapToGrid/>
      <w:sz w:val="22"/>
      <w:lang w:val="es-ES"/>
    </w:rPr>
  </w:style>
  <w:style w:type="paragraph" w:styleId="Ttol8">
    <w:name w:val="heading 8"/>
    <w:basedOn w:val="Normal"/>
    <w:next w:val="Normal"/>
    <w:qFormat/>
    <w:pPr>
      <w:keepNext/>
      <w:widowControl/>
      <w:jc w:val="both"/>
      <w:outlineLvl w:val="7"/>
    </w:pPr>
    <w:rPr>
      <w:b/>
      <w:snapToGrid/>
      <w:sz w:val="20"/>
      <w:lang w:val="es-ES"/>
    </w:rPr>
  </w:style>
  <w:style w:type="paragraph" w:styleId="Ttol9">
    <w:name w:val="heading 9"/>
    <w:basedOn w:val="Normal"/>
    <w:next w:val="Normal"/>
    <w:qFormat/>
    <w:pPr>
      <w:keepNext/>
      <w:widowControl/>
      <w:jc w:val="center"/>
      <w:outlineLvl w:val="8"/>
    </w:pPr>
    <w:rPr>
      <w:b/>
      <w:snapToGrid/>
      <w:sz w:val="1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</w:style>
  <w:style w:type="paragraph" w:customStyle="1" w:styleId="Blanco">
    <w:name w:val="Blanco"/>
    <w:pPr>
      <w:tabs>
        <w:tab w:val="left" w:pos="-720"/>
      </w:tabs>
      <w:suppressAutoHyphens/>
    </w:pPr>
    <w:rPr>
      <w:spacing w:val="-3"/>
      <w:sz w:val="24"/>
      <w:lang w:val="es-ES" w:eastAsia="es-ES"/>
    </w:rPr>
  </w:style>
  <w:style w:type="paragraph" w:customStyle="1" w:styleId="Nivel4">
    <w:name w:val="Nivel 4"/>
    <w:basedOn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3">
    <w:name w:val="Nivel 3"/>
    <w:basedOn w:val="Normal"/>
    <w:next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/>
      <w:b/>
      <w:spacing w:val="-3"/>
      <w:u w:val="single"/>
      <w:lang w:val="es-ES"/>
    </w:rPr>
  </w:style>
  <w:style w:type="paragraph" w:customStyle="1" w:styleId="Vietasdentro">
    <w:name w:val="Viñetas dentro"/>
    <w:basedOn w:val="Normal"/>
    <w:pPr>
      <w:widowControl/>
      <w:spacing w:after="360" w:line="360" w:lineRule="auto"/>
      <w:ind w:right="567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5">
    <w:name w:val="Nivel 5"/>
    <w:basedOn w:val="Normal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/>
      <w:b/>
      <w:spacing w:val="-3"/>
      <w:lang w:val="es-ES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pPr>
      <w:widowControl/>
      <w:jc w:val="both"/>
    </w:pPr>
    <w:rPr>
      <w:rFonts w:ascii="Univers (W1)" w:hAnsi="Univers (W1)"/>
      <w:snapToGrid/>
      <w:sz w:val="22"/>
      <w:lang w:val="ca-ES"/>
    </w:rPr>
  </w:style>
  <w:style w:type="paragraph" w:styleId="Mapadeldocument">
    <w:name w:val="Document Map"/>
    <w:basedOn w:val="Normal"/>
    <w:semiHidden/>
    <w:pPr>
      <w:widowControl/>
      <w:shd w:val="clear" w:color="auto" w:fill="000080"/>
    </w:pPr>
    <w:rPr>
      <w:rFonts w:ascii="Tahoma" w:hAnsi="Tahoma"/>
      <w:snapToGrid/>
      <w:sz w:val="20"/>
      <w:lang w:val="ca-ES"/>
    </w:rPr>
  </w:style>
  <w:style w:type="paragraph" w:styleId="Llegenda">
    <w:name w:val="caption"/>
    <w:basedOn w:val="Normal"/>
    <w:next w:val="Normal"/>
    <w:qFormat/>
    <w:pPr>
      <w:widowControl/>
      <w:jc w:val="both"/>
    </w:pPr>
    <w:rPr>
      <w:rFonts w:ascii="Univers (W1)" w:hAnsi="Univers (W1)"/>
      <w:snapToGrid/>
      <w:sz w:val="16"/>
      <w:u w:val="single"/>
      <w:lang w:val="ca-ES"/>
    </w:rPr>
  </w:style>
  <w:style w:type="character" w:styleId="Nmerodepgina">
    <w:name w:val="page number"/>
    <w:basedOn w:val="Lletraperdefectedelpargraf"/>
    <w:semiHidden/>
  </w:style>
  <w:style w:type="character" w:styleId="Refernciadecomentari">
    <w:name w:val="annotation reference"/>
    <w:uiPriority w:val="99"/>
    <w:semiHidden/>
    <w:unhideWhenUsed/>
    <w:rsid w:val="001A596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A5969"/>
    <w:rPr>
      <w:sz w:val="20"/>
    </w:rPr>
  </w:style>
  <w:style w:type="paragraph" w:customStyle="1" w:styleId="ndice1">
    <w:name w:val="índice 1"/>
    <w:basedOn w:val="Normal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/>
      <w:snapToGrid/>
      <w:sz w:val="20"/>
    </w:rPr>
  </w:style>
  <w:style w:type="paragraph" w:customStyle="1" w:styleId="ndice2">
    <w:name w:val="índice 2"/>
    <w:basedOn w:val="Normal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/>
      <w:snapToGrid/>
      <w:sz w:val="20"/>
    </w:rPr>
  </w:style>
  <w:style w:type="paragraph" w:customStyle="1" w:styleId="toa">
    <w:name w:val="toa"/>
    <w:basedOn w:val="Normal"/>
    <w:pPr>
      <w:widowControl/>
      <w:tabs>
        <w:tab w:val="left" w:pos="9000"/>
        <w:tab w:val="right" w:pos="9360"/>
      </w:tabs>
    </w:pPr>
    <w:rPr>
      <w:rFonts w:ascii="Times New Roman" w:hAnsi="Times New Roman"/>
      <w:snapToGrid/>
      <w:sz w:val="20"/>
    </w:rPr>
  </w:style>
  <w:style w:type="paragraph" w:customStyle="1" w:styleId="epgrafe">
    <w:name w:val="epígrafe"/>
    <w:basedOn w:val="Normal"/>
    <w:pPr>
      <w:widowControl/>
    </w:pPr>
    <w:rPr>
      <w:rFonts w:ascii="Times New Roman" w:hAnsi="Times New Roman"/>
      <w:snapToGrid/>
      <w:lang w:val="es-ES"/>
    </w:rPr>
  </w:style>
  <w:style w:type="paragraph" w:styleId="Llista">
    <w:name w:val="List"/>
    <w:basedOn w:val="Normal"/>
    <w:semiHidden/>
    <w:pPr>
      <w:widowControl/>
      <w:ind w:left="283" w:hanging="283"/>
    </w:pPr>
    <w:rPr>
      <w:rFonts w:ascii="Times New Roman" w:hAnsi="Times New Roman"/>
      <w:snapToGrid/>
      <w:sz w:val="20"/>
      <w:lang w:val="es-ES"/>
    </w:rPr>
  </w:style>
  <w:style w:type="paragraph" w:customStyle="1" w:styleId="Textodebloque1">
    <w:name w:val="Texto de bloque1"/>
    <w:basedOn w:val="Normal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  <w:lang w:val="es-ES"/>
    </w:rPr>
  </w:style>
  <w:style w:type="paragraph" w:styleId="Sagniadetextindependent">
    <w:name w:val="Body Text Indent"/>
    <w:basedOn w:val="Normal"/>
    <w:semiHidden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  <w:lang w:val="es-ES"/>
    </w:rPr>
  </w:style>
  <w:style w:type="paragraph" w:styleId="Sagniadetextindependent2">
    <w:name w:val="Body Text Indent 2"/>
    <w:basedOn w:val="Normal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lang w:val="es-ES"/>
    </w:rPr>
  </w:style>
  <w:style w:type="paragraph" w:styleId="Sagniadetextindependent3">
    <w:name w:val="Body Text Indent 3"/>
    <w:basedOn w:val="Normal"/>
    <w:semiHidden/>
    <w:pPr>
      <w:widowControl/>
      <w:ind w:left="851"/>
      <w:jc w:val="both"/>
    </w:pPr>
    <w:rPr>
      <w:b/>
      <w:snapToGrid/>
      <w:sz w:val="18"/>
      <w:lang w:val="es-ES"/>
    </w:rPr>
  </w:style>
  <w:style w:type="paragraph" w:styleId="Textindependent2">
    <w:name w:val="Body Text 2"/>
    <w:basedOn w:val="Normal"/>
    <w:semiHidden/>
    <w:pPr>
      <w:widowControl/>
      <w:jc w:val="both"/>
    </w:pPr>
    <w:rPr>
      <w:snapToGrid/>
      <w:sz w:val="22"/>
      <w:lang w:val="es-ES"/>
    </w:rPr>
  </w:style>
  <w:style w:type="character" w:customStyle="1" w:styleId="TextdecomentariCar">
    <w:name w:val="Text de comentari Car"/>
    <w:link w:val="Textdecomentari"/>
    <w:uiPriority w:val="99"/>
    <w:rsid w:val="001A5969"/>
    <w:rPr>
      <w:rFonts w:ascii="Arial" w:hAnsi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A5969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1A5969"/>
    <w:rPr>
      <w:rFonts w:ascii="Arial" w:hAnsi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A59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A5969"/>
    <w:rPr>
      <w:rFonts w:ascii="Tahoma" w:hAnsi="Tahoma" w:cs="Tahoma"/>
      <w:snapToGrid w:val="0"/>
      <w:sz w:val="16"/>
      <w:szCs w:val="16"/>
      <w:lang w:val="en-US" w:eastAsia="es-ES"/>
    </w:rPr>
  </w:style>
  <w:style w:type="table" w:styleId="Taulaambquadrcula">
    <w:name w:val="Table Grid"/>
    <w:basedOn w:val="Taulanormal"/>
    <w:uiPriority w:val="59"/>
    <w:rsid w:val="003E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basedOn w:val="Lletraperdefectedelpargraf"/>
    <w:uiPriority w:val="22"/>
    <w:qFormat/>
    <w:rsid w:val="00794D4C"/>
    <w:rPr>
      <w:b/>
      <w:bCs/>
    </w:rPr>
  </w:style>
  <w:style w:type="paragraph" w:styleId="Pargrafdellista">
    <w:name w:val="List Paragraph"/>
    <w:basedOn w:val="Normal"/>
    <w:uiPriority w:val="72"/>
    <w:rsid w:val="00637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EAE4-D764-40B6-92B6-60B6CD4C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15</cp:revision>
  <cp:lastPrinted>2011-05-24T07:57:00Z</cp:lastPrinted>
  <dcterms:created xsi:type="dcterms:W3CDTF">2024-01-08T11:23:00Z</dcterms:created>
  <dcterms:modified xsi:type="dcterms:W3CDTF">2025-11-24T11:11:00Z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717346520</vt:i4>
  </property>
  <property fmtid="{D5CDD505-2E9C-101B-9397-08002B2CF9AE}" pid="3" name="_EmailSubject">
    <vt:lpwstr>Manners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-473526376</vt:i4>
  </property>
  <property fmtid="{D5CDD505-2E9C-101B-9397-08002B2CF9AE}" pid="7" name="_ReviewingToolsShownOnce">
    <vt:lpwstr/>
  </property>
</Properties>
</file>