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C7" w:rsidRDefault="003108C7" w:rsidP="005305DD">
      <w:pPr>
        <w:spacing w:after="120" w:line="240" w:lineRule="auto"/>
        <w:rPr>
          <w:rFonts w:ascii="Arial" w:hAnsi="Arial" w:cs="Arial"/>
          <w:b/>
          <w:color w:val="0070C0"/>
          <w:sz w:val="24"/>
          <w:szCs w:val="20"/>
        </w:rPr>
      </w:pPr>
    </w:p>
    <w:p w:rsidR="008B2807" w:rsidRPr="00A103A0" w:rsidRDefault="008B2807" w:rsidP="005305DD">
      <w:pPr>
        <w:pStyle w:val="Pargrafdellista"/>
        <w:numPr>
          <w:ilvl w:val="0"/>
          <w:numId w:val="1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  <w:szCs w:val="20"/>
          <w:lang w:val="es-ES"/>
        </w:rPr>
      </w:pPr>
      <w:r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SOBRE L</w:t>
      </w:r>
      <w:r w:rsidR="00A103A0"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 xml:space="preserve">A </w:t>
      </w:r>
      <w:r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ENTI</w:t>
      </w:r>
      <w:r w:rsidR="00A103A0"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DAD</w:t>
      </w:r>
    </w:p>
    <w:tbl>
      <w:tblPr>
        <w:tblStyle w:val="Taulaambquadrcula"/>
        <w:tblW w:w="10740" w:type="dxa"/>
        <w:tblLook w:val="04A0" w:firstRow="1" w:lastRow="0" w:firstColumn="1" w:lastColumn="0" w:noHBand="0" w:noVBand="1"/>
      </w:tblPr>
      <w:tblGrid>
        <w:gridCol w:w="2235"/>
        <w:gridCol w:w="279"/>
        <w:gridCol w:w="1706"/>
        <w:gridCol w:w="3380"/>
        <w:gridCol w:w="589"/>
        <w:gridCol w:w="594"/>
        <w:gridCol w:w="119"/>
        <w:gridCol w:w="1838"/>
      </w:tblGrid>
      <w:tr w:rsidR="008902EB" w:rsidRPr="00A103A0" w:rsidTr="00A103A0">
        <w:tc>
          <w:tcPr>
            <w:tcW w:w="2235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A103A0" w:rsidRDefault="008B2807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Nom</w:t>
            </w:r>
            <w:r w:rsidR="00A103A0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bre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</w:t>
            </w:r>
            <w:r w:rsidR="00A103A0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la 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enti</w:t>
            </w:r>
            <w:r w:rsidR="00A103A0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dad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A103A0" w:rsidRDefault="00567834" w:rsidP="008650F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Text1"/>
                  <w:enabled/>
                  <w:calcOnExit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="008650F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8650F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8650F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8650F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8650F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  <w:bookmarkEnd w:id="0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A103A0" w:rsidRDefault="008B2807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NIF: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A103A0" w:rsidRDefault="00A83D2D" w:rsidP="008650FE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Text2"/>
                  <w:enabled/>
                  <w:calcOnExit/>
                  <w:textInput>
                    <w:maxLength w:val="1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  <w:bookmarkEnd w:id="1"/>
          </w:p>
        </w:tc>
      </w:tr>
      <w:tr w:rsidR="008902EB" w:rsidRPr="00A103A0" w:rsidTr="00A103A0">
        <w:tc>
          <w:tcPr>
            <w:tcW w:w="4220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8B2807" w:rsidRPr="00A103A0" w:rsidRDefault="008B2807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Persona responsable del pro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ye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ct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="00AB6112" w:rsidRPr="00A103A0">
              <w:rPr>
                <w:rStyle w:val="Refernciadenotaapeudepgina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ootnoteReference w:id="1"/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6520" w:type="dxa"/>
            <w:gridSpan w:val="5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8B2807" w:rsidRPr="00A103A0" w:rsidRDefault="00C02300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A5286A" w:rsidRPr="00A103A0" w:rsidTr="00A103A0">
        <w:tc>
          <w:tcPr>
            <w:tcW w:w="2514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A103A0" w:rsidRDefault="00A103A0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Correo</w:t>
            </w:r>
            <w:r w:rsidR="00A5286A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electrónic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="00A5286A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508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A103A0" w:rsidRDefault="00B7101C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1302" w:type="dxa"/>
            <w:gridSpan w:val="3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A5286A" w:rsidRPr="00A103A0" w:rsidRDefault="00A103A0" w:rsidP="008B2807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Teléfono</w:t>
            </w:r>
            <w:r w:rsidR="00A5286A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183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A103A0" w:rsidRDefault="009A0FF8" w:rsidP="009A0FF8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CA4A1F" w:rsidRPr="00A103A0" w:rsidRDefault="00CA4A1F" w:rsidP="005305DD">
      <w:pPr>
        <w:pStyle w:val="Pargrafdellista"/>
        <w:numPr>
          <w:ilvl w:val="0"/>
          <w:numId w:val="1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0070C0"/>
          <w:sz w:val="24"/>
          <w:szCs w:val="20"/>
          <w:lang w:val="es-ES"/>
        </w:rPr>
      </w:pPr>
      <w:r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SOBRE EL PRO</w:t>
      </w:r>
      <w:r w:rsidR="00A103A0">
        <w:rPr>
          <w:rFonts w:ascii="Arial" w:hAnsi="Arial" w:cs="Arial"/>
          <w:b/>
          <w:color w:val="0070C0"/>
          <w:sz w:val="24"/>
          <w:szCs w:val="20"/>
          <w:lang w:val="es-ES"/>
        </w:rPr>
        <w:t>Y</w:t>
      </w:r>
      <w:r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ECT</w:t>
      </w:r>
      <w:r w:rsidR="00A103A0">
        <w:rPr>
          <w:rFonts w:ascii="Arial" w:hAnsi="Arial" w:cs="Arial"/>
          <w:b/>
          <w:color w:val="0070C0"/>
          <w:sz w:val="24"/>
          <w:szCs w:val="20"/>
          <w:lang w:val="es-ES"/>
        </w:rPr>
        <w:t>O</w:t>
      </w:r>
      <w:r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 xml:space="preserve"> </w:t>
      </w:r>
      <w:r w:rsidR="00A5286A"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E</w:t>
      </w:r>
      <w:r w:rsidR="00A103A0">
        <w:rPr>
          <w:rFonts w:ascii="Arial" w:hAnsi="Arial" w:cs="Arial"/>
          <w:b/>
          <w:color w:val="0070C0"/>
          <w:sz w:val="24"/>
          <w:szCs w:val="20"/>
          <w:lang w:val="es-ES"/>
        </w:rPr>
        <w:t>J</w:t>
      </w:r>
      <w:r w:rsidR="00A5286A" w:rsidRPr="00A103A0">
        <w:rPr>
          <w:rFonts w:ascii="Arial" w:hAnsi="Arial" w:cs="Arial"/>
          <w:b/>
          <w:color w:val="0070C0"/>
          <w:sz w:val="24"/>
          <w:szCs w:val="20"/>
          <w:lang w:val="es-ES"/>
        </w:rPr>
        <w:t>ECUTA</w:t>
      </w:r>
      <w:r w:rsidR="00A103A0">
        <w:rPr>
          <w:rFonts w:ascii="Arial" w:hAnsi="Arial" w:cs="Arial"/>
          <w:b/>
          <w:color w:val="0070C0"/>
          <w:sz w:val="24"/>
          <w:szCs w:val="20"/>
          <w:lang w:val="es-ES"/>
        </w:rPr>
        <w:t>DO</w:t>
      </w:r>
    </w:p>
    <w:p w:rsidR="00CA4A1F" w:rsidRPr="00A103A0" w:rsidRDefault="00A5286A" w:rsidP="00CA4A1F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>Da</w:t>
      </w:r>
      <w:r w:rsidR="00A103A0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tos </w:t>
      </w:r>
      <w:r w:rsidR="00A103A0"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>bási</w:t>
      </w:r>
      <w:r w:rsidR="00A103A0">
        <w:rPr>
          <w:rFonts w:ascii="Arial" w:hAnsi="Arial" w:cs="Arial"/>
          <w:b/>
          <w:color w:val="0070C0"/>
          <w:sz w:val="20"/>
          <w:szCs w:val="20"/>
          <w:lang w:val="es-ES"/>
        </w:rPr>
        <w:t>cos</w:t>
      </w:r>
    </w:p>
    <w:tbl>
      <w:tblPr>
        <w:tblStyle w:val="Taulaambquadrcula"/>
        <w:tblW w:w="10598" w:type="dxa"/>
        <w:tblLook w:val="04A0" w:firstRow="1" w:lastRow="0" w:firstColumn="1" w:lastColumn="0" w:noHBand="0" w:noVBand="1"/>
      </w:tblPr>
      <w:tblGrid>
        <w:gridCol w:w="1551"/>
        <w:gridCol w:w="847"/>
        <w:gridCol w:w="2686"/>
        <w:gridCol w:w="2264"/>
        <w:gridCol w:w="3250"/>
      </w:tblGrid>
      <w:tr w:rsidR="00C02300" w:rsidRPr="00A103A0" w:rsidTr="00344690">
        <w:tc>
          <w:tcPr>
            <w:tcW w:w="152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C02300" w:rsidRPr="00A103A0" w:rsidRDefault="00C02300" w:rsidP="00CA4A1F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Denominació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02300" w:rsidRPr="00A103A0" w:rsidRDefault="00B7101C" w:rsidP="00C0230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8902EB" w:rsidRPr="00A103A0" w:rsidTr="00D15FB1">
        <w:tc>
          <w:tcPr>
            <w:tcW w:w="2376" w:type="dxa"/>
            <w:gridSpan w:val="2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CA4A1F" w:rsidRPr="00A103A0" w:rsidRDefault="00A103A0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Fecha </w:t>
            </w:r>
            <w:r w:rsidR="00CA4A1F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inici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o </w:t>
            </w:r>
            <w:r w:rsidR="00CA4A1F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activi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dad</w:t>
            </w:r>
            <w:r w:rsidR="00CA4A1F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2694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A103A0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auto"/>
            <w:vAlign w:val="center"/>
          </w:tcPr>
          <w:p w:rsidR="00CA4A1F" w:rsidRPr="00A103A0" w:rsidRDefault="00A103A0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fecha</w:t>
            </w:r>
            <w:r w:rsidR="00CA4A1F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 finalizació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</w:t>
            </w:r>
            <w:r w:rsidR="00CA4A1F"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: </w:t>
            </w:r>
          </w:p>
        </w:tc>
        <w:tc>
          <w:tcPr>
            <w:tcW w:w="326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CA4A1F" w:rsidRPr="00A103A0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A5286A" w:rsidRPr="00A103A0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A103A0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Barri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A103A0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A5286A" w:rsidRPr="00A103A0" w:rsidTr="00344690">
        <w:tc>
          <w:tcPr>
            <w:tcW w:w="152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A103A0" w:rsidRDefault="00A5286A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Distrit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/s: </w:t>
            </w:r>
          </w:p>
        </w:tc>
        <w:tc>
          <w:tcPr>
            <w:tcW w:w="9072" w:type="dxa"/>
            <w:gridSpan w:val="4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A103A0" w:rsidRDefault="00B7101C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8902EB" w:rsidRPr="00A103A0" w:rsidTr="008902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98" w:type="dxa"/>
            <w:gridSpan w:val="5"/>
            <w:tcBorders>
              <w:top w:val="single" w:sz="4" w:space="0" w:color="0070C0"/>
            </w:tcBorders>
            <w:vAlign w:val="center"/>
          </w:tcPr>
          <w:p w:rsidR="008902EB" w:rsidRPr="00A103A0" w:rsidRDefault="008902EB" w:rsidP="008902EB">
            <w:pPr>
              <w:rPr>
                <w:rFonts w:ascii="Arial" w:hAnsi="Arial" w:cs="Arial"/>
                <w:color w:val="0070C0"/>
                <w:sz w:val="20"/>
                <w:szCs w:val="20"/>
                <w:lang w:val="es-ES"/>
              </w:rPr>
            </w:pPr>
          </w:p>
        </w:tc>
      </w:tr>
    </w:tbl>
    <w:p w:rsidR="00A5286A" w:rsidRPr="00A103A0" w:rsidRDefault="00A5286A" w:rsidP="00A5286A">
      <w:pPr>
        <w:pStyle w:val="Pargrafdellista"/>
        <w:numPr>
          <w:ilvl w:val="0"/>
          <w:numId w:val="4"/>
        </w:numPr>
        <w:spacing w:after="120" w:line="360" w:lineRule="auto"/>
        <w:ind w:left="284" w:hanging="284"/>
        <w:contextualSpacing w:val="0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>Descripció</w:t>
      </w:r>
      <w:r w:rsidR="00A103A0">
        <w:rPr>
          <w:rFonts w:ascii="Arial" w:hAnsi="Arial" w:cs="Arial"/>
          <w:b/>
          <w:color w:val="0070C0"/>
          <w:sz w:val="20"/>
          <w:szCs w:val="20"/>
          <w:lang w:val="es-ES"/>
        </w:rPr>
        <w:t>n</w:t>
      </w: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</w:t>
      </w:r>
    </w:p>
    <w:tbl>
      <w:tblPr>
        <w:tblStyle w:val="Taulaambquadrcula"/>
        <w:tblW w:w="10881" w:type="dxa"/>
        <w:tblLook w:val="04A0" w:firstRow="1" w:lastRow="0" w:firstColumn="1" w:lastColumn="0" w:noHBand="0" w:noVBand="1"/>
      </w:tblPr>
      <w:tblGrid>
        <w:gridCol w:w="4786"/>
        <w:gridCol w:w="567"/>
        <w:gridCol w:w="5528"/>
      </w:tblGrid>
      <w:tr w:rsidR="00A5286A" w:rsidRPr="00A103A0" w:rsidTr="00E46E75">
        <w:tc>
          <w:tcPr>
            <w:tcW w:w="4786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A5286A" w:rsidRPr="00A103A0" w:rsidRDefault="00A5286A" w:rsidP="00A103A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Nom</w:t>
            </w:r>
            <w:r w:rsid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bre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empresa instaladora homologada</w:t>
            </w:r>
            <w:r w:rsidR="00AB6112" w:rsidRPr="00A103A0">
              <w:rPr>
                <w:rStyle w:val="Refernciadenotaapeudepgina"/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ootnoteReference w:id="2"/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A5286A" w:rsidRPr="00A103A0" w:rsidRDefault="00A5286A" w:rsidP="00344690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A5286A" w:rsidRPr="00A103A0" w:rsidTr="00E46E75">
        <w:tc>
          <w:tcPr>
            <w:tcW w:w="10881" w:type="dxa"/>
            <w:gridSpan w:val="3"/>
            <w:tcBorders>
              <w:top w:val="single" w:sz="4" w:space="0" w:color="0070C0"/>
              <w:left w:val="nil"/>
              <w:bottom w:val="nil"/>
              <w:right w:val="nil"/>
            </w:tcBorders>
            <w:shd w:val="clear" w:color="auto" w:fill="auto"/>
          </w:tcPr>
          <w:p w:rsidR="002A4409" w:rsidRPr="00A103A0" w:rsidRDefault="002A4409" w:rsidP="00A5286A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</w:pP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c>
          <w:tcPr>
            <w:tcW w:w="5353" w:type="dxa"/>
            <w:gridSpan w:val="2"/>
            <w:shd w:val="clear" w:color="auto" w:fill="auto"/>
          </w:tcPr>
          <w:p w:rsidR="00B05745" w:rsidRPr="00E2320E" w:rsidRDefault="00B05745" w:rsidP="00A103A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Tram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ca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lle</w:t>
            </w:r>
          </w:p>
        </w:tc>
        <w:tc>
          <w:tcPr>
            <w:tcW w:w="5528" w:type="dxa"/>
            <w:shd w:val="clear" w:color="auto" w:fill="auto"/>
          </w:tcPr>
          <w:p w:rsidR="00B05745" w:rsidRPr="00E2320E" w:rsidRDefault="00B05745" w:rsidP="00A103A0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Descripció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 element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os ornamentales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y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tip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 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de alumbrado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(arc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o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s, figur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a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s, 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tipología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técnica de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l</w:t>
            </w:r>
            <w:r w:rsidR="00A103A0"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alumbrado</w:t>
            </w: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)</w:t>
            </w:r>
          </w:p>
        </w:tc>
      </w:tr>
      <w:tr w:rsidR="00B05745" w:rsidRPr="00A103A0" w:rsidTr="00E46E75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vAlign w:val="center"/>
          </w:tcPr>
          <w:p w:rsidR="00F4464A" w:rsidRPr="00A103A0" w:rsidRDefault="00F4464A" w:rsidP="00BB21FD">
            <w:pPr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i/>
                <w:color w:val="000000" w:themeColor="text1"/>
                <w:sz w:val="20"/>
                <w:szCs w:val="20"/>
                <w:u w:val="single"/>
                <w:lang w:val="es-ES"/>
              </w:rPr>
              <w:t>Exemple</w:t>
            </w:r>
            <w:r w:rsidRPr="00A103A0">
              <w:rPr>
                <w:rFonts w:ascii="Arial" w:hAnsi="Arial" w:cs="Arial"/>
                <w:i/>
                <w:color w:val="000000" w:themeColor="text1"/>
                <w:sz w:val="20"/>
                <w:szCs w:val="20"/>
                <w:lang w:val="es-ES"/>
              </w:rPr>
              <w:t>: c/ Vallespir entre Av. de Madrid i c/ Melcior de Palau</w:t>
            </w:r>
          </w:p>
        </w:tc>
        <w:tc>
          <w:tcPr>
            <w:tcW w:w="5528" w:type="dxa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7101C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7101C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7101C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B05745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ind w:left="708" w:hanging="7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ind w:left="708" w:hanging="70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B05745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B05745" w:rsidRPr="00A103A0" w:rsidRDefault="00B05745" w:rsidP="00344690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2A4409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2A4409" w:rsidRPr="00A103A0" w:rsidRDefault="002A4409" w:rsidP="004E1AB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2A4409" w:rsidRPr="00A103A0" w:rsidRDefault="002A4409" w:rsidP="004E1AB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2A4409" w:rsidRPr="00A103A0" w:rsidTr="00E2320E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single" w:sz="4" w:space="0" w:color="0070C0"/>
            <w:insideV w:val="single" w:sz="4" w:space="0" w:color="0070C0"/>
          </w:tblBorders>
        </w:tblPrEx>
        <w:trPr>
          <w:trHeight w:val="340"/>
        </w:trPr>
        <w:tc>
          <w:tcPr>
            <w:tcW w:w="5353" w:type="dxa"/>
            <w:gridSpan w:val="2"/>
            <w:shd w:val="clear" w:color="auto" w:fill="DBE5F1" w:themeFill="accent1" w:themeFillTint="33"/>
            <w:vAlign w:val="center"/>
          </w:tcPr>
          <w:p w:rsidR="002A4409" w:rsidRPr="00A103A0" w:rsidRDefault="002A4409" w:rsidP="004E1AB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528" w:type="dxa"/>
            <w:shd w:val="clear" w:color="auto" w:fill="DBE5F1" w:themeFill="accent1" w:themeFillTint="33"/>
            <w:vAlign w:val="center"/>
          </w:tcPr>
          <w:p w:rsidR="002A4409" w:rsidRPr="00A103A0" w:rsidRDefault="002A4409" w:rsidP="004E1ABA">
            <w:pPr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CC2C84" w:rsidRPr="00A103A0" w:rsidRDefault="00CC2C84" w:rsidP="003108C7">
      <w:pPr>
        <w:rPr>
          <w:rFonts w:ascii="Arial" w:hAnsi="Arial" w:cs="Arial"/>
          <w:b/>
          <w:color w:val="0070C0"/>
          <w:sz w:val="20"/>
          <w:szCs w:val="20"/>
          <w:lang w:val="es-ES"/>
        </w:rPr>
      </w:pPr>
    </w:p>
    <w:p w:rsidR="00B05745" w:rsidRPr="00A103A0" w:rsidRDefault="004A100E" w:rsidP="00A103A0">
      <w:pPr>
        <w:pStyle w:val="Pargrafdellista"/>
        <w:numPr>
          <w:ilvl w:val="0"/>
          <w:numId w:val="4"/>
        </w:numPr>
        <w:ind w:left="284" w:hanging="284"/>
        <w:rPr>
          <w:rFonts w:ascii="Arial" w:hAnsi="Arial" w:cs="Arial"/>
          <w:b/>
          <w:color w:val="0070C0"/>
          <w:sz w:val="20"/>
          <w:szCs w:val="20"/>
          <w:lang w:val="es-ES"/>
        </w:rPr>
      </w:pP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>Valoració</w:t>
      </w:r>
      <w:r w:rsidR="00A103A0">
        <w:rPr>
          <w:rFonts w:ascii="Arial" w:hAnsi="Arial" w:cs="Arial"/>
          <w:b/>
          <w:color w:val="0070C0"/>
          <w:sz w:val="20"/>
          <w:szCs w:val="20"/>
          <w:lang w:val="es-ES"/>
        </w:rPr>
        <w:t>n</w:t>
      </w: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</w:t>
      </w:r>
      <w:r w:rsidR="00A103A0">
        <w:rPr>
          <w:rFonts w:ascii="Arial" w:hAnsi="Arial" w:cs="Arial"/>
          <w:b/>
          <w:color w:val="0070C0"/>
          <w:sz w:val="20"/>
          <w:szCs w:val="20"/>
          <w:lang w:val="es-ES"/>
        </w:rPr>
        <w:t>cualitativa</w:t>
      </w: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de l</w:t>
      </w:r>
      <w:r w:rsidR="00E46E75">
        <w:rPr>
          <w:rFonts w:ascii="Arial" w:hAnsi="Arial" w:cs="Arial"/>
          <w:b/>
          <w:color w:val="0070C0"/>
          <w:sz w:val="20"/>
          <w:szCs w:val="20"/>
          <w:lang w:val="es-ES"/>
        </w:rPr>
        <w:t>a ej</w:t>
      </w: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>ecució</w:t>
      </w:r>
      <w:r w:rsidR="00E46E75">
        <w:rPr>
          <w:rFonts w:ascii="Arial" w:hAnsi="Arial" w:cs="Arial"/>
          <w:b/>
          <w:color w:val="0070C0"/>
          <w:sz w:val="20"/>
          <w:szCs w:val="20"/>
          <w:lang w:val="es-ES"/>
        </w:rPr>
        <w:t>n</w:t>
      </w:r>
      <w:r w:rsidRPr="00A103A0">
        <w:rPr>
          <w:rFonts w:ascii="Arial" w:hAnsi="Arial" w:cs="Arial"/>
          <w:b/>
          <w:color w:val="0070C0"/>
          <w:sz w:val="20"/>
          <w:szCs w:val="20"/>
          <w:lang w:val="es-ES"/>
        </w:rPr>
        <w:t xml:space="preserve"> del pro</w:t>
      </w:r>
      <w:r w:rsidR="00E46E75">
        <w:rPr>
          <w:rFonts w:ascii="Arial" w:hAnsi="Arial" w:cs="Arial"/>
          <w:b/>
          <w:color w:val="0070C0"/>
          <w:sz w:val="20"/>
          <w:szCs w:val="20"/>
          <w:lang w:val="es-ES"/>
        </w:rPr>
        <w:t>yecto</w:t>
      </w:r>
    </w:p>
    <w:p w:rsidR="00991FEF" w:rsidRDefault="00991FEF" w:rsidP="00991FEF">
      <w:pPr>
        <w:pStyle w:val="Pargrafdellista"/>
        <w:spacing w:after="120" w:line="360" w:lineRule="auto"/>
        <w:ind w:left="284"/>
        <w:contextualSpacing w:val="0"/>
        <w:rPr>
          <w:rFonts w:ascii="Arial" w:hAnsi="Arial" w:cs="Arial"/>
          <w:color w:val="000000" w:themeColor="text1"/>
          <w:sz w:val="20"/>
          <w:szCs w:val="20"/>
          <w:lang w:val="es-ES"/>
        </w:rPr>
      </w:pP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>Descripció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n del proy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>ect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o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en cuanto a actividades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>, incid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e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>nci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a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s o 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otros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 aspect</w:t>
      </w:r>
      <w:r w:rsidR="00E46E75">
        <w:rPr>
          <w:rFonts w:ascii="Arial" w:hAnsi="Arial" w:cs="Arial"/>
          <w:color w:val="000000" w:themeColor="text1"/>
          <w:sz w:val="20"/>
          <w:szCs w:val="20"/>
          <w:lang w:val="es-ES"/>
        </w:rPr>
        <w:t>o</w:t>
      </w:r>
      <w:r w:rsidRPr="00A103A0">
        <w:rPr>
          <w:rFonts w:ascii="Arial" w:hAnsi="Arial" w:cs="Arial"/>
          <w:color w:val="000000" w:themeColor="text1"/>
          <w:sz w:val="20"/>
          <w:szCs w:val="20"/>
          <w:lang w:val="es-ES"/>
        </w:rPr>
        <w:t xml:space="preserve">s a destacar. </w:t>
      </w:r>
    </w:p>
    <w:tbl>
      <w:tblPr>
        <w:tblStyle w:val="Taulaambquadrcula"/>
        <w:tblW w:w="0" w:type="auto"/>
        <w:tblInd w:w="284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10422"/>
      </w:tblGrid>
      <w:tr w:rsidR="00E2320E" w:rsidTr="00E2320E">
        <w:tc>
          <w:tcPr>
            <w:tcW w:w="10630" w:type="dxa"/>
            <w:shd w:val="clear" w:color="auto" w:fill="DBE5F1" w:themeFill="accent1" w:themeFillTint="33"/>
          </w:tcPr>
          <w:p w:rsidR="00E2320E" w:rsidRDefault="00E2320E" w:rsidP="00E2320E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  <w:p w:rsidR="00E2320E" w:rsidRDefault="00E2320E" w:rsidP="00991FEF">
            <w:pPr>
              <w:pStyle w:val="Pargrafdellista"/>
              <w:spacing w:after="120" w:line="360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:rsidR="00E2320E" w:rsidRPr="00A103A0" w:rsidRDefault="00E2320E" w:rsidP="00E629C5">
      <w:pPr>
        <w:ind w:firstLine="284"/>
        <w:rPr>
          <w:rFonts w:ascii="Arial" w:hAnsi="Arial" w:cs="Arial"/>
          <w:sz w:val="20"/>
          <w:szCs w:val="20"/>
          <w:lang w:val="es-ES"/>
        </w:rPr>
      </w:pPr>
    </w:p>
    <w:tbl>
      <w:tblPr>
        <w:tblStyle w:val="Taulaambquadrcula"/>
        <w:tblW w:w="10740" w:type="dxa"/>
        <w:tblLook w:val="04A0" w:firstRow="1" w:lastRow="0" w:firstColumn="1" w:lastColumn="0" w:noHBand="0" w:noVBand="1"/>
      </w:tblPr>
      <w:tblGrid>
        <w:gridCol w:w="2168"/>
        <w:gridCol w:w="208"/>
        <w:gridCol w:w="5387"/>
        <w:gridCol w:w="594"/>
        <w:gridCol w:w="2383"/>
      </w:tblGrid>
      <w:tr w:rsidR="00E2320E" w:rsidRPr="00A103A0" w:rsidTr="00E2320E">
        <w:tc>
          <w:tcPr>
            <w:tcW w:w="2376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E2320E" w:rsidRPr="00A103A0" w:rsidRDefault="00E2320E" w:rsidP="00881E2C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Nom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bre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de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 xml:space="preserve"> la 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enti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dad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E2320E" w:rsidRPr="00A103A0" w:rsidRDefault="002815D7" w:rsidP="002815D7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70C0"/>
              <w:right w:val="nil"/>
            </w:tcBorders>
            <w:vAlign w:val="center"/>
          </w:tcPr>
          <w:p w:rsidR="00E2320E" w:rsidRPr="00A103A0" w:rsidRDefault="00E2320E" w:rsidP="00881E2C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NIF:</w:t>
            </w:r>
          </w:p>
        </w:tc>
        <w:tc>
          <w:tcPr>
            <w:tcW w:w="2383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C6D9F1" w:themeFill="text2" w:themeFillTint="33"/>
            <w:vAlign w:val="center"/>
          </w:tcPr>
          <w:p w:rsidR="00E2320E" w:rsidRPr="00A103A0" w:rsidRDefault="006859F2" w:rsidP="006859F2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bookmarkStart w:id="2" w:name="_GoBack"/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bookmarkEnd w:id="2"/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  <w:tr w:rsidR="00DE4943" w:rsidRPr="00A103A0" w:rsidTr="00E232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2168" w:type="dxa"/>
            <w:tcBorders>
              <w:bottom w:val="single" w:sz="4" w:space="0" w:color="0070C0"/>
            </w:tcBorders>
            <w:vAlign w:val="bottom"/>
          </w:tcPr>
          <w:p w:rsidR="00DE4943" w:rsidRPr="00A103A0" w:rsidRDefault="00DE4943" w:rsidP="00315072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</w:pPr>
            <w:r w:rsidRPr="00E2320E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t>Barcelona,</w:t>
            </w:r>
          </w:p>
        </w:tc>
        <w:tc>
          <w:tcPr>
            <w:tcW w:w="8572" w:type="dxa"/>
            <w:gridSpan w:val="4"/>
            <w:tcBorders>
              <w:bottom w:val="single" w:sz="4" w:space="0" w:color="0070C0"/>
            </w:tcBorders>
            <w:shd w:val="clear" w:color="auto" w:fill="C6D9F1" w:themeFill="text2" w:themeFillTint="33"/>
            <w:vAlign w:val="bottom"/>
          </w:tcPr>
          <w:p w:rsidR="00DE4943" w:rsidRPr="00A103A0" w:rsidRDefault="00DE4943" w:rsidP="00E629C5">
            <w:pPr>
              <w:spacing w:line="360" w:lineRule="auto"/>
              <w:rPr>
                <w:rFonts w:ascii="Arial" w:hAnsi="Arial" w:cs="Arial"/>
                <w:color w:val="000000" w:themeColor="text1"/>
                <w:sz w:val="18"/>
                <w:szCs w:val="20"/>
                <w:lang w:val="es-ES"/>
              </w:rPr>
            </w:pPr>
            <w:r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instrText xml:space="preserve"> FORMTEXT </w:instrTex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separate"/>
            </w:r>
            <w:r w:rsidR="00E629C5"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E629C5"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E629C5"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E629C5"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="00E629C5" w:rsidRPr="00A103A0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es-ES"/>
              </w:rPr>
              <w:t> </w:t>
            </w:r>
            <w:r w:rsidRPr="00A103A0">
              <w:rPr>
                <w:rFonts w:ascii="Arial" w:hAnsi="Arial" w:cs="Arial"/>
                <w:color w:val="000000" w:themeColor="text1"/>
                <w:sz w:val="20"/>
                <w:szCs w:val="20"/>
                <w:lang w:val="es-ES"/>
              </w:rPr>
              <w:fldChar w:fldCharType="end"/>
            </w:r>
          </w:p>
        </w:tc>
      </w:tr>
    </w:tbl>
    <w:p w:rsidR="00B05745" w:rsidRPr="00A103A0" w:rsidRDefault="00B05745" w:rsidP="00B05745">
      <w:pPr>
        <w:rPr>
          <w:rFonts w:ascii="Arial" w:hAnsi="Arial" w:cs="Arial"/>
          <w:sz w:val="20"/>
          <w:szCs w:val="20"/>
          <w:lang w:val="es-ES"/>
        </w:rPr>
      </w:pPr>
    </w:p>
    <w:p w:rsidR="00B05745" w:rsidRPr="00A103A0" w:rsidRDefault="00B05745" w:rsidP="00B05745">
      <w:pPr>
        <w:rPr>
          <w:rFonts w:ascii="Arial" w:hAnsi="Arial" w:cs="Arial"/>
          <w:sz w:val="20"/>
          <w:szCs w:val="20"/>
          <w:lang w:val="es-ES"/>
        </w:rPr>
      </w:pPr>
    </w:p>
    <w:p w:rsidR="007C59F5" w:rsidRPr="00A103A0" w:rsidRDefault="007C59F5" w:rsidP="00B05745">
      <w:pPr>
        <w:rPr>
          <w:rFonts w:ascii="Arial" w:hAnsi="Arial" w:cs="Arial"/>
          <w:sz w:val="20"/>
          <w:szCs w:val="20"/>
          <w:lang w:val="es-ES"/>
        </w:rPr>
      </w:pPr>
    </w:p>
    <w:p w:rsidR="007C59F5" w:rsidRPr="00A103A0" w:rsidRDefault="007C59F5" w:rsidP="00B05745">
      <w:pPr>
        <w:rPr>
          <w:rFonts w:ascii="Arial" w:hAnsi="Arial" w:cs="Arial"/>
          <w:sz w:val="20"/>
          <w:szCs w:val="20"/>
          <w:lang w:val="es-ES"/>
        </w:rPr>
      </w:pPr>
    </w:p>
    <w:p w:rsidR="007C59F5" w:rsidRPr="00A103A0" w:rsidRDefault="007C59F5" w:rsidP="00B05745">
      <w:pPr>
        <w:rPr>
          <w:rFonts w:ascii="Arial" w:hAnsi="Arial" w:cs="Arial"/>
          <w:sz w:val="20"/>
          <w:szCs w:val="20"/>
          <w:lang w:val="es-ES"/>
        </w:rPr>
      </w:pPr>
    </w:p>
    <w:p w:rsidR="00B05745" w:rsidRPr="00A103A0" w:rsidRDefault="00B05745" w:rsidP="00B05745">
      <w:pPr>
        <w:rPr>
          <w:rFonts w:ascii="Arial" w:hAnsi="Arial" w:cs="Arial"/>
          <w:sz w:val="20"/>
          <w:szCs w:val="20"/>
          <w:lang w:val="es-ES"/>
        </w:rPr>
      </w:pPr>
    </w:p>
    <w:p w:rsidR="00B05745" w:rsidRPr="00A103A0" w:rsidRDefault="00B05745" w:rsidP="00B05745">
      <w:pPr>
        <w:rPr>
          <w:rFonts w:ascii="Arial" w:hAnsi="Arial" w:cs="Arial"/>
          <w:sz w:val="20"/>
          <w:szCs w:val="20"/>
          <w:lang w:val="es-ES"/>
        </w:rPr>
      </w:pPr>
    </w:p>
    <w:p w:rsidR="00B05745" w:rsidRPr="00A103A0" w:rsidRDefault="00B05745" w:rsidP="00B05745">
      <w:pPr>
        <w:rPr>
          <w:rFonts w:ascii="Arial" w:hAnsi="Arial" w:cs="Arial"/>
          <w:sz w:val="20"/>
          <w:szCs w:val="20"/>
          <w:lang w:val="es-ES"/>
        </w:rPr>
      </w:pPr>
    </w:p>
    <w:p w:rsidR="00A10BA7" w:rsidRPr="00A103A0" w:rsidRDefault="00A10BA7" w:rsidP="00EE4B65">
      <w:pPr>
        <w:spacing w:before="240" w:after="120" w:line="240" w:lineRule="auto"/>
        <w:rPr>
          <w:rFonts w:ascii="Arial" w:hAnsi="Arial" w:cs="Arial"/>
          <w:sz w:val="20"/>
          <w:szCs w:val="20"/>
          <w:lang w:val="es-ES"/>
        </w:rPr>
      </w:pPr>
    </w:p>
    <w:sectPr w:rsidR="00A10BA7" w:rsidRPr="00A103A0" w:rsidSect="00EE4B65">
      <w:headerReference w:type="default" r:id="rId9"/>
      <w:footerReference w:type="default" r:id="rId10"/>
      <w:pgSz w:w="11906" w:h="16838"/>
      <w:pgMar w:top="1417" w:right="707" w:bottom="993" w:left="709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E1C" w:rsidRDefault="00142E1C" w:rsidP="008B2807">
      <w:pPr>
        <w:spacing w:after="0" w:line="240" w:lineRule="auto"/>
      </w:pPr>
      <w:r>
        <w:separator/>
      </w:r>
    </w:p>
  </w:endnote>
  <w:endnote w:type="continuationSeparator" w:id="0">
    <w:p w:rsidR="00142E1C" w:rsidRDefault="00142E1C" w:rsidP="008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-BoldTwo">
    <w:charset w:val="00"/>
    <w:family w:val="auto"/>
    <w:pitch w:val="variable"/>
    <w:sig w:usb0="00000083" w:usb1="00000000" w:usb2="00000000" w:usb3="00000000" w:csb0="00000009" w:csb1="00000000"/>
  </w:font>
  <w:font w:name="Arial Narrow">
    <w:panose1 w:val="020B05060201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6"/>
        <w:szCs w:val="16"/>
      </w:rPr>
      <w:id w:val="100162782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837212352"/>
          <w:docPartObj>
            <w:docPartGallery w:val="Page Numbers (Top of Page)"/>
            <w:docPartUnique/>
          </w:docPartObj>
        </w:sdtPr>
        <w:sdtEndPr/>
        <w:sdtContent>
          <w:p w:rsidR="002A4409" w:rsidRDefault="002A4409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32458" w:rsidRPr="005F4040" w:rsidRDefault="00C32458">
            <w:pPr>
              <w:pStyle w:val="Peu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4040">
              <w:rPr>
                <w:rFonts w:ascii="Arial" w:hAnsi="Arial" w:cs="Arial"/>
                <w:sz w:val="16"/>
                <w:szCs w:val="16"/>
              </w:rPr>
              <w:t xml:space="preserve">Pàgina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15D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5F4040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815D7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5F4040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32458" w:rsidRDefault="00C32458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E1C" w:rsidRDefault="00142E1C" w:rsidP="008B2807">
      <w:pPr>
        <w:spacing w:after="0" w:line="240" w:lineRule="auto"/>
      </w:pPr>
      <w:r>
        <w:separator/>
      </w:r>
    </w:p>
  </w:footnote>
  <w:footnote w:type="continuationSeparator" w:id="0">
    <w:p w:rsidR="00142E1C" w:rsidRDefault="00142E1C" w:rsidP="008B2807">
      <w:pPr>
        <w:spacing w:after="0" w:line="240" w:lineRule="auto"/>
      </w:pPr>
      <w:r>
        <w:continuationSeparator/>
      </w:r>
    </w:p>
  </w:footnote>
  <w:footnote w:id="1">
    <w:p w:rsidR="00C32458" w:rsidRPr="004E221B" w:rsidRDefault="00C32458">
      <w:pPr>
        <w:pStyle w:val="Textdenotaapeudepgina"/>
        <w:rPr>
          <w:rFonts w:ascii="Arial" w:hAnsi="Arial" w:cs="Arial"/>
          <w:i/>
          <w:sz w:val="18"/>
          <w:szCs w:val="18"/>
          <w:lang w:val="es-ES"/>
        </w:rPr>
      </w:pPr>
      <w:r w:rsidRPr="00F4464A">
        <w:rPr>
          <w:rStyle w:val="Refernciadenotaapeudepgina"/>
          <w:rFonts w:ascii="Arial" w:hAnsi="Arial" w:cs="Arial"/>
          <w:i/>
          <w:sz w:val="18"/>
          <w:szCs w:val="18"/>
        </w:rPr>
        <w:footnoteRef/>
      </w:r>
      <w:r w:rsidRPr="00F4464A">
        <w:rPr>
          <w:rFonts w:ascii="Arial" w:hAnsi="Arial" w:cs="Arial"/>
          <w:i/>
          <w:sz w:val="18"/>
          <w:szCs w:val="18"/>
        </w:rPr>
        <w:t xml:space="preserve"> </w:t>
      </w:r>
      <w:r w:rsidRPr="004E221B">
        <w:rPr>
          <w:rFonts w:ascii="Arial" w:hAnsi="Arial" w:cs="Arial"/>
          <w:i/>
          <w:sz w:val="18"/>
          <w:szCs w:val="18"/>
          <w:lang w:val="es-ES"/>
        </w:rPr>
        <w:t xml:space="preserve">No </w:t>
      </w:r>
      <w:r w:rsidR="004E221B" w:rsidRPr="004E221B">
        <w:rPr>
          <w:rFonts w:ascii="Arial" w:hAnsi="Arial" w:cs="Arial"/>
          <w:i/>
          <w:sz w:val="18"/>
          <w:szCs w:val="18"/>
          <w:lang w:val="es-ES"/>
        </w:rPr>
        <w:t>e</w:t>
      </w:r>
      <w:r w:rsidRPr="004E221B">
        <w:rPr>
          <w:rFonts w:ascii="Arial" w:hAnsi="Arial" w:cs="Arial"/>
          <w:i/>
          <w:sz w:val="18"/>
          <w:szCs w:val="18"/>
          <w:lang w:val="es-ES"/>
        </w:rPr>
        <w:t>s necesari</w:t>
      </w:r>
      <w:r w:rsidR="004E221B" w:rsidRPr="004E221B">
        <w:rPr>
          <w:rFonts w:ascii="Arial" w:hAnsi="Arial" w:cs="Arial"/>
          <w:i/>
          <w:sz w:val="18"/>
          <w:szCs w:val="18"/>
          <w:lang w:val="es-ES"/>
        </w:rPr>
        <w:t>o</w:t>
      </w:r>
      <w:r w:rsidRPr="004E221B">
        <w:rPr>
          <w:rFonts w:ascii="Arial" w:hAnsi="Arial" w:cs="Arial"/>
          <w:i/>
          <w:sz w:val="18"/>
          <w:szCs w:val="18"/>
          <w:lang w:val="es-ES"/>
        </w:rPr>
        <w:t xml:space="preserve"> que coincid</w:t>
      </w:r>
      <w:r w:rsidR="004E221B">
        <w:rPr>
          <w:rFonts w:ascii="Arial" w:hAnsi="Arial" w:cs="Arial"/>
          <w:i/>
          <w:sz w:val="18"/>
          <w:szCs w:val="18"/>
          <w:lang w:val="es-ES"/>
        </w:rPr>
        <w:t>a</w:t>
      </w:r>
      <w:r w:rsidRPr="004E221B">
        <w:rPr>
          <w:rFonts w:ascii="Arial" w:hAnsi="Arial" w:cs="Arial"/>
          <w:i/>
          <w:sz w:val="18"/>
          <w:szCs w:val="18"/>
          <w:lang w:val="es-ES"/>
        </w:rPr>
        <w:t xml:space="preserve"> </w:t>
      </w:r>
      <w:r w:rsidR="004E221B">
        <w:rPr>
          <w:rFonts w:ascii="Arial" w:hAnsi="Arial" w:cs="Arial"/>
          <w:i/>
          <w:sz w:val="18"/>
          <w:szCs w:val="18"/>
          <w:lang w:val="es-ES"/>
        </w:rPr>
        <w:t>con</w:t>
      </w:r>
      <w:r w:rsidRPr="004E221B">
        <w:rPr>
          <w:rFonts w:ascii="Arial" w:hAnsi="Arial" w:cs="Arial"/>
          <w:i/>
          <w:sz w:val="18"/>
          <w:szCs w:val="18"/>
          <w:lang w:val="es-ES"/>
        </w:rPr>
        <w:t xml:space="preserve"> el representant</w:t>
      </w:r>
      <w:r w:rsidR="004E221B">
        <w:rPr>
          <w:rFonts w:ascii="Arial" w:hAnsi="Arial" w:cs="Arial"/>
          <w:i/>
          <w:sz w:val="18"/>
          <w:szCs w:val="18"/>
          <w:lang w:val="es-ES"/>
        </w:rPr>
        <w:t>e</w:t>
      </w:r>
      <w:r w:rsidRPr="004E221B">
        <w:rPr>
          <w:rFonts w:ascii="Arial" w:hAnsi="Arial" w:cs="Arial"/>
          <w:i/>
          <w:sz w:val="18"/>
          <w:szCs w:val="18"/>
          <w:lang w:val="es-ES"/>
        </w:rPr>
        <w:t xml:space="preserve"> de l</w:t>
      </w:r>
      <w:r w:rsidR="004E221B">
        <w:rPr>
          <w:rFonts w:ascii="Arial" w:hAnsi="Arial" w:cs="Arial"/>
          <w:i/>
          <w:sz w:val="18"/>
          <w:szCs w:val="18"/>
          <w:lang w:val="es-ES"/>
        </w:rPr>
        <w:t xml:space="preserve">a </w:t>
      </w:r>
      <w:r w:rsidRPr="004E221B">
        <w:rPr>
          <w:rFonts w:ascii="Arial" w:hAnsi="Arial" w:cs="Arial"/>
          <w:i/>
          <w:sz w:val="18"/>
          <w:szCs w:val="18"/>
          <w:lang w:val="es-ES"/>
        </w:rPr>
        <w:t>enti</w:t>
      </w:r>
      <w:r w:rsidR="004E221B">
        <w:rPr>
          <w:rFonts w:ascii="Arial" w:hAnsi="Arial" w:cs="Arial"/>
          <w:i/>
          <w:sz w:val="18"/>
          <w:szCs w:val="18"/>
          <w:lang w:val="es-ES"/>
        </w:rPr>
        <w:t>dad</w:t>
      </w:r>
      <w:r w:rsidRPr="004E221B">
        <w:rPr>
          <w:rFonts w:ascii="Arial" w:hAnsi="Arial" w:cs="Arial"/>
          <w:i/>
          <w:sz w:val="18"/>
          <w:szCs w:val="18"/>
          <w:lang w:val="es-ES"/>
        </w:rPr>
        <w:t>.</w:t>
      </w:r>
    </w:p>
  </w:footnote>
  <w:footnote w:id="2">
    <w:p w:rsidR="00C32458" w:rsidRPr="004E221B" w:rsidRDefault="00C32458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  <w:lang w:val="es-ES"/>
        </w:rPr>
      </w:pPr>
      <w:r w:rsidRPr="004E221B">
        <w:rPr>
          <w:rStyle w:val="Refernciadenotaapeudepgina"/>
          <w:sz w:val="18"/>
          <w:szCs w:val="18"/>
          <w:lang w:val="es-ES"/>
        </w:rPr>
        <w:footnoteRef/>
      </w:r>
      <w:r w:rsidRPr="004E221B">
        <w:rPr>
          <w:sz w:val="18"/>
          <w:szCs w:val="18"/>
          <w:lang w:val="es-ES"/>
        </w:rPr>
        <w:t xml:space="preserve"> 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En cas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o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 d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e 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ha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ber contra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ta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do más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 d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e 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una empresa instal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adora homologada, indicadlo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 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en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 la columna “Descripció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n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” 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en los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 tram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o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 xml:space="preserve">s que </w:t>
      </w:r>
      <w:r w:rsid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corresponda</w:t>
      </w:r>
      <w:r w:rsidRPr="004E221B">
        <w:rPr>
          <w:rFonts w:ascii="Arial" w:hAnsi="Arial" w:cs="Arial"/>
          <w:i/>
          <w:color w:val="000000" w:themeColor="text1"/>
          <w:sz w:val="18"/>
          <w:szCs w:val="18"/>
          <w:lang w:val="es-ES"/>
        </w:rPr>
        <w:t>.</w:t>
      </w:r>
    </w:p>
    <w:p w:rsidR="00DE4943" w:rsidRPr="004E221B" w:rsidRDefault="00DE4943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  <w:lang w:val="es-ES"/>
        </w:rPr>
      </w:pPr>
    </w:p>
    <w:p w:rsidR="00DE4943" w:rsidRPr="00F4464A" w:rsidRDefault="00DE4943" w:rsidP="00F4464A">
      <w:pPr>
        <w:spacing w:after="0"/>
        <w:rPr>
          <w:rFonts w:ascii="Arial" w:hAnsi="Arial" w:cs="Arial"/>
          <w:i/>
          <w:color w:val="000000" w:themeColor="text1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381" w:rsidRDefault="003E1381" w:rsidP="003E1381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3E1381" w:rsidRDefault="003E1381" w:rsidP="003E1381">
    <w:pPr>
      <w:spacing w:after="0" w:line="240" w:lineRule="auto"/>
      <w:ind w:left="4962"/>
      <w:jc w:val="right"/>
      <w:rPr>
        <w:rFonts w:cs="Arial"/>
        <w:b/>
        <w:noProof/>
        <w:sz w:val="14"/>
        <w:szCs w:val="14"/>
      </w:rPr>
    </w:pPr>
  </w:p>
  <w:p w:rsidR="003E1381" w:rsidRDefault="003E1381" w:rsidP="003E1381">
    <w:pPr>
      <w:spacing w:after="0" w:line="240" w:lineRule="auto"/>
      <w:ind w:left="4962"/>
      <w:jc w:val="right"/>
      <w:rPr>
        <w:rFonts w:eastAsia="Times New Roman" w:cs="Arial"/>
        <w:b/>
        <w:color w:val="000000"/>
        <w:sz w:val="14"/>
        <w:szCs w:val="14"/>
        <w:lang w:eastAsia="ca-ES"/>
      </w:rPr>
    </w:pPr>
    <w:r>
      <w:rPr>
        <w:rFonts w:cs="Arial"/>
        <w:b/>
        <w:noProof/>
        <w:sz w:val="14"/>
        <w:szCs w:val="14"/>
      </w:rPr>
      <w:t>Gerència d’Economia, Recursos i Promoció Econòmica</w:t>
    </w:r>
  </w:p>
  <w:p w:rsidR="003E1381" w:rsidRDefault="003E1381" w:rsidP="003E1381">
    <w:pPr>
      <w:spacing w:after="0" w:line="240" w:lineRule="auto"/>
      <w:ind w:left="4536" w:firstLine="6"/>
      <w:jc w:val="right"/>
      <w:rPr>
        <w:rFonts w:eastAsia="Times New Roman" w:cs="Arial"/>
        <w:b/>
        <w:i/>
        <w:color w:val="000000"/>
        <w:sz w:val="14"/>
        <w:szCs w:val="14"/>
        <w:lang w:eastAsia="ca-ES"/>
      </w:rPr>
    </w:pPr>
    <w:r>
      <w:rPr>
        <w:rFonts w:eastAsia="Times New Roman" w:cs="Arial"/>
        <w:b/>
        <w:i/>
        <w:color w:val="000000"/>
        <w:sz w:val="14"/>
        <w:szCs w:val="14"/>
        <w:lang w:eastAsia="ca-ES"/>
      </w:rPr>
      <w:t>Direcció de Serveis de Comerç, Restauració i Consum</w:t>
    </w:r>
  </w:p>
  <w:p w:rsidR="003E1381" w:rsidRPr="007018FB" w:rsidRDefault="003E1381" w:rsidP="003E1381">
    <w:pPr>
      <w:pStyle w:val="Capalera"/>
      <w:tabs>
        <w:tab w:val="clear" w:pos="8504"/>
        <w:tab w:val="right" w:pos="9498"/>
      </w:tabs>
      <w:rPr>
        <w:sz w:val="16"/>
        <w:szCs w:val="16"/>
      </w:rPr>
    </w:pPr>
    <w:r w:rsidRPr="009246AD">
      <w:rPr>
        <w:rFonts w:ascii="TradeGothic-BoldTwo" w:hAnsi="TradeGothic-BoldTwo" w:cs="Arial"/>
        <w:noProof/>
        <w:sz w:val="16"/>
        <w:lang w:eastAsia="ca-ES"/>
      </w:rPr>
      <w:drawing>
        <wp:anchor distT="0" distB="0" distL="114300" distR="114300" simplePos="0" relativeHeight="251659264" behindDoc="0" locked="0" layoutInCell="1" allowOverlap="1" wp14:anchorId="24036775" wp14:editId="31A4B24C">
          <wp:simplePos x="0" y="0"/>
          <wp:positionH relativeFrom="page">
            <wp:posOffset>596348</wp:posOffset>
          </wp:positionH>
          <wp:positionV relativeFrom="page">
            <wp:posOffset>365759</wp:posOffset>
          </wp:positionV>
          <wp:extent cx="1442594" cy="397565"/>
          <wp:effectExtent l="0" t="0" r="5715" b="2540"/>
          <wp:wrapTight wrapText="bothSides">
            <wp:wrapPolygon edited="0">
              <wp:start x="0" y="0"/>
              <wp:lineTo x="0" y="20703"/>
              <wp:lineTo x="21400" y="20703"/>
              <wp:lineTo x="21400" y="0"/>
              <wp:lineTo x="0" y="0"/>
            </wp:wrapPolygon>
          </wp:wrapTight>
          <wp:docPr id="1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43880" cy="3979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7E7CAD" w:rsidRPr="00A103A0" w:rsidRDefault="00A103A0" w:rsidP="007E7CAD">
    <w:pPr>
      <w:spacing w:after="0" w:line="240" w:lineRule="auto"/>
      <w:ind w:right="-45"/>
      <w:jc w:val="both"/>
      <w:rPr>
        <w:rFonts w:ascii="Arial" w:eastAsia="Arial Narrow" w:hAnsi="Arial" w:cs="Arial"/>
        <w:b/>
        <w:color w:val="231F20"/>
        <w:sz w:val="24"/>
        <w:lang w:val="es-ES"/>
      </w:rPr>
    </w:pPr>
    <w:r w:rsidRPr="00A103A0">
      <w:rPr>
        <w:rFonts w:ascii="Arial" w:eastAsia="Arial Narrow" w:hAnsi="Arial" w:cs="Arial"/>
        <w:b/>
        <w:color w:val="231F20"/>
        <w:sz w:val="24"/>
        <w:lang w:val="es-ES"/>
      </w:rPr>
      <w:t>Memoria</w:t>
    </w:r>
    <w:r>
      <w:rPr>
        <w:rFonts w:ascii="Arial" w:eastAsia="Arial Narrow" w:hAnsi="Arial" w:cs="Arial"/>
        <w:b/>
        <w:color w:val="231F20"/>
        <w:sz w:val="24"/>
        <w:lang w:val="es-ES"/>
      </w:rPr>
      <w:t xml:space="preserve"> de 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actuació</w:t>
    </w:r>
    <w:r>
      <w:rPr>
        <w:rFonts w:ascii="Arial" w:eastAsia="Arial Narrow" w:hAnsi="Arial" w:cs="Arial"/>
        <w:b/>
        <w:color w:val="231F20"/>
        <w:sz w:val="24"/>
        <w:lang w:val="es-ES"/>
      </w:rPr>
      <w:t>n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del pro</w:t>
    </w:r>
    <w:r>
      <w:rPr>
        <w:rFonts w:ascii="Arial" w:eastAsia="Arial Narrow" w:hAnsi="Arial" w:cs="Arial"/>
        <w:b/>
        <w:color w:val="231F20"/>
        <w:sz w:val="24"/>
        <w:lang w:val="es-ES"/>
      </w:rPr>
      <w:t>y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ect</w:t>
    </w:r>
    <w:r>
      <w:rPr>
        <w:rFonts w:ascii="Arial" w:eastAsia="Arial Narrow" w:hAnsi="Arial" w:cs="Arial"/>
        <w:b/>
        <w:color w:val="231F20"/>
        <w:sz w:val="24"/>
        <w:lang w:val="es-ES"/>
      </w:rPr>
      <w:t>o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d</w:t>
    </w:r>
    <w:r>
      <w:rPr>
        <w:rFonts w:ascii="Arial" w:eastAsia="Arial Narrow" w:hAnsi="Arial" w:cs="Arial"/>
        <w:b/>
        <w:color w:val="231F20"/>
        <w:sz w:val="24"/>
        <w:lang w:val="es-ES"/>
      </w:rPr>
      <w:t>e alumbrado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na</w:t>
    </w:r>
    <w:r>
      <w:rPr>
        <w:rFonts w:ascii="Arial" w:eastAsia="Arial Narrow" w:hAnsi="Arial" w:cs="Arial"/>
        <w:b/>
        <w:color w:val="231F20"/>
        <w:sz w:val="24"/>
        <w:lang w:val="es-ES"/>
      </w:rPr>
      <w:t>videño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</w:t>
    </w:r>
    <w:r>
      <w:rPr>
        <w:rFonts w:ascii="Arial" w:eastAsia="Arial Narrow" w:hAnsi="Arial" w:cs="Arial"/>
        <w:b/>
        <w:color w:val="231F20"/>
        <w:sz w:val="24"/>
        <w:lang w:val="es-ES"/>
      </w:rPr>
      <w:t>en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</w:t>
    </w:r>
    <w:r w:rsidRPr="00A103A0">
      <w:rPr>
        <w:rFonts w:ascii="Arial" w:eastAsia="Arial Narrow" w:hAnsi="Arial" w:cs="Arial"/>
        <w:b/>
        <w:color w:val="231F20"/>
        <w:sz w:val="24"/>
        <w:lang w:val="es-ES"/>
      </w:rPr>
      <w:t>ví</w:t>
    </w:r>
    <w:r>
      <w:rPr>
        <w:rFonts w:ascii="Arial" w:eastAsia="Arial Narrow" w:hAnsi="Arial" w:cs="Arial"/>
        <w:b/>
        <w:color w:val="231F20"/>
        <w:sz w:val="24"/>
        <w:lang w:val="es-ES"/>
      </w:rPr>
      <w:t>a</w:t>
    </w:r>
    <w:r w:rsidRPr="00A103A0">
      <w:rPr>
        <w:rFonts w:ascii="Arial" w:eastAsia="Arial Narrow" w:hAnsi="Arial" w:cs="Arial"/>
        <w:b/>
        <w:color w:val="231F20"/>
        <w:sz w:val="24"/>
        <w:lang w:val="es-ES"/>
      </w:rPr>
      <w:t>s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públi</w:t>
    </w:r>
    <w:r>
      <w:rPr>
        <w:rFonts w:ascii="Arial" w:eastAsia="Arial Narrow" w:hAnsi="Arial" w:cs="Arial"/>
        <w:b/>
        <w:color w:val="231F20"/>
        <w:sz w:val="24"/>
        <w:lang w:val="es-ES"/>
      </w:rPr>
      <w:t>cas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</w:t>
    </w:r>
    <w:r>
      <w:rPr>
        <w:rFonts w:ascii="Arial" w:eastAsia="Arial Narrow" w:hAnsi="Arial" w:cs="Arial"/>
        <w:b/>
        <w:color w:val="231F20"/>
        <w:sz w:val="24"/>
        <w:lang w:val="es-ES"/>
      </w:rPr>
      <w:t>y en e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l</w:t>
    </w:r>
    <w:r>
      <w:rPr>
        <w:rFonts w:ascii="Arial" w:eastAsia="Arial Narrow" w:hAnsi="Arial" w:cs="Arial"/>
        <w:b/>
        <w:color w:val="231F20"/>
        <w:sz w:val="24"/>
        <w:lang w:val="es-ES"/>
      </w:rPr>
      <w:t xml:space="preserve"> 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interior de</w:t>
    </w:r>
    <w:r>
      <w:rPr>
        <w:rFonts w:ascii="Arial" w:eastAsia="Arial Narrow" w:hAnsi="Arial" w:cs="Arial"/>
        <w:b/>
        <w:color w:val="231F20"/>
        <w:sz w:val="24"/>
        <w:lang w:val="es-ES"/>
      </w:rPr>
      <w:t xml:space="preserve"> 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l</w:t>
    </w:r>
    <w:r>
      <w:rPr>
        <w:rFonts w:ascii="Arial" w:eastAsia="Arial Narrow" w:hAnsi="Arial" w:cs="Arial"/>
        <w:b/>
        <w:color w:val="231F20"/>
        <w:sz w:val="24"/>
        <w:lang w:val="es-ES"/>
      </w:rPr>
      <w:t>o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s aparador</w:t>
    </w:r>
    <w:r>
      <w:rPr>
        <w:rFonts w:ascii="Arial" w:eastAsia="Arial Narrow" w:hAnsi="Arial" w:cs="Arial"/>
        <w:b/>
        <w:color w:val="231F20"/>
        <w:sz w:val="24"/>
        <w:lang w:val="es-ES"/>
      </w:rPr>
      <w:t>e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s de</w:t>
    </w:r>
    <w:r>
      <w:rPr>
        <w:rFonts w:ascii="Arial" w:eastAsia="Arial Narrow" w:hAnsi="Arial" w:cs="Arial"/>
        <w:b/>
        <w:color w:val="231F20"/>
        <w:sz w:val="24"/>
        <w:lang w:val="es-ES"/>
      </w:rPr>
      <w:t xml:space="preserve"> 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l</w:t>
    </w:r>
    <w:r>
      <w:rPr>
        <w:rFonts w:ascii="Arial" w:eastAsia="Arial Narrow" w:hAnsi="Arial" w:cs="Arial"/>
        <w:b/>
        <w:color w:val="231F20"/>
        <w:sz w:val="24"/>
        <w:lang w:val="es-ES"/>
      </w:rPr>
      <w:t>o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s establ</w:t>
    </w:r>
    <w:r>
      <w:rPr>
        <w:rFonts w:ascii="Arial" w:eastAsia="Arial Narrow" w:hAnsi="Arial" w:cs="Arial"/>
        <w:b/>
        <w:color w:val="231F20"/>
        <w:sz w:val="24"/>
        <w:lang w:val="es-ES"/>
      </w:rPr>
      <w:t>ec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im</w:t>
    </w:r>
    <w:r>
      <w:rPr>
        <w:rFonts w:ascii="Arial" w:eastAsia="Arial Narrow" w:hAnsi="Arial" w:cs="Arial"/>
        <w:b/>
        <w:color w:val="231F20"/>
        <w:sz w:val="24"/>
        <w:lang w:val="es-ES"/>
      </w:rPr>
      <w:t>i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ent</w:t>
    </w:r>
    <w:r>
      <w:rPr>
        <w:rFonts w:ascii="Arial" w:eastAsia="Arial Narrow" w:hAnsi="Arial" w:cs="Arial"/>
        <w:b/>
        <w:color w:val="231F20"/>
        <w:sz w:val="24"/>
        <w:lang w:val="es-ES"/>
      </w:rPr>
      <w:t>o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>s comercial</w:t>
    </w:r>
    <w:r>
      <w:rPr>
        <w:rFonts w:ascii="Arial" w:eastAsia="Arial Narrow" w:hAnsi="Arial" w:cs="Arial"/>
        <w:b/>
        <w:color w:val="231F20"/>
        <w:sz w:val="24"/>
        <w:lang w:val="es-ES"/>
      </w:rPr>
      <w:t xml:space="preserve">es de la ciudad 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de Barcelona </w:t>
    </w:r>
    <w:r w:rsidR="00A77C76">
      <w:rPr>
        <w:rFonts w:ascii="Arial" w:eastAsia="Arial Narrow" w:hAnsi="Arial" w:cs="Arial"/>
        <w:b/>
        <w:color w:val="231F20"/>
        <w:sz w:val="24"/>
        <w:lang w:val="es-ES"/>
      </w:rPr>
      <w:t>año</w:t>
    </w:r>
    <w:r w:rsidR="007E7CAD" w:rsidRPr="00A103A0">
      <w:rPr>
        <w:rFonts w:ascii="Arial" w:eastAsia="Arial Narrow" w:hAnsi="Arial" w:cs="Arial"/>
        <w:b/>
        <w:color w:val="231F20"/>
        <w:sz w:val="24"/>
        <w:lang w:val="es-ES"/>
      </w:rPr>
      <w:t xml:space="preserve"> 202</w:t>
    </w:r>
    <w:r w:rsidR="00A77C76">
      <w:rPr>
        <w:rFonts w:ascii="Arial" w:eastAsia="Arial Narrow" w:hAnsi="Arial" w:cs="Arial"/>
        <w:b/>
        <w:color w:val="231F20"/>
        <w:sz w:val="24"/>
        <w:lang w:val="es-ES"/>
      </w:rPr>
      <w:t>1</w:t>
    </w:r>
  </w:p>
  <w:p w:rsidR="00C32458" w:rsidRDefault="00C32458" w:rsidP="00693DBA">
    <w:pPr>
      <w:pStyle w:val="Capalera"/>
      <w:tabs>
        <w:tab w:val="clear" w:pos="4252"/>
        <w:tab w:val="clear" w:pos="8504"/>
        <w:tab w:val="left" w:pos="1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F56CA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329"/>
    <w:multiLevelType w:val="hybridMultilevel"/>
    <w:tmpl w:val="5C383E0E"/>
    <w:lvl w:ilvl="0" w:tplc="04030015">
      <w:start w:val="1"/>
      <w:numFmt w:val="upperLetter"/>
      <w:lvlText w:val="%1."/>
      <w:lvlJc w:val="left"/>
      <w:pPr>
        <w:ind w:left="3196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D1AA2"/>
    <w:multiLevelType w:val="hybridMultilevel"/>
    <w:tmpl w:val="ED3E091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C1A3E"/>
    <w:multiLevelType w:val="hybridMultilevel"/>
    <w:tmpl w:val="EF5E85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40902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19319F"/>
    <w:multiLevelType w:val="hybridMultilevel"/>
    <w:tmpl w:val="9C36535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A9764E"/>
    <w:multiLevelType w:val="hybridMultilevel"/>
    <w:tmpl w:val="CC4653B6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XK9crr/nMiSwIPGgIIGwTZWgY90=" w:salt="AL/ZmGDYheULnqb0Sht9p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07"/>
    <w:rsid w:val="00142E1C"/>
    <w:rsid w:val="001802F7"/>
    <w:rsid w:val="00252540"/>
    <w:rsid w:val="0027239A"/>
    <w:rsid w:val="002815D7"/>
    <w:rsid w:val="002A4409"/>
    <w:rsid w:val="002F5B63"/>
    <w:rsid w:val="003108C7"/>
    <w:rsid w:val="00344690"/>
    <w:rsid w:val="00355B6E"/>
    <w:rsid w:val="00373A73"/>
    <w:rsid w:val="00374731"/>
    <w:rsid w:val="003E05F8"/>
    <w:rsid w:val="003E1381"/>
    <w:rsid w:val="00446EC1"/>
    <w:rsid w:val="004753E0"/>
    <w:rsid w:val="004A100E"/>
    <w:rsid w:val="004B0C72"/>
    <w:rsid w:val="004E077B"/>
    <w:rsid w:val="004E221B"/>
    <w:rsid w:val="005305DD"/>
    <w:rsid w:val="00535EC0"/>
    <w:rsid w:val="00567834"/>
    <w:rsid w:val="00590B50"/>
    <w:rsid w:val="005F4040"/>
    <w:rsid w:val="0061429E"/>
    <w:rsid w:val="0066044E"/>
    <w:rsid w:val="006859F2"/>
    <w:rsid w:val="00693DBA"/>
    <w:rsid w:val="00697557"/>
    <w:rsid w:val="006C128D"/>
    <w:rsid w:val="006F259B"/>
    <w:rsid w:val="00744206"/>
    <w:rsid w:val="00767CDF"/>
    <w:rsid w:val="00787A9D"/>
    <w:rsid w:val="007C1BE3"/>
    <w:rsid w:val="007C59F5"/>
    <w:rsid w:val="007E7CAD"/>
    <w:rsid w:val="007E7ECA"/>
    <w:rsid w:val="008650FE"/>
    <w:rsid w:val="0087183A"/>
    <w:rsid w:val="008902EB"/>
    <w:rsid w:val="008B2807"/>
    <w:rsid w:val="008B2B8D"/>
    <w:rsid w:val="009060C6"/>
    <w:rsid w:val="009404BD"/>
    <w:rsid w:val="009448F1"/>
    <w:rsid w:val="00966A3A"/>
    <w:rsid w:val="009913BE"/>
    <w:rsid w:val="00991FEF"/>
    <w:rsid w:val="009A0FF8"/>
    <w:rsid w:val="009B17E9"/>
    <w:rsid w:val="00A103A0"/>
    <w:rsid w:val="00A10BA7"/>
    <w:rsid w:val="00A136C4"/>
    <w:rsid w:val="00A22E27"/>
    <w:rsid w:val="00A5286A"/>
    <w:rsid w:val="00A77C76"/>
    <w:rsid w:val="00A83D2D"/>
    <w:rsid w:val="00A844F0"/>
    <w:rsid w:val="00AA61CD"/>
    <w:rsid w:val="00AB6112"/>
    <w:rsid w:val="00AC2E87"/>
    <w:rsid w:val="00B05745"/>
    <w:rsid w:val="00B12224"/>
    <w:rsid w:val="00B63DF2"/>
    <w:rsid w:val="00B7101C"/>
    <w:rsid w:val="00B92743"/>
    <w:rsid w:val="00BB21FD"/>
    <w:rsid w:val="00BB49C2"/>
    <w:rsid w:val="00BB6D29"/>
    <w:rsid w:val="00BE10D6"/>
    <w:rsid w:val="00BE3683"/>
    <w:rsid w:val="00C02300"/>
    <w:rsid w:val="00C32458"/>
    <w:rsid w:val="00CA4A1F"/>
    <w:rsid w:val="00CC2C84"/>
    <w:rsid w:val="00D15FB1"/>
    <w:rsid w:val="00DE4943"/>
    <w:rsid w:val="00E13E91"/>
    <w:rsid w:val="00E2320E"/>
    <w:rsid w:val="00E46E75"/>
    <w:rsid w:val="00E629C5"/>
    <w:rsid w:val="00E96E56"/>
    <w:rsid w:val="00ED0426"/>
    <w:rsid w:val="00EE4B65"/>
    <w:rsid w:val="00F03943"/>
    <w:rsid w:val="00F31954"/>
    <w:rsid w:val="00F4464A"/>
    <w:rsid w:val="00F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E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7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C8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B2807"/>
  </w:style>
  <w:style w:type="paragraph" w:styleId="Peu">
    <w:name w:val="footer"/>
    <w:basedOn w:val="Normal"/>
    <w:link w:val="PeuCar"/>
    <w:uiPriority w:val="99"/>
    <w:unhideWhenUsed/>
    <w:rsid w:val="008B28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B2807"/>
  </w:style>
  <w:style w:type="paragraph" w:styleId="Pargrafdellista">
    <w:name w:val="List Paragraph"/>
    <w:basedOn w:val="Normal"/>
    <w:uiPriority w:val="34"/>
    <w:qFormat/>
    <w:rsid w:val="008B2807"/>
    <w:pPr>
      <w:ind w:left="720"/>
      <w:contextualSpacing/>
    </w:pPr>
  </w:style>
  <w:style w:type="table" w:styleId="Taulaambquadrcula">
    <w:name w:val="Table Grid"/>
    <w:basedOn w:val="Taulanormal"/>
    <w:uiPriority w:val="59"/>
    <w:rsid w:val="008B28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AB6112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AB6112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AB6112"/>
    <w:rPr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E7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7E7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D49DC-C060-4C62-9297-054522FC5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Ajuntament de Barcelona</dc:creator>
  <cp:lastModifiedBy>Ajuntament de Barcelona</cp:lastModifiedBy>
  <cp:revision>17</cp:revision>
  <cp:lastPrinted>2015-06-05T11:19:00Z</cp:lastPrinted>
  <dcterms:created xsi:type="dcterms:W3CDTF">2021-01-31T17:02:00Z</dcterms:created>
  <dcterms:modified xsi:type="dcterms:W3CDTF">2021-12-07T12:12:00Z</dcterms:modified>
</cp:coreProperties>
</file>