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8041FE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Descripció bàsica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>Per descriure el projecte, el/la sol·licitant pot escollir emplenar aquest model o bé seguir el “Guió – Descripció bàsica del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B3331C">
              <w:rPr>
                <w:rFonts w:cs="Arial"/>
                <w:sz w:val="16"/>
                <w:szCs w:val="16"/>
                <w:lang w:val="ca-ES"/>
              </w:rPr>
              <w:t xml:space="preserve">  física o 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BC0521" w:rsidP="00BC0521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867934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Indiqueu persona física o jurídica sol·licitant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B348F4" w:rsidP="00B348F4">
                <w:pPr>
                  <w:pStyle w:val="Default"/>
                  <w:spacing w:line="200" w:lineRule="atLeast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sol·licitant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633BCA" w:rsidRDefault="00BB52B8" w:rsidP="00EF4835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la i</w:t>
                </w:r>
                <w:r w:rsidR="00545CCC" w:rsidRPr="00545CC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de gènere </w:t>
                </w:r>
                <w:r w:rsidR="00EF4835" w:rsidRPr="00EF4835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0478A2">
        <w:trPr>
          <w:trHeight w:val="189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p w:rsidR="00911497" w:rsidRPr="00633BCA" w:rsidRDefault="00D3647A" w:rsidP="00D40F52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954055488"/>
                <w:placeholder>
                  <w:docPart w:val="D8B861D753AC47AD9BC520B2143E6B81"/>
                </w:placeholder>
                <w:showingPlcHdr/>
              </w:sdtPr>
              <w:sdtEndPr/>
              <w:sdtContent>
                <w:r w:rsidR="00D40F52"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D40F52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la i</w:t>
                </w:r>
                <w:r w:rsidR="00D40F52" w:rsidRPr="00867934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per raó d’origen, context cultural o religió </w:t>
                </w:r>
                <w:r w:rsidR="00D40F52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sol·licitant</w:t>
                </w:r>
              </w:sdtContent>
            </w:sdt>
          </w:p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454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  <w:tr w:rsidR="00F75D9F" w:rsidRPr="00534C39" w:rsidTr="00094A9D">
        <w:trPr>
          <w:trHeight w:hRule="exact" w:val="340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FF0000"/>
                <w:sz w:val="16"/>
                <w:szCs w:val="16"/>
                <w:lang w:val="ca-ES"/>
              </w:rPr>
              <w:t>Àmbit/s d’actuació prioritària del</w:t>
            </w:r>
            <w:r w:rsidR="00EF4835">
              <w:rPr>
                <w:rFonts w:cs="Arial"/>
                <w:color w:val="FF0000"/>
                <w:sz w:val="16"/>
                <w:szCs w:val="16"/>
                <w:lang w:val="ca-ES"/>
              </w:rPr>
              <w:t>/de la</w:t>
            </w:r>
            <w:r w:rsidRPr="009E78A4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 sol·licitant:</w:t>
            </w:r>
          </w:p>
        </w:tc>
        <w:sdt>
          <w:sdtPr>
            <w:rPr>
              <w:rFonts w:ascii="Arial" w:hAnsi="Arial" w:cs="Arial"/>
              <w:color w:val="auto"/>
              <w:sz w:val="18"/>
              <w:szCs w:val="18"/>
              <w:lang w:val="ca-ES"/>
            </w:rPr>
            <w:id w:val="1960605759"/>
            <w:placeholder>
              <w:docPart w:val="FF38C4070EDB4467AC27FBFD7A5AAA98"/>
            </w:placeholder>
            <w:showingPlcHdr/>
            <w:dropDownList>
              <w:listItem w:value="Trieu un element."/>
              <w:listItem w:displayText="Cultura" w:value="Cultura"/>
              <w:listItem w:displayText="Esports" w:value="Esports"/>
              <w:listItem w:displayText="Educació i Cultura" w:value="Educació i Cultura"/>
              <w:listItem w:displayText="Salut i Cures" w:value="Salut i Cures"/>
              <w:listItem w:displayText="Gent Gran" w:value="Gent Gran"/>
              <w:listItem w:displayText="Dones" w:value="Dones"/>
              <w:listItem w:displayText="Adolescència i Joventut" w:value="Adolescència i Joventut"/>
              <w:listItem w:displayText="Infància" w:value="Infància"/>
              <w:listItem w:displayText="Democràcia activa i Participació ciutadana" w:value="Democràcia activa i Participació ciutadana"/>
              <w:listItem w:displayText="Acció Comunitària i Associacionisme" w:value="Acció Comunitària i Associacionisme"/>
              <w:listItem w:displayText="Immigració-Acollida i Refugi" w:value="Immigració-Acollida i Refugi"/>
              <w:listItem w:displayText="Civisme i Convivència" w:value="Civisme i Convivència"/>
              <w:listItem w:displayText="Foment d'activitats organitzatives" w:value="Foment d'activitats organitzatives"/>
              <w:listItem w:displayText="Comerç de proximitat i promoció econòmica" w:value="Comerç de proximitat i promoció econòmica"/>
              <w:listItem w:displayText="Persones amb discapacitat" w:value="Persones amb discapacitat"/>
              <w:listItem w:displayText="Innovació Democràtica" w:value="Innovació Democràtica"/>
              <w:listItem w:displayText="Usos del Temps" w:value="Usos del Temps"/>
              <w:listItem w:displayText="Pluralisme Religiós i Conviccional" w:value="Pluralisme Religiós i Conviccional"/>
              <w:listItem w:displayText="Ecologia, urbanisme i mobilitat" w:value="Ecologia, urbanisme i mobilitat"/>
              <w:listItem w:displayText="Consum" w:value="Consum"/>
              <w:listItem w:displayText="Atenció persones sense llar i Dret a una alimentació adequada" w:value="Atenció persones sense llar i Dret a una alimentació adequada"/>
              <w:listItem w:displayText="LGTBI" w:value="LGTBI"/>
              <w:listItem w:displayText="Drets de ciutadania" w:value="Drets de ciutadania"/>
              <w:listItem w:displayText="Promoció de la perspectiva intercultural" w:value="Promoció de la perspectiva intercultural"/>
              <w:listItem w:displayText="Ciència i Universitats " w:value="Ciència i Universitats "/>
              <w:listItem w:displayText="Benestar Animal" w:value="Benestar Animal"/>
            </w:dropDownList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3663C6" w:rsidRDefault="006E5E93" w:rsidP="00094A9D">
                <w:pPr>
                  <w:pStyle w:val="Default"/>
                  <w:spacing w:line="200" w:lineRule="atLeast"/>
                  <w:rPr>
                    <w:rFonts w:ascii="Arial" w:hAnsi="Arial" w:cs="Arial"/>
                    <w:color w:val="auto"/>
                    <w:sz w:val="18"/>
                    <w:szCs w:val="18"/>
                    <w:lang w:val="ca-ES"/>
                  </w:rPr>
                </w:pPr>
                <w:r w:rsidRPr="00867934">
                  <w:rPr>
                    <w:rStyle w:val="Textdelcontenidor"/>
                    <w:i/>
                  </w:rPr>
                  <w:t>Trieu un element.</w:t>
                </w:r>
              </w:p>
            </w:tc>
          </w:sdtContent>
        </w:sdt>
      </w:tr>
      <w:tr w:rsidR="00F75D9F" w:rsidRPr="00534C39" w:rsidTr="00094A9D">
        <w:trPr>
          <w:trHeight w:hRule="exact" w:val="628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0B4DD2" w:rsidRDefault="00F75D9F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548DD4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0B4DD2">
              <w:rPr>
                <w:rFonts w:ascii="Arial Narrow" w:hAnsi="Arial Narrow" w:cs="Arial Narrow"/>
                <w:i/>
                <w:color w:val="000000"/>
                <w:sz w:val="14"/>
                <w:szCs w:val="14"/>
                <w:lang w:eastAsia="ca-ES"/>
              </w:rPr>
              <w:t>Cultura, Esports, Educació i Cultura, Salut i Cures, Gent gran, Dones, Adolescència i Joventut, Infància, Democràcia activa i Participació ciutadana, Acció Comunitària i Associacionisme, Immigració-Acollida i Refugi, Civisme i Convivència, Foment d’activitats organitzatives, Comerç de proximitat i promoció econòmica, Persones amb discapacitat, Innovació Democràtica, Usos del Temps, Pluralisme Religiós i Conviccional, Ecologia, urbanisme i mobilitat, Consum, Atenció persones sense llar i Dret a una alimentació adequada, LGTBI, Drets de ciutadania, Promoció de la perspectiva intercultural, Ciència i Universitats i Benestar Animal</w:t>
            </w:r>
            <w:bookmarkEnd w:id="0"/>
            <w:bookmarkEnd w:id="1"/>
            <w:bookmarkEnd w:id="2"/>
            <w:r w:rsidRPr="000B4DD2">
              <w:rPr>
                <w:rFonts w:ascii="Arial Narrow" w:hAnsi="Arial Narrow" w:cs="Arial Narrow"/>
                <w:i/>
                <w:color w:val="000000"/>
                <w:sz w:val="14"/>
                <w:szCs w:val="14"/>
                <w:lang w:eastAsia="ca-ES"/>
              </w:rPr>
              <w:t>.</w:t>
            </w:r>
          </w:p>
        </w:tc>
      </w:tr>
      <w:tr w:rsidR="00F75D9F" w:rsidRPr="00534C39" w:rsidTr="00094A9D">
        <w:trPr>
          <w:trHeight w:hRule="exact" w:val="425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812331857"/>
            <w:placeholder>
              <w:docPart w:val="B65EEE7604674E1DA90A4327F89D52C9"/>
            </w:placeholder>
            <w:showingPlcHdr/>
            <w:dropDownList>
              <w:listItem w:value="Trieu un element."/>
              <w:listItem w:displayText="Districte - barri" w:value="Districte - barri"/>
              <w:listItem w:displayText="Tota la ciutat" w:value="Tota la ciutat"/>
            </w:dropDownList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3663C6" w:rsidRDefault="000D691C" w:rsidP="00094A9D">
                <w:pPr>
                  <w:pStyle w:val="Default"/>
                  <w:spacing w:line="200" w:lineRule="atLeast"/>
                  <w:rPr>
                    <w:rFonts w:ascii="Arial" w:hAnsi="Arial" w:cs="Arial"/>
                    <w:color w:val="auto"/>
                    <w:sz w:val="18"/>
                    <w:szCs w:val="18"/>
                    <w:lang w:val="ca-ES"/>
                  </w:rPr>
                </w:pPr>
                <w:r w:rsidRPr="00867934">
                  <w:rPr>
                    <w:rStyle w:val="Textdelcontenidor"/>
                    <w:i/>
                  </w:rPr>
                  <w:t>Trieu un element.</w:t>
                </w:r>
              </w:p>
            </w:tc>
          </w:sdtContent>
        </w:sdt>
      </w:tr>
      <w:tr w:rsidR="00F75D9F" w:rsidRPr="00534C39" w:rsidTr="00094A9D">
        <w:trPr>
          <w:trHeight w:hRule="exact" w:val="289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Indicar: Districte-barri / Tota la ciutat</w:t>
            </w:r>
          </w:p>
        </w:tc>
      </w:tr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3292C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 w:rsidR="00911497"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Principals projectes realitzats durant l’a</w:t>
            </w:r>
            <w:r w:rsidR="00911497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</w:t>
            </w:r>
            <w:r w:rsidR="0093292C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2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="008B7FE8"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867934" w:rsidRDefault="00FA68CD" w:rsidP="00227636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>Ingressos i despeses de l'any 2022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2022,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2D5765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018"/>
        <w:gridCol w:w="423"/>
        <w:gridCol w:w="145"/>
        <w:gridCol w:w="413"/>
        <w:gridCol w:w="721"/>
        <w:gridCol w:w="555"/>
        <w:gridCol w:w="437"/>
        <w:gridCol w:w="119"/>
        <w:gridCol w:w="726"/>
        <w:gridCol w:w="431"/>
        <w:gridCol w:w="143"/>
        <w:gridCol w:w="135"/>
        <w:gridCol w:w="1843"/>
        <w:gridCol w:w="1280"/>
        <w:gridCol w:w="2412"/>
      </w:tblGrid>
      <w:tr w:rsidR="003663C6" w:rsidRPr="009B000D" w:rsidTr="006D46D4">
        <w:trPr>
          <w:trHeight w:hRule="exact" w:val="421"/>
        </w:trPr>
        <w:tc>
          <w:tcPr>
            <w:tcW w:w="10801" w:type="dxa"/>
            <w:gridSpan w:val="1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6D46D4">
        <w:trPr>
          <w:trHeight w:hRule="exact" w:val="369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</w:p>
        </w:tc>
      </w:tr>
      <w:tr w:rsidR="009712D8" w:rsidRPr="00534C39" w:rsidTr="006D46D4">
        <w:trPr>
          <w:trHeight w:hRule="exact" w:val="340"/>
        </w:trPr>
        <w:tc>
          <w:tcPr>
            <w:tcW w:w="3275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2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E2670C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E2670C" w:rsidRPr="00B8488D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persona responsable del projecte</w:t>
                </w:r>
              </w:p>
            </w:tc>
          </w:sdtContent>
        </w:sdt>
      </w:tr>
      <w:tr w:rsidR="009712D8" w:rsidRPr="00534C39" w:rsidTr="006D46D4">
        <w:trPr>
          <w:trHeight w:hRule="exact" w:val="340"/>
        </w:trPr>
        <w:tc>
          <w:tcPr>
            <w:tcW w:w="158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BB52B8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</w:t>
                </w:r>
                <w:r w:rsidR="00E2670C" w:rsidRPr="00B8488D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Telèfon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3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BB52B8" w:rsidP="00320C8A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aquí per escriure 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el c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orreu electrònic.</w:t>
                </w:r>
              </w:p>
            </w:tc>
          </w:sdtContent>
        </w:sdt>
      </w:tr>
      <w:tr w:rsidR="00D25FE8" w:rsidRPr="00534C39" w:rsidTr="006D46D4">
        <w:trPr>
          <w:trHeight w:hRule="exact" w:val="340"/>
        </w:trPr>
        <w:tc>
          <w:tcPr>
            <w:tcW w:w="1999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2" w:type="dxa"/>
                <w:gridSpan w:val="11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</w:sdtContent>
        </w:sdt>
      </w:tr>
      <w:tr w:rsidR="00844BD9" w:rsidRPr="00534C39" w:rsidTr="006D46D4">
        <w:trPr>
          <w:trHeight w:hRule="exact" w:val="340"/>
        </w:trPr>
        <w:tc>
          <w:tcPr>
            <w:tcW w:w="10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844BD9" w:rsidRPr="00B9315A" w:rsidRDefault="00844BD9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temàtic: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221439499"/>
            <w:placeholder>
              <w:docPart w:val="F0115D4A89B84856BF6EED1ECB12EF3C"/>
            </w:placeholder>
            <w:showingPlcHdr/>
            <w:dropDownList>
              <w:listItem w:value="Trieu un element."/>
              <w:listItem w:displayText="A-Cultura" w:value="A-Cultura"/>
              <w:listItem w:displayText="B-Esports" w:value="B-Esports"/>
              <w:listItem w:displayText="C-Educació i Cultura" w:value="C-Educació i Cultura"/>
              <w:listItem w:displayText="D-Salut i Cures" w:value="D-Salut i Cures"/>
              <w:listItem w:displayText="E-Gent gran" w:value="E-Gent gran"/>
              <w:listItem w:displayText="F-Dones" w:value="F-Dones"/>
              <w:listItem w:displayText="G-Adolescència i Joventut" w:value="G-Adolescència i Joventut"/>
              <w:listItem w:displayText="H-Infància" w:value="H-Infància"/>
              <w:listItem w:displayText="I-Democràcia activa i Participació ciutadana" w:value="I-Democràcia activa i Participació ciutadana"/>
              <w:listItem w:displayText="J-Acció Comunitària i Associacionisme" w:value="J-Acció Comunitària i Associacionisme"/>
              <w:listItem w:displayText="K-Immigració-Acollida i Refugi" w:value="K-Immigració-Acollida i Refugi"/>
              <w:listItem w:displayText="L-Civisme i convivència" w:value="L-Civisme i convivència"/>
              <w:listItem w:displayText="M-Foment activitats organitzatives" w:value="M-Foment activitats organitzatives"/>
              <w:listItem w:displayText="N-Comerç de proximitat i promoció econòmica" w:value="N-Comerç de proximitat i promoció econòmica"/>
              <w:listItem w:displayText="O-Persones amb discapacitat " w:value="O-Persones amb discapacitat "/>
              <w:listItem w:displayText="P-Innovació Democràtica" w:value="P-Innovació Democràtica"/>
              <w:listItem w:displayText="Q-Usos del Temps" w:value="Q-Usos del Temps"/>
              <w:listItem w:displayText="R-Pluralisme Religiós i Conviccional" w:value="R-Pluralisme Religiós i Conviccional"/>
              <w:listItem w:displayText="S-Ecologia, Urbanisme i Mobilitat " w:value="S-Ecologia, Urbanisme i Mobilitat "/>
              <w:listItem w:displayText="T-Consum " w:value="T-Consum "/>
              <w:listItem w:displayText="U-Atenció persones sense llar i Dret a una alimentació adequada" w:value="U-Atenció persones sense llar i Dret a una alimentació adequada"/>
              <w:listItem w:displayText="V-LGTBI" w:value="V-LGTBI"/>
              <w:listItem w:displayText="W-Drets de ciutadania" w:value="W-Drets de ciutadania"/>
              <w:listItem w:displayText="X-Promoció de la perspectiva intercultural" w:value="X-Promoció de la perspectiva intercultural"/>
              <w:listItem w:displayText="Y-Ciència i Universitats" w:value="Y-Ciència i Universitats"/>
              <w:listItem w:displayText="Z-Benestar Animal" w:value="Z-Benestar Animal"/>
            </w:dropDownList>
          </w:sdtPr>
          <w:sdtEndPr/>
          <w:sdtContent>
            <w:tc>
              <w:tcPr>
                <w:tcW w:w="6091" w:type="dxa"/>
                <w:gridSpan w:val="1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44BD9" w:rsidRPr="00B9315A" w:rsidRDefault="00E2670C" w:rsidP="009533DB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128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B9315A" w:rsidRDefault="00844BD9" w:rsidP="00844BD9">
            <w:pPr>
              <w:pStyle w:val="Default"/>
              <w:rPr>
                <w:rFonts w:ascii="Arial" w:hAnsi="Arial"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territorial: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ca-ES"/>
            </w:rPr>
            <w:id w:val="-244264708"/>
            <w:placeholder>
              <w:docPart w:val="564509E9BA9F48A3AE5C599C132AD015"/>
            </w:placeholder>
            <w:showingPlcHdr/>
            <w:dropDownList>
              <w:listItem w:value="Trieu un element."/>
              <w:listItem w:displayText="Districte de Ciutat Vella (1)" w:value="Districte de Ciutat Vella (1)"/>
              <w:listItem w:displayText="Districte de L'Eixample (2)" w:value="Districte de L'Eixample (2)"/>
              <w:listItem w:displayText="Districte de Sants-Montjuïc (3)" w:value="Districte de Sants-Montjuïc (3)"/>
              <w:listItem w:displayText="Districte de Les Corts (4)" w:value="Districte de Les Corts (4)"/>
              <w:listItem w:displayText="Districte de Sarrià-Sant Gervasi (5)" w:value="Districte de Sarrià-Sant Gervasi (5)"/>
              <w:listItem w:displayText="Districte de Gràcia (6)" w:value="Districte de Gràcia (6)"/>
              <w:listItem w:displayText="Districte d'Horta-Guinardó (7)" w:value="Districte d'Horta-Guinardó (7)"/>
              <w:listItem w:displayText="Districte de Nou Barris (8)" w:value="Districte de Nou Barris (8)"/>
              <w:listItem w:displayText="Districte de Sant Andreu (9)" w:value="Districte de Sant Andreu (9)"/>
              <w:listItem w:displayText="Districte de Sant Martí (10)" w:value="Districte de Sant Martí (10)"/>
              <w:listItem w:displayText="Ciutat (11)" w:value="Ciutat (11)"/>
            </w:dropDownList>
          </w:sdtPr>
          <w:sdtEndPr/>
          <w:sdtContent>
            <w:tc>
              <w:tcPr>
                <w:tcW w:w="2412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B9315A" w:rsidRDefault="00E2670C" w:rsidP="00D6244E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>
                  <w:rPr>
                    <w:rStyle w:val="Textdelcontenidor"/>
                    <w:i/>
                  </w:rPr>
                  <w:t>Trieu u</w:t>
                </w:r>
                <w:r w:rsidRPr="00D6244E">
                  <w:rPr>
                    <w:rStyle w:val="Textdelcontenidor"/>
                    <w:i/>
                  </w:rPr>
                  <w:t>n</w:t>
                </w:r>
                <w:r w:rsidRPr="00DC49EC">
                  <w:rPr>
                    <w:rStyle w:val="Textdelcontenidor"/>
                  </w:rPr>
                  <w:t xml:space="preserve"> </w:t>
                </w:r>
                <w:r w:rsidRPr="00D6244E">
                  <w:rPr>
                    <w:rStyle w:val="Textdelcontenidor"/>
                    <w:i/>
                  </w:rPr>
                  <w:t>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</w:tr>
      <w:tr w:rsidR="009C6483" w:rsidRPr="00534C39" w:rsidTr="006D46D4">
        <w:trPr>
          <w:trHeight w:hRule="exact" w:val="159"/>
        </w:trPr>
        <w:tc>
          <w:tcPr>
            <w:tcW w:w="7109" w:type="dxa"/>
            <w:gridSpan w:val="1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6483" w:rsidRDefault="009C6483" w:rsidP="00844BD9">
            <w:pPr>
              <w:pStyle w:val="Default"/>
              <w:rPr>
                <w:rFonts w:ascii="Arial" w:hAnsi="Arial" w:cs="Arial"/>
                <w:noProof/>
                <w:sz w:val="14"/>
                <w:szCs w:val="14"/>
                <w:lang w:val="ca-ES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vAlign w:val="center"/>
          </w:tcPr>
          <w:p w:rsidR="009C6483" w:rsidRPr="00FE6261" w:rsidRDefault="009C6483" w:rsidP="00844BD9">
            <w:pPr>
              <w:pStyle w:val="Default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 xml:space="preserve">Concretar </w:t>
            </w:r>
            <w:r w:rsid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 xml:space="preserve">el </w:t>
            </w: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districte o àmbit ciutat</w:t>
            </w:r>
          </w:p>
        </w:tc>
      </w:tr>
      <w:tr w:rsidR="00844BD9" w:rsidRPr="00534C39" w:rsidTr="00874BED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hRule="exact" w:val="740"/>
        </w:trPr>
        <w:tc>
          <w:tcPr>
            <w:tcW w:w="1018" w:type="dxa"/>
            <w:noWrap/>
            <w:tcMar>
              <w:left w:w="28" w:type="dxa"/>
              <w:right w:w="28" w:type="dxa"/>
            </w:tcMar>
            <w:vAlign w:val="center"/>
          </w:tcPr>
          <w:p w:rsidR="00844BD9" w:rsidRPr="00B9315A" w:rsidRDefault="00844BD9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Programa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634071301"/>
            <w:placeholder>
              <w:docPart w:val="1DADCFC127914A369DD550167C65C932"/>
            </w:placeholder>
            <w:showingPlcHdr/>
            <w:dropDownList>
              <w:listItem w:value="Trieu un element."/>
              <w:listItem w:displayText="Aa-Projectes artístics i culturals d’àmbit de districte" w:value="Aa-Projectes artístics i culturals d’àmbit de districte"/>
              <w:listItem w:displayText="Ab-Arts visuals i Cultura digital" w:value="Ab-Arts visuals i Cultura digital"/>
              <w:listItem w:displayText="Ac-Arts escèniques" w:value="Ac-Arts escèniques"/>
              <w:listItem w:displayText="Ad-Cinema i Audiovisuals i Sales de Cinema" w:value="Ad-Cinema i Audiovisuals i Sales de Cinema"/>
              <w:listItem w:displayText="Ae-Música" w:value="Ae-Música"/>
              <w:listItem w:displayText="Af-Entitats, plataformes i agents professionals de la Cultura i de les Arts" w:value="Af-Entitats, plataformes i agents professionals de la Cultura i de les Arts"/>
              <w:listItem w:displayText="Ag-Projectes transdisciplinaris, de debat cultural i de pensament" w:value="Ag-Projectes transdisciplinaris, de debat cultural i de pensament"/>
              <w:listItem w:displayText="Ah-Cultura popular" w:value="Ah-Cultura popular"/>
              <w:listItem w:displayText="Ai-Creació artística comunitària" w:value="Ai-Creació artística comunitària"/>
              <w:listItem w:displayText="Aj-Lletres, llibreries i promoció de la lectura" w:value="Aj-Lletres, llibreries i promoció de la lectura"/>
              <w:listItem w:displayText="Ak-Sales de teatre" w:value="Ak-Sales de teatre"/>
              <w:listItem w:displayText="Al-Sales de música " w:value="Al-Sales de música "/>
              <w:listItem w:displayText="Am-Espais de creació" w:value="Am-Espais de creació"/>
              <w:listItem w:displayText="An-Memòria històrica" w:value="An-Memòria històrica"/>
              <w:listItem w:displayText="Ao-Disseny, Arquitectura i Art Urbà" w:value="Ao-Disseny, Arquitectura i Art Urbà"/>
              <w:listItem w:displayText="Ap- Calendari del  cicle festiu i festes majors" w:value="Ap- Calendari del  cicle festiu i festes majors"/>
              <w:listItem w:displayText="     " w:value="     "/>
              <w:listItem w:displayText="Ba-Trofeus internacionals Ciutat de Barcelona" w:value="Ba-Trofeus internacionals Ciutat de Barcelona"/>
              <w:listItem w:displayText="Bb-Competicions esportives internacionals i esdeveniments esportius d’interès ciutadà" w:value="Bb-Competicions esportives internacionals i esdeveniments esportius d’interès ciutadà"/>
              <w:listItem w:displayText="Bc-Projectes de promoció de l'activitat física i esportiva de col·lectius específics" w:value="Bc-Projectes de promoció de l'activitat física i esportiva de col·lectius específics"/>
              <w:listItem w:displayText="Bd-Projectes o activitats que promouen específicament la participació de les persones amb discapacitat en l’activitat física o en l’esport" w:value="Bd-Projectes o activitats que promouen específicament la participació de les persones amb discapacitat en l’activitat física o en l’esport"/>
              <w:listItem w:displayText="Be-Projectes o activitats especifiques de promoció de la salut des de l'activitat física o l'esport " w:value="Be-Projectes o activitats especifiques de promoció de la salut des de l'activitat física o l'esport "/>
              <w:listItem w:displayText="Bf-Suport a l’esport federat femení que competeixi en l’àmbit estatal" w:value="Bf-Suport a l’esport federat femení que competeixi en l’àmbit estatal"/>
              <w:listItem w:displayText="Bg-Suport a l’esport femení" w:value="Bg-Suport a l’esport femení"/>
              <w:listItem w:displayText="Bh-Suport a les activitats físiques a clubs o entitats esportives d’àmbit territorial de barri o districte" w:value="Bh-Suport a les activitats físiques a clubs o entitats esportives d’àmbit territorial de barri o districte"/>
              <w:listItem w:displayText="Bi-Projectes de promoció de l’esport en edat escolar desenvolupats per les entitats o els centres d’un determinat barri o districte de la ciutat" w:value="Bi-Projectes de promoció de l’esport en edat escolar desenvolupats per les entitats o els centres d’un determinat barri o districte de la ciutat"/>
              <w:listItem w:displayText="Bj-Projectes de promoció d’esports minoritaris" w:value="Bj-Projectes de promoció d’esports minoritaris"/>
              <w:listItem w:displayText="      " w:value="      "/>
              <w:listItem w:displayText="Ca-Suport al foment de l’activitat de les associacions de mares, pares i famílies d’alumnes (AMPA/AFA) de les escoles bressol, primària, secundària, escoles municipals de música i conservatori, i altres centres educatius d’ensenyament obligatori" w:value="Ca-Suport al foment de l’activitat de les associacions de mares, pares i famílies d’alumnes (AMPA/AFA) de les escoles bressol, primària, secundària, escoles municipals de música i conservatori, i altres centres educatius d’ensenyament obligatori"/>
              <w:listItem w:displayText="Cb-Generar oportunitats educatives d'aprenentatge reduïnt desigualtats i fomentant la cohesió social, en especial, més enllà de l'horari escolar." w:value="Cb-Generar oportunitats educatives d'aprenentatge reduïnt desigualtats i fomentant la cohesió social, en especial, més enllà de l'horari escolar."/>
              <w:listItem w:displayText="Cc-Promoure l'Educació i la Criança de la Petita infància" w:value="Cc-Promoure l'Educació i la Criança de la Petita infància"/>
              <w:listItem w:displayText="Cd-Suport a projectes que reforcin l'educació de persones adultes en clau comunitària i intercultural" w:value="Cd-Suport a projectes que reforcin l'educació de persones adultes en clau comunitària i intercultural"/>
              <w:listItem w:displayText="Ce-Pràctica i aprenentatge de competències artístiques" w:value="Ce-Pràctica i aprenentatge de competències artístiques"/>
              <w:listItem w:displayText="Cf-Promoure processos de creació artística en contextos educatius" w:value="Cf-Promoure processos de creació artística en contextos educatius"/>
              <w:listItem w:displayText="Cg-Recerca i coneixement en l'àmbit de cultura i educació." w:value="Cg-Recerca i coneixement en l'àmbit de cultura i educació."/>
              <w:listItem w:displayText="       " w:value="       "/>
              <w:listItem w:displayText="Da-Suport a les persones que cuiden persones afectades per malalties o dependents" w:value="Da-Suport a les persones que cuiden persones afectades per malalties o dependents"/>
              <w:listItem w:displayText="Db-Promoció d’una millor organització social de les cures" w:value="Db-Promoció d’una millor organització social de les cures"/>
              <w:listItem w:displayText="Dc-Promoció de la salut sexual i reproductiva" w:value="Dc-Promoció de la salut sexual i reproductiva"/>
              <w:listItem w:displayText="Dd-Promoció, prevenció i millora de la salut mental" w:value="Dd-Promoció, prevenció i millora de la salut mental"/>
              <w:listItem w:displayText="De-Promoció de la salut, prevenció i reinserció en el camp de les addiccions     " w:value="De-Promoció de la salut, prevenció i reinserció en el camp de les addiccions     "/>
              <w:listItem w:displayText="Df-Suport a persones afectades per problemes de salut, i promoció de la salut." w:value="Df-Suport a persones afectades per problemes de salut, i promoció de la salut."/>
              <w:listItem w:displayText="        " w:value="        "/>
              <w:listItem w:displayText="Ea-Atenció a les persones grans      " w:value="Ea-Atenció a les persones grans      "/>
              <w:listItem w:displayText="Eb-Promoció de les persones grans" w:value="Eb-Promoció de les persones grans"/>
              <w:listItem w:displayText="Ec-Projectes d’activitat física específics per a les persones grans" w:value="Ec-Projectes d’activitat física específics per a les persones grans"/>
              <w:listItem w:displayText="          " w:value="          "/>
              <w:listItem w:displayText="Fa-Reducció de la pobresa i precarietat de les dones.  " w:value="Fa-Reducció de la pobresa i precarietat de les dones.  "/>
              <w:listItem w:displayText="Fb-Violències masclistes: atenció i/o prevenció" w:value="Fb-Violències masclistes: atenció i/o prevenció"/>
              <w:listItem w:displayText="Fc-Masculinitats" w:value="Fc-Masculinitats"/>
              <w:listItem w:displayText="Fd-Participació política de les dones i dels moviments feministes" w:value="Fd-Participació política de les dones i dels moviments feministes"/>
              <w:listItem w:displayText="           " w:value="           "/>
              <w:listItem w:displayText="Ga-Projectes anuals de funcionament ordinari que consolidin el desenvolupament de les activitats de les entitats juvenils       " w:value="Ga-Projectes anuals de funcionament ordinari que consolidin el desenvolupament de les activitats de les entitats juvenils       "/>
              <w:listItem w:displayText="Gb-Projectes que promoguin la igualtat i l'exercici dels drets com a ciutadans i ciutadanes dels adolescents i/o joves    " w:value="Gb-Projectes que promoguin la igualtat i l'exercici dels drets com a ciutadans i ciutadanes dels adolescents i/o joves    "/>
              <w:listItem w:displayText="Gc-La promoció de la lluita contra la soledat , de la salut integral, d’hàbits saludables i de prevenció de conductes de risc dirigides exclusivament a la població juvenil   " w:value="Gc-La promoció de la lluita contra la soledat , de la salut integral, d’hàbits saludables i de prevenció de conductes de risc dirigides exclusivament a la població juvenil   "/>
              <w:listItem w:displayText="Gd-Suport a propostes culturals o d’oci alternatiu promogudes i/o dirigides a adolescents i/o joves" w:value="Gd-Suport a propostes culturals o d’oci alternatiu promogudes i/o dirigides a adolescents i/o joves"/>
              <w:listItem w:displayText="                    " w:value="                    "/>
              <w:listItem w:displayText="Ha-Promoció de la infància" w:value="Ha-Promoció de la infància"/>
              <w:listItem w:displayText="Hb-Iniciatives d’atenció psicoterapèutica a infants en risc social i les seves famílies" w:value="Hb-Iniciatives d’atenció psicoterapèutica a infants en risc social i les seves famílies"/>
              <w:listItem w:displayText="Hc-Projectes d’intervenció socioeducativa per a infants i adolescents i les seves famílies en situació de risc social." w:value="Hc-Projectes d’intervenció socioeducativa per a infants i adolescents i les seves famílies en situació de risc social."/>
              <w:listItem w:displayText="              " w:value="              "/>
              <w:listItem w:displayText="Ia-Foment de la participació i la ciutadania activa      " w:value="Ia-Foment de la participació i la ciutadania activa      "/>
              <w:listItem w:displayText="Ib-Projectes que fomentin la realització d’activitats i manifestacions culturals d’origen i contextos de les diverses comunitats de l'Estat" w:value="Ib-Projectes que fomentin la realització d’activitats i manifestacions culturals d’origen i contextos de les diverses comunitats de l'Estat"/>
              <w:listItem w:displayText="               " w:value="               "/>
              <w:listItem w:displayText="Ja-Promoure la cohesió social i la construcció de relacions de pertinença al barri    " w:value="Ja-Promoure la cohesió social i la construcció de relacions de pertinença al barri    "/>
              <w:listItem w:displayText="Jb-Enfortiment democràtic i social i transparència de les associacions" w:value="Jb-Enfortiment democràtic i social i transparència de les associacions"/>
              <w:listItem w:displayText="                " w:value="                "/>
              <w:listItem w:displayText="Ka-Formació en llengües d'acollida i acompanyament a persones migrades        " w:value="Ka-Formació en llengües d'acollida i acompanyament a persones migrades        "/>
              <w:listItem w:displayText="Kb-Suport i assessorament jurídic a persones migrades " w:value="Kb-Suport i assessorament jurídic a persones migrades "/>
              <w:listItem w:displayText="                 " w:value="                 "/>
              <w:listItem w:displayText="La-Foment de la corresponsabilitat ciutadana en els usos socials i el manteniment de l’espai urbà         " w:value="La-Foment de la corresponsabilitat ciutadana en els usos socials i el manteniment de l’espai urbà         "/>
              <w:listItem w:displayText="                  " w:value="                  "/>
              <w:listItem w:displayText="Ma-Foment d’activitats organitzatives           " w:value="Ma-Foment d’activitats organitzatives           "/>
              <w:listItem w:displayText="                   " w:value="                   "/>
              <w:listItem w:displayText="Na-Accions de dinamització, comunicació, formació i sostenibilitat           " w:value="Na-Accions de dinamització, comunicació, formació i sostenibilitat           "/>
              <w:listItem w:displayText="Nb-Suport professional a la gestió del projecte de l’entitat       " w:value="Nb-Suport professional a la gestió del projecte de l’entitat       "/>
              <w:listItem w:displayText="Nc-Projectes de millora en la digitalització de les entitats de comerç" w:value="Nc-Projectes de millora en la digitalització de les entitats de comerç"/>
              <w:listItem w:displayText="Nd-Promoció econòmica de proximitat  " w:value="Nd-Promoció econòmica de proximitat  "/>
              <w:listItem w:displayText="                                     " w:value="                                     "/>
              <w:listItem w:displayText="Oa-Vida independent i inclusió a la comunitat         " w:value="Oa-Vida independent i inclusió a la comunitat         "/>
              <w:listItem w:displayText="Ob-Innovació en el suport i acompanyament en l'exercici de la capacitat jurídica" w:value="Ob-Innovació en el suport i acompanyament en l'exercici de la capacitat jurídica"/>
              <w:listItem w:displayText="Oc-Respir per a famílies amb persones amb discapacitat a càrrec" w:value="Oc-Respir per a famílies amb persones amb discapacitat a càrrec"/>
              <w:listItem w:displayText="Od-Atenció social per a persones amb discapacitat que complementin els serveis públics" w:value="Od-Atenció social per a persones amb discapacitat que complementin els serveis públics"/>
              <w:listItem w:displayText="Oe-Oci inclusiu per a persones amb discapacitat" w:value="Oe-Oci inclusiu per a persones amb discapacitat"/>
              <w:listItem w:displayText="Of-Promoció de les persones amb discapacitat" w:value="Of-Promoció de les persones amb discapacitat"/>
              <w:listItem w:displayText="                      " w:value="                      "/>
              <w:listItem w:displayText="Pa-Desenvolupament i implementació de programari o d’infraestructures digitals basades en Decidim o en altres tecnologies lliures per a la millora de la participació democràtica" w:value="Pa-Desenvolupament i implementació de programari o d’infraestructures digitals basades en Decidim o en altres tecnologies lliures per a la millora de la participació democràtica"/>
              <w:listItem w:displayText="Pb-Implantació de Decidim en associacions o federacions, comunitats o col•lectius, centres de formació, cooperatives i/o organitzacions socials per la millora de la coordinació i la qualitat democràtica" w:value="Pb-Implantació de Decidim en associacions o federacions, comunitats o col•lectius, centres de formació, cooperatives i/o organitzacions socials per la millora de la coordinació i la qualitat democràtica"/>
              <w:listItem w:displayText="Pc-Capacitació digital per a la participació democràtica, defensa dels drets digitals i foment de les tecnologies lliures per a la formació" w:value="Pc-Capacitació digital per a la participació democràtica, defensa dels drets digitals i foment de les tecnologies lliures per a la formació"/>
              <w:listItem w:displayText="Pd-Projectes de recerca i desenvolupament en matèria de innovació democràtica i reptes de la societat xarxa" w:value="Pd-Projectes de recerca i desenvolupament en matèria de innovació democràtica i reptes de la societat xarxa"/>
              <w:listItem w:displayText="                       " w:value="                       "/>
              <w:listItem w:displayText="Qa-Promoure accions per a una organització del temps més saludable, igualitària i eficient" w:value="Qa-Promoure accions per a una organització del temps més saludable, igualitària i eficient"/>
              <w:listItem w:displayText="                        " w:value="                        "/>
              <w:listItem w:displayText="Ra-Contribució al coneixement de la diversitat religiosa i del fet religiós             " w:value="Ra-Contribució al coneixement de la diversitat religiosa i del fet religiós             "/>
              <w:listItem w:displayText="Rb-Celebració de festes i actes religiosos i interreligiosos          " w:value="Rb-Celebració de festes i actes religiosos i interreligiosos          "/>
              <w:listItem w:displayText="                         " w:value="                         "/>
              <w:listItem w:displayText="Sa-Promoció d’activitats i iniciatives pel coneixement i difusió de l’arquitectura i la protecció del patrimoni arquitectònic històric-artístic de la ciutat              " w:value="Sa-Promoció d’activitats i iniciatives pel coneixement i difusió de l’arquitectura i la protecció del patrimoni arquitectònic històric-artístic de la ciutat              "/>
              <w:listItem w:displayText="Sb-Promoció d’activitats i iniciatives per aconseguir els objectius del Compromís Ciutadà per la Sostenibilitat    " w:value="Sb-Promoció d’activitats i iniciatives per aconseguir els objectius del Compromís Ciutadà per la Sostenibilitat    "/>
              <w:listItem w:displayText="Sc-Promoció d’estudis, activitats i iniciatives per afavorir un urbanisme amb perspectiva de gènere que contribueixi a construir una ciutat equitativa, sostenible, segura, saludable i sense barreres.   " w:value="Sc-Promoció d’estudis, activitats i iniciatives per afavorir un urbanisme amb perspectiva de gènere que contribueixi a construir una ciutat equitativa, sostenible, segura, saludable i sense barreres.   "/>
              <w:listItem w:displayText="Sd-Promoció d’activitats i iniciatives per al desenvolupament del Pla de Mobilitat Urbana de Barcelona (PMU)" w:value="Sd-Promoció d’activitats i iniciatives per al desenvolupament del Pla de Mobilitat Urbana de Barcelona (PMU)"/>
              <w:listItem w:displayText="                          " w:value="                          "/>
              <w:listItem w:displayText="Ta-Projectes d’ampliació i dinamització de la base social i de foment d’un consum informat, segur i sostenible per part de les associacions de defensa de les persones consumidores                 " w:value="Ta-Projectes d’ampliació i dinamització de la base social i de foment d’un consum informat, segur i sostenible per part de les associacions de defensa de les persones consumidores                 "/>
              <w:listItem w:displayText="                           " w:value="                           "/>
              <w:listItem w:displayText="Ua-Àmbit d’atenció a les necessitats bàsiques per a persones en situació de sense llar en base a les següents operatives ETHOS: 1. Persones vivint al ras, 2. Persones que passen la nit en un centre residencial temporal nocturn, per a pers. sense llar, 3..." w:value="Ua-Àmbit d’atenció a les necessitats bàsiques per a persones en situació de sense llar en base a les següents operatives ETHOS: 1. Persones vivint al ras, 2. Persones que passen la nit en un centre residencial temporal nocturn, per a pers. sense llar, 3..."/>
              <w:listItem w:displayText="Ub-Àmbit sociolaboral, relacional i de cura personal per a persones en situació de sense en base a les següents categories operatives ETHOS: 1. Persones vivint al ras, 2. Persones que passen la nit en un centre residencial temp. nocturn, per a persones... " w:value="Ub-Àmbit sociolaboral, relacional i de cura personal per a persones en situació de sense en base a les següents categories operatives ETHOS: 1. Persones vivint al ras, 2. Persones que passen la nit en un centre residencial temp. nocturn, per a persones... "/>
              <w:listItem w:displayText="Uc-Atenció a les persones o famílies en situació de vulnerabilitat social         " w:value="Uc-Atenció a les persones o famílies en situació de vulnerabilitat social         "/>
              <w:listItem w:displayText="Ud-Àmbit d’atenció a les necessitats bàsiques d’alimentació i higiene per a persones en situació de vulnerabilitat social     " w:value="Ud-Àmbit d’atenció a les necessitats bàsiques d’alimentació i higiene per a persones en situació de vulnerabilitat social     "/>
              <w:listItem w:displayText="                            " w:value="                            "/>
              <w:listItem w:displayText="Va-Sensibilització ciutadana i visibilització               " w:value="Va-Sensibilització ciutadana i visibilització               "/>
              <w:listItem w:displayText="Vb-LGTBIfòbia          " w:value="Vb-LGTBIfòbia          "/>
              <w:listItem w:displayText="Vc-Drets sexuals i reproductius dels col·lectius LGTBI     " w:value="Vc-Drets sexuals i reproductius dels col·lectius LGTBI     "/>
              <w:listItem w:displayText="                             " w:value="                             "/>
              <w:listItem w:displayText="Wa-Els drets humans a la ciutat: accions de promoció i defensa dels drets de ciutadania                   " w:value="Wa-Els drets humans a la ciutat: accions de promoció i defensa dels drets de ciutadania                   "/>
              <w:listItem w:displayText="Wb-Lluita contra la discriminació i els discursos d’odi               " w:value="Wb-Lluita contra la discriminació i els discursos d’odi               "/>
              <w:listItem w:displayText="Wc-Els drets humans dins l’àmbit educatiu: promoció i defensa dels drets de ciutadania I lluita contra les discriminacions en l’àmbit de la formació I l’educació pel curs escolar 2023-24         " w:value="Wc-Els drets humans dins l’àmbit educatiu: promoció i defensa dels drets de ciutadania I lluita contra les discriminacions en l’àmbit de la formació I l’educació pel curs escolar 2023-24         "/>
              <w:listItem w:displayText="Wd-Projectes de suport ciutadà per a l’accés a drets i a la plena ciutadania de les persones refugiades, migrades o sol•licitants de protecció internacional: promoció de la mentoria i l’acollida en llars de la ciutadania      " w:value="Wd-Projectes de suport ciutadà per a l’accés a drets i a la plena ciutadania de les persones refugiades, migrades o sol•licitants de protecció internacional: promoció de la mentoria i l’acollida en llars de la ciutadania      "/>
              <w:listItem w:displayText="                                              " w:value="                                              "/>
              <w:listItem w:displayText="Xa-Incorporació de la perspectiva intercultural en accions específiques en l’àmbit de la formació i l’educació durant l’any 2023                   " w:value="Xa-Incorporació de la perspectiva intercultural en accions específiques en l’àmbit de la formació i l’educació durant l’any 2023                   "/>
              <w:listItem w:displayText="Xb-Incorporació de la perspectiva intercultural en accions específiques en l’àmbit de la formació i l’educació durant el curs escolar 2023-2024             " w:value="Xb-Incorporació de la perspectiva intercultural en accions específiques en l’àmbit de la formació i l’educació durant el curs escolar 2023-2024             "/>
              <w:listItem w:displayText="Xc-Accions per promoure la perspectiva intercultural" w:value="Xc-Accions per promoure la perspectiva intercultural"/>
              <w:listItem w:displayText="Xd-Accions per promoure la transferència i l’aprenentatge de sabers culturals diversos " w:value="Xd-Accions per promoure la transferència i l’aprenentatge de sabers culturals diversos "/>
              <w:listItem w:displayText="Xe-Foment de la participació social, política i econòmica de persones d’orígens i contextos culturals diversos en tots els espais de la ciutat" w:value="Xe-Foment de la participació social, política i econòmica de persones d’orígens i contextos culturals diversos en tots els espais de la ciutat"/>
              <w:listItem w:displayText="Xf-Foment de la realització d’activitats i manifestacions culturals d’origen i contextos diversos" w:value="Xf-Foment de la realització d’activitats i manifestacions culturals d’origen i contextos diversos"/>
              <w:listItem w:displayText="                               " w:value="                               "/>
              <w:listItem w:displayText="Ya-Congressos i esdeveniment científics i acadèmics a la ciutat                       " w:value="Ya-Congressos i esdeveniment científics i acadèmics a la ciutat                       "/>
              <w:listItem w:displayText="Yb-Educació científica, cultura científica i divulgació de la recerca" w:value="Yb-Educació científica, cultura científica i divulgació de la recerca"/>
              <w:listItem w:displayText="Yc-Art i ciència      " w:value="Yc-Art i ciència      "/>
              <w:listItem w:displayText="Yd-Suport a activitats de recerca participativa     " w:value="Yd-Suport a activitats de recerca participativa     "/>
              <w:listItem w:displayText="                                " w:value="                                "/>
              <w:listItem w:displayText="ZA-Promoció d'activitats i iniciatives adreçades a la protecció i la defensa dels animals            " w:value="ZA-Promoció d'activitats i iniciatives adreçades a la protecció i la defensa dels animals            "/>
            </w:dropDownList>
          </w:sdtPr>
          <w:sdtEndPr/>
          <w:sdtContent>
            <w:tc>
              <w:tcPr>
                <w:tcW w:w="9783" w:type="dxa"/>
                <w:gridSpan w:val="14"/>
                <w:shd w:val="clear" w:color="auto" w:fill="F2DBDB"/>
                <w:noWrap/>
                <w:vAlign w:val="center"/>
              </w:tcPr>
              <w:p w:rsidR="00844BD9" w:rsidRPr="00B9315A" w:rsidRDefault="00406710" w:rsidP="009533DB">
                <w:pPr>
                  <w:pStyle w:val="Default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</w:tr>
      <w:tr w:rsidR="00844BD9" w:rsidRPr="00B9315A" w:rsidTr="00EE3896">
        <w:trPr>
          <w:trHeight w:hRule="exact" w:val="567"/>
        </w:trPr>
        <w:tc>
          <w:tcPr>
            <w:tcW w:w="144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B9315A" w:rsidRDefault="00844BD9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2008E4564A5D4B4CA5D8AFC8136018EB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EndPr/>
          <w:sdtContent>
            <w:tc>
              <w:tcPr>
                <w:tcW w:w="3116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B9315A" w:rsidRDefault="00E2670C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B9315A" w:rsidRDefault="00844BD9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0D366AEC7839458D8E44B00AEC3C73E7"/>
            </w:placeholder>
            <w:showingPlcHdr/>
            <w:text/>
          </w:sdtPr>
          <w:sdtEndPr/>
          <w:sdtContent>
            <w:tc>
              <w:tcPr>
                <w:tcW w:w="5535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B8488D" w:rsidRDefault="00406710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 w:rsidR="006161A8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</w:sdtContent>
        </w:sdt>
      </w:tr>
      <w:tr w:rsidR="009C6483" w:rsidRPr="00B9315A" w:rsidTr="006D46D4">
        <w:trPr>
          <w:trHeight w:hRule="exact" w:val="197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FE6261" w:rsidRDefault="009C6483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</w:t>
            </w:r>
            <w:r w:rsidR="00FE6261"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is diferents tipologies, altres</w:t>
            </w:r>
          </w:p>
        </w:tc>
      </w:tr>
      <w:tr w:rsidR="009C6483" w:rsidRPr="00534C39" w:rsidTr="00320C8A">
        <w:trPr>
          <w:trHeight w:hRule="exact" w:val="1008"/>
        </w:trPr>
        <w:tc>
          <w:tcPr>
            <w:tcW w:w="3831" w:type="dxa"/>
            <w:gridSpan w:val="8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B9315A" w:rsidRDefault="009C6483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C3A930B557DC4438B4508C9C0A5AFCA6"/>
            </w:placeholder>
            <w:showingPlcHdr/>
            <w:text/>
          </w:sdtPr>
          <w:sdtEndPr/>
          <w:sdtContent>
            <w:tc>
              <w:tcPr>
                <w:tcW w:w="6970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6D46D4" w:rsidRDefault="00320C8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</w:sdtContent>
        </w:sdt>
      </w:tr>
      <w:tr w:rsidR="00D25FE8" w:rsidRPr="00534C39" w:rsidTr="006D46D4">
        <w:trPr>
          <w:trHeight w:hRule="exact" w:val="340"/>
        </w:trPr>
        <w:tc>
          <w:tcPr>
            <w:tcW w:w="2720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 w:rsidR="0012624E"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="0012624E"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806FCA8540A64F2BB4639D8C52803E60"/>
            </w:placeholder>
            <w:showingPlcHdr/>
            <w:date w:fullDate="2023-01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F139AC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Da</w:t>
                </w:r>
                <w:r w:rsidR="00E2670C" w:rsidRPr="00B8488D">
                  <w:rPr>
                    <w:rStyle w:val="Textdelcontenidor"/>
                    <w:i/>
                    <w:sz w:val="16"/>
                    <w:szCs w:val="16"/>
                  </w:rPr>
                  <w:t>ta inici</w:t>
                </w:r>
                <w:r w:rsidR="00E2670C" w:rsidRPr="00B8488D">
                  <w:rPr>
                    <w:rStyle w:val="Textdelcontenidor"/>
                    <w:i/>
                  </w:rPr>
                  <w:t xml:space="preserve"> 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projecte</w:t>
                </w:r>
              </w:p>
            </w:tc>
          </w:sdtContent>
        </w:sdt>
        <w:tc>
          <w:tcPr>
            <w:tcW w:w="3258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 w:rsidR="0012624E"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="0012624E"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DefaultPlaceholder_1082065160"/>
            </w:placeholder>
            <w:date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E2670C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Data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finalització</w:t>
                </w: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projecte</w:t>
                </w:r>
              </w:p>
            </w:tc>
          </w:sdtContent>
        </w:sdt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5. OBJECTIU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el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2" w:history="1"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“Manual sobre la incorporació de la perspectiva de gènere i mesures d’igualtat per a entitats”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 També el trobareu al llistat de documents vinculats a la convocatòria.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EndPr/>
            <w:sdtContent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B000D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7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INCORPORACIÓ DE LA PERSPECTIVA ECOSOCIAL, L’AMBIENTACIÓ I EL CONSUM RESPONSABLE EN EL PROJECTE.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de les accions que incorpora el projecte en les seves diferents fases (planificació, execució, avaluació, etc.) que maximitzen els beneficis cap a la societat i el medi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ambient i en minimitzen els impactes negatius.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</w:p>
          <w:p w:rsidR="00DC161D" w:rsidRPr="00185F03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En són exemples: el foment de l’alimentació sostenible, l’ambientalització d'esdeveniments, l’ús d’energies renovables, la contractació i la compra sostenible de serveis i productes</w:t>
            </w:r>
          </w:p>
          <w:p w:rsidR="00A324AD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(inclosa l’economia social i solidària i la compra local), el foment del transport públic, la prevenció de residus, etc.</w:t>
            </w:r>
            <w:r w:rsid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</w:p>
          <w:p w:rsidR="00DC161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Style w:val="Enlla"/>
                <w:rFonts w:cs="Arial"/>
                <w:i/>
                <w:sz w:val="16"/>
                <w:szCs w:val="16"/>
                <w:lang w:val="ca-ES"/>
              </w:rPr>
            </w:pPr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>Teniu a disposició la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  <w:hyperlink r:id="rId13" w:history="1">
              <w:r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d’aplicació per a entitats del criteri “Incorporació de la perspectiva ecosocial, l’ambientalització i el consum responsable en el projecte”</w:t>
              </w:r>
            </w:hyperlink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, amb exemples, idees, recursos, contactes a serveis d’assessorament, etc. La trobareu també al llistat de documents vinculats a la convocatòria i a  </w:t>
            </w:r>
            <w:hyperlink r:id="rId14" w:history="1">
              <w:r w:rsidRPr="00667500">
                <w:rPr>
                  <w:rStyle w:val="Enlla"/>
                  <w:rFonts w:cs="Arial"/>
                  <w:i/>
                  <w:sz w:val="16"/>
                  <w:szCs w:val="16"/>
                  <w:lang w:val="ca-ES"/>
                </w:rPr>
                <w:t>barcelona.cat/consumresponsable</w:t>
              </w:r>
            </w:hyperlink>
          </w:p>
          <w:p w:rsidR="00A324AD" w:rsidRPr="00A324A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8"/>
                <w:szCs w:val="8"/>
                <w:lang w:val="ca-ES"/>
              </w:rPr>
            </w:pP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1E1622" w:rsidRDefault="001E1622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C161D" w:rsidRPr="00DC161D" w:rsidRDefault="00DC161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i/>
                <w:sz w:val="18"/>
                <w:szCs w:val="16"/>
                <w:lang w:val="ca-ES"/>
              </w:rPr>
            </w:pPr>
          </w:p>
        </w:tc>
      </w:tr>
    </w:tbl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8. PERSPECTIVA INTERCULTURAL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C2342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5" w:history="1"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d’assessorament  “com incorporar la perspectiva intercultural a les associacions?”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9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6"/>
          <w:footerReference w:type="default" r:id="rId17"/>
          <w:headerReference w:type="first" r:id="rId18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lastRenderedPageBreak/>
              <w:br w:type="page"/>
            </w:r>
            <w:r w:rsidR="007D6ABF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10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EndPr/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B01DB3">
            <w:pPr>
              <w:pStyle w:val="Default"/>
              <w:shd w:val="clear" w:color="auto" w:fill="FFFFFF" w:themeFill="background1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EndPr/>
            <w:sdtContent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12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lastRenderedPageBreak/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C94290" w:rsidRDefault="00C94290">
      <w:pPr>
        <w:pStyle w:val="Default"/>
        <w:rPr>
          <w:rFonts w:cs="Arial"/>
          <w:lang w:val="ca-ES"/>
        </w:rPr>
        <w:sectPr w:rsidR="00C94290" w:rsidSect="0027110F">
          <w:footerReference w:type="even" r:id="rId19"/>
          <w:footerReference w:type="default" r:id="rId20"/>
          <w:headerReference w:type="first" r:id="rId21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534C39" w:rsidTr="0006054E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81F7D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  <w:lang w:val="ca-ES"/>
              </w:rPr>
            </w:pPr>
            <w:r w:rsidRPr="009A291B">
              <w:rPr>
                <w:rFonts w:cs="Arial"/>
                <w:color w:val="548DD4"/>
                <w:lang w:val="ca-ES"/>
              </w:rPr>
              <w:lastRenderedPageBreak/>
              <w:br w:type="page"/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13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VIABILITAT ECONÒMICA DEL PROJECTE - PRESSUPOST GENERAL</w:t>
            </w:r>
          </w:p>
        </w:tc>
      </w:tr>
      <w:tr w:rsidR="00980FC3" w:rsidRPr="00534C39" w:rsidTr="0006054E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126E98" w:rsidRDefault="00980FC3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</w:pPr>
            <w:r w:rsidRPr="00126E98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Previsió de despeses i ingressos vinculats al projecte presentat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EE0AEE" w:rsidRDefault="00AB5BF2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Despeses previstes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Recursos humans</w:t>
            </w:r>
            <w:r w:rsidRPr="009A291B">
              <w:rPr>
                <w:rFonts w:cs="Arial"/>
                <w:color w:val="548DD4"/>
                <w:sz w:val="16"/>
                <w:szCs w:val="16"/>
                <w:lang w:val="ca-ES"/>
              </w:rPr>
              <w:t xml:space="preserve"> </w:t>
            </w:r>
            <w:r w:rsidRPr="00D26684">
              <w:rPr>
                <w:rFonts w:cs="Arial"/>
                <w:i/>
                <w:sz w:val="12"/>
                <w:szCs w:val="12"/>
                <w:lang w:val="ca-ES"/>
              </w:rPr>
              <w:t>(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Nòmina i Seguretat social del personal fix i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655A8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B655A8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</w:t>
            </w:r>
            <w:r w:rsidR="00F40413" w:rsidRPr="00F40413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AB5BF2" w:rsidRDefault="00AB5BF2" w:rsidP="00980FC3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ca-ES"/>
              </w:rPr>
            </w:pPr>
            <w:r w:rsidRPr="00CF793E">
              <w:rPr>
                <w:rFonts w:cs="Arial"/>
                <w:b/>
                <w:color w:val="FF0000"/>
                <w:szCs w:val="18"/>
                <w:highlight w:val="yellow"/>
                <w:lang w:val="ca-ES"/>
              </w:rPr>
              <w:t>ATENCIÓ</w:t>
            </w:r>
            <w:r w:rsidRPr="00CF793E">
              <w:rPr>
                <w:rFonts w:cs="Arial"/>
                <w:color w:val="FF0000"/>
                <w:szCs w:val="18"/>
                <w:highlight w:val="yellow"/>
                <w:lang w:val="ca-ES"/>
              </w:rPr>
              <w:t>:</w:t>
            </w:r>
            <w:r w:rsidRPr="00AB5BF2">
              <w:rPr>
                <w:rFonts w:cs="Arial"/>
                <w:color w:val="FF0000"/>
                <w:szCs w:val="18"/>
                <w:lang w:val="ca-ES"/>
              </w:rPr>
              <w:t xml:space="preserve"> Feu servir tabulacions o tecles de desplaçament per introduir els imports (NO FEU SERVIR INTRO)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Lloguer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(de materials, locals,  infraestructures,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AB5BF2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Subministraments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(llum, aigua,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Comunicacions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color w:val="auto"/>
                <w:sz w:val="16"/>
                <w:szCs w:val="16"/>
                <w:lang w:val="ca-ES"/>
              </w:rPr>
              <w:t>(telèfon, correu, missatgeria)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6D4538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6D4538">
              <w:rPr>
                <w:rFonts w:cs="Arial"/>
                <w:color w:val="FF0000"/>
                <w:sz w:val="18"/>
                <w:szCs w:val="18"/>
                <w:lang w:val="ca-ES"/>
              </w:rPr>
              <w:t>Manteniment d'edificis i/o instal·lacions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Adquisició de material fungible</w:t>
            </w:r>
            <w:r w:rsidRPr="009A291B">
              <w:rPr>
                <w:rFonts w:cs="Arial"/>
                <w:color w:val="548DD4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(d'oficina,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Transport – missatgeria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Publicitat i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Assegurances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D5765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Allotjament i dietes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321EF2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321EF2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Viatges i desplaçaments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BA649B" w:rsidRDefault="00AB5BF2" w:rsidP="002447DF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EF3681">
              <w:rPr>
                <w:rFonts w:cs="Arial"/>
                <w:color w:val="FF0000"/>
                <w:sz w:val="18"/>
                <w:szCs w:val="18"/>
                <w:lang w:val="ca-ES"/>
              </w:rPr>
              <w:t>Treballs realitzats per empreses externes</w:t>
            </w:r>
            <w:r w:rsidRPr="00BA649B">
              <w:rPr>
                <w:rFonts w:cs="Arial"/>
                <w:i/>
                <w:color w:val="566D8B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igualment s’han d’</w:t>
            </w:r>
            <w:r w:rsidR="00F215AD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especificar quins a l’apartat 12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,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per exemple, neteja, seguretat, altres directament relacionats amb el projecte)</w:t>
            </w:r>
            <w:r w:rsidRPr="00D075C1">
              <w:rPr>
                <w:rFonts w:cs="Arial"/>
                <w:i/>
                <w:color w:val="auto"/>
                <w:szCs w:val="16"/>
                <w:lang w:val="ca-ES"/>
              </w:rPr>
              <w:t xml:space="preserve"> </w:t>
            </w:r>
            <w:r w:rsidRPr="00D075C1">
              <w:rPr>
                <w:rFonts w:cs="Arial"/>
                <w:i/>
                <w:color w:val="auto"/>
                <w:sz w:val="22"/>
                <w:szCs w:val="16"/>
                <w:lang w:val="ca-ES"/>
              </w:rPr>
              <w:t xml:space="preserve">       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CB23C5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F9237F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</w:t>
            </w:r>
            <w:r w:rsidR="002D5765" w:rsidRPr="00F9237F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€</w:t>
            </w:r>
            <w:r w:rsidRPr="00CB23C5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466CE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(Desglossament treballs)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3217D4" w:rsidP="003217D4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971D5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F00B65" w:rsidRDefault="00AB5BF2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>Altres despeses</w:t>
            </w:r>
          </w:p>
          <w:p w:rsidR="00AB5BF2" w:rsidRPr="00BA649B" w:rsidRDefault="00AB5BF2" w:rsidP="002447DF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(no incloses als apartats anteriors. Igualment s’han d’e</w:t>
            </w:r>
            <w:r w:rsidR="00636CDE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specificar quines a l’apartat 12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)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AB5BF2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</w:t>
            </w:r>
            <w:r w:rsidR="002D5765" w:rsidRPr="00AB5BF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€</w: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C6CEA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 xml:space="preserve">(Desglossament </w:t>
            </w:r>
            <w:r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despese</w:t>
            </w: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971D5C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321EF2" w:rsidRDefault="00AB5BF2" w:rsidP="00321E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bCs/>
                <w:color w:val="FF0000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despeses previstes</w:t>
            </w:r>
            <w:r w:rsidR="00321EF2"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971D5C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=C3+C4+C5+C6+C7+C8+C9+C10+C11+C12+C13+C14+C23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2D5765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81F7D" w:rsidRDefault="00AB5BF2" w:rsidP="00980FC3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Ingressos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A291B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Subvenció municipal (import</w:t>
            </w:r>
            <w:r w:rsidRPr="009A291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sol·licitat a la instància)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D5765" w:rsidP="002D576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subvencions municipals per aquest projecte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la suma dels imports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>sol·licitat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pel projecte a altres modalitats.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d'altres administracions</w:t>
            </w:r>
          </w:p>
          <w:p w:rsidR="00AB5BF2" w:rsidRPr="00EB05C8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subvencions rebudes o sol·licitades per aquest projecte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a altres administracions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d'ens privats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585E02" w:rsidP="00585E0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Taquillatge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Quotes d'inscripció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Venda de productes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20"/>
              </w:rPr>
              <w:t>Publicitat i/o esponsorització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ingressos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E3C60" w:rsidRPr="009B000D" w:rsidTr="002447DF">
        <w:trPr>
          <w:gridAfter w:val="1"/>
          <w:wAfter w:w="141" w:type="dxa"/>
          <w:trHeight w:val="6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EE3C60" w:rsidRPr="00534C39" w:rsidRDefault="00EE3C60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C60" w:rsidRPr="00EE3C60" w:rsidRDefault="00EE3C60" w:rsidP="00AE38F7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E3C60" w:rsidRPr="002447DF" w:rsidRDefault="00EE3C60" w:rsidP="002447DF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  <w:lang w:val="ca-E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12" w:space="0" w:color="FF0000"/>
            </w:tcBorders>
            <w:shd w:val="clear" w:color="auto" w:fill="FFFF66"/>
          </w:tcPr>
          <w:p w:rsidR="00EE3C60" w:rsidRPr="00AB5BF2" w:rsidRDefault="00EE3C60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113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81F7D" w:rsidRDefault="00AB5BF2" w:rsidP="002447DF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d'ingressos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EE3C60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=C33+C34+C35+C36+C37+C38+C39+C40+C41+C42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2D5765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2506A9" w:rsidRDefault="00AB5BF2" w:rsidP="0029182C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Balanç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2506A9" w:rsidRDefault="00AB5BF2" w:rsidP="002447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2506A9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Ingressos menys despeses: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321EF2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instrText xml:space="preserve"> =C44-C32 \# "#.##0,00 €" </w:instrTex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separate"/>
            </w:r>
            <w:r w:rsidR="002D5765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AB5BF2" w:rsidRPr="00AB5BF2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06054E" w:rsidRPr="009B000D" w:rsidTr="0006054E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054E" w:rsidRPr="0006054E" w:rsidRDefault="0006054E" w:rsidP="0006054E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  <w:lang w:val="ca-ES"/>
              </w:rPr>
            </w:pPr>
            <w:r w:rsidRPr="0006054E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El balanç final d’ingressos i despeses ha d’estar equilibrat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 xml:space="preserve">. </w:t>
            </w:r>
            <w:r w:rsidRPr="0006054E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val="ca-ES"/>
              </w:rPr>
              <w:t>El resultat dels ingressos menys les despeses ha de ser 0</w:t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06054E" w:rsidRPr="00AB5BF2" w:rsidRDefault="0006054E" w:rsidP="00F1043B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3663C6" w:rsidRPr="009B000D" w:rsidTr="0006054E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27110F">
      <w:footerReference w:type="even" r:id="rId22"/>
      <w:footerReference w:type="default" r:id="rId23"/>
      <w:headerReference w:type="first" r:id="rId24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7DF" w:rsidRDefault="002447DF" w:rsidP="009F1741">
      <w:pPr>
        <w:spacing w:after="0" w:line="240" w:lineRule="auto"/>
      </w:pPr>
      <w:r>
        <w:separator/>
      </w:r>
    </w:p>
  </w:endnote>
  <w:endnote w:type="continuationSeparator" w:id="0">
    <w:p w:rsidR="002447DF" w:rsidRDefault="002447DF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7DF" w:rsidRDefault="002447DF" w:rsidP="009F1741">
      <w:pPr>
        <w:spacing w:after="0" w:line="240" w:lineRule="auto"/>
      </w:pPr>
      <w:r>
        <w:separator/>
      </w:r>
    </w:p>
  </w:footnote>
  <w:footnote w:type="continuationSeparator" w:id="0">
    <w:p w:rsidR="002447DF" w:rsidRDefault="002447DF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2447DF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BE350" wp14:editId="683C2B0F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47DF" w:rsidRDefault="002447DF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3647A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2447DF" w:rsidRPr="00D4113B" w:rsidRDefault="002447DF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2447DF" w:rsidRDefault="002447D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P0jQIAAJA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" fillcolor="white [3201]" stroked="f" strokeweight=".5pt">
              <v:textbox>
                <w:txbxContent>
                  <w:p w:rsidR="002447DF" w:rsidRDefault="002447DF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D3647A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2447DF" w:rsidRPr="00D4113B" w:rsidRDefault="002447DF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2447DF" w:rsidRDefault="002447DF"/>
                </w:txbxContent>
              </v:textbox>
            </v:shape>
          </w:pict>
        </mc:Fallback>
      </mc:AlternateContent>
    </w:r>
    <w:r>
      <w:rPr>
        <w:noProof/>
        <w:lang w:eastAsia="ca-ES"/>
      </w:rPr>
      <w:drawing>
        <wp:inline distT="0" distB="0" distL="0" distR="0" wp14:anchorId="674CC4B9" wp14:editId="0723EB17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2447DF" w:rsidRPr="00D4113B" w:rsidRDefault="002447DF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2447DF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2447DF" w:rsidRPr="00456DA3" w:rsidRDefault="002447DF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eastAsia="ca-ES"/>
            </w:rPr>
            <w:drawing>
              <wp:inline distT="0" distB="0" distL="0" distR="0" wp14:anchorId="047BC4E0" wp14:editId="1B3C757B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2447DF" w:rsidRPr="00D4113B" w:rsidRDefault="002447DF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Convocatòria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ubvencions 202</w:t>
          </w:r>
          <w:r>
            <w:rPr>
              <w:rFonts w:ascii="Arial" w:hAnsi="Arial" w:cs="Arial"/>
              <w:b/>
              <w:color w:val="FF0000"/>
              <w:sz w:val="16"/>
            </w:rPr>
            <w:t>3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 </w:t>
          </w:r>
        </w:p>
        <w:p w:rsidR="002447DF" w:rsidRPr="00B532BC" w:rsidRDefault="002447DF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D3647A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2447DF" w:rsidRDefault="002447DF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D3647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4302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2447DF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D3647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2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D3647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D3647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IkSgzGIc86LczjBl52OxhF5KDTQ=" w:salt="teSVcd/tFkLyhkaOjWYtlA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43036">
      <o:colormenu v:ext="edit" strokecolor="#c00000"/>
    </o:shapedefaults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4657"/>
    <w:rsid w:val="00024B3E"/>
    <w:rsid w:val="00025158"/>
    <w:rsid w:val="00033FCC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6113"/>
    <w:rsid w:val="001A6703"/>
    <w:rsid w:val="001A6D6F"/>
    <w:rsid w:val="001B0F5F"/>
    <w:rsid w:val="001C369E"/>
    <w:rsid w:val="001D205A"/>
    <w:rsid w:val="001E0897"/>
    <w:rsid w:val="001E1622"/>
    <w:rsid w:val="001E704F"/>
    <w:rsid w:val="001F76C0"/>
    <w:rsid w:val="001F7EEB"/>
    <w:rsid w:val="002007EC"/>
    <w:rsid w:val="00200C6D"/>
    <w:rsid w:val="00200EA7"/>
    <w:rsid w:val="00202A69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64C5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61E6A"/>
    <w:rsid w:val="00562CB1"/>
    <w:rsid w:val="005664CF"/>
    <w:rsid w:val="00566B3F"/>
    <w:rsid w:val="00571534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61A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C0044"/>
    <w:rsid w:val="006C2342"/>
    <w:rsid w:val="006C6AF0"/>
    <w:rsid w:val="006C6CEA"/>
    <w:rsid w:val="006D4538"/>
    <w:rsid w:val="006D46D4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22859"/>
    <w:rsid w:val="00725ABC"/>
    <w:rsid w:val="00732B54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79F6"/>
    <w:rsid w:val="00802895"/>
    <w:rsid w:val="00802935"/>
    <w:rsid w:val="00802B91"/>
    <w:rsid w:val="008041FE"/>
    <w:rsid w:val="0080617F"/>
    <w:rsid w:val="00807910"/>
    <w:rsid w:val="00812697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78BE"/>
    <w:rsid w:val="00C32ADF"/>
    <w:rsid w:val="00C376DA"/>
    <w:rsid w:val="00C42022"/>
    <w:rsid w:val="00C439ED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C70"/>
    <w:rsid w:val="00C86CA9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3122"/>
    <w:rsid w:val="00D3647A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36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27346" TargetMode="External"/><Relationship Id="rId18" Type="http://schemas.openxmlformats.org/officeDocument/2006/relationships/header" Target="header5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16576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yperlink" Target="https://bcnroc.ajuntament.barcelona.cat/jspui/handle/11703/123907" TargetMode="Externa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ajuntament.barcelona.cat/economia-social-solidaria/ca/espai-consum-responsable" TargetMode="Externa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5EEE7604674E1DA90A4327F89D5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98310-2977-43C7-B377-44DA25BEAA4B}"/>
      </w:docPartPr>
      <w:docPartBody>
        <w:p w:rsidR="002B7DC2" w:rsidRDefault="006537B4" w:rsidP="006537B4">
          <w:pPr>
            <w:pStyle w:val="B65EEE7604674E1DA90A4327F89D52C989"/>
          </w:pPr>
          <w:r w:rsidRPr="00867934">
            <w:rPr>
              <w:rStyle w:val="Textdelcontenidor"/>
              <w:i/>
            </w:rPr>
            <w:t>Trieu un element.</w:t>
          </w:r>
        </w:p>
      </w:docPartBody>
    </w:docPart>
    <w:docPart>
      <w:docPartPr>
        <w:name w:val="FF38C4070EDB4467AC27FBFD7A5A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438BE-F6D4-4925-A9C7-EF7E1744929E}"/>
      </w:docPartPr>
      <w:docPartBody>
        <w:p w:rsidR="00616587" w:rsidRDefault="006537B4" w:rsidP="006537B4">
          <w:pPr>
            <w:pStyle w:val="FF38C4070EDB4467AC27FBFD7A5AAA9888"/>
          </w:pPr>
          <w:r w:rsidRPr="00867934">
            <w:rPr>
              <w:rStyle w:val="Textdelcontenidor"/>
              <w:i/>
            </w:rPr>
            <w:t>Trieu un element.</w:t>
          </w:r>
        </w:p>
      </w:docPartBody>
    </w:docPart>
    <w:docPart>
      <w:docPartPr>
        <w:name w:val="F0115D4A89B84856BF6EED1ECB12E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1A229-F5C3-4DBE-81D9-30789C6089B0}"/>
      </w:docPartPr>
      <w:docPartBody>
        <w:p w:rsidR="00616587" w:rsidRDefault="006537B4" w:rsidP="006537B4">
          <w:pPr>
            <w:pStyle w:val="F0115D4A89B84856BF6EED1ECB12EF3C88"/>
          </w:pPr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564509E9BA9F48A3AE5C599C132AD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24ADF-673C-40DD-9E10-ACF6FF07FC20}"/>
      </w:docPartPr>
      <w:docPartBody>
        <w:p w:rsidR="00616587" w:rsidRDefault="006537B4" w:rsidP="006537B4">
          <w:pPr>
            <w:pStyle w:val="564509E9BA9F48A3AE5C599C132AD01588"/>
          </w:pPr>
          <w:r>
            <w:rPr>
              <w:rStyle w:val="Textdelcontenidor"/>
              <w:i/>
            </w:rPr>
            <w:t>Trieu u</w:t>
          </w:r>
          <w:r w:rsidRPr="00D6244E">
            <w:rPr>
              <w:rStyle w:val="Textdelcontenidor"/>
              <w:i/>
            </w:rPr>
            <w:t>n</w:t>
          </w:r>
          <w:r w:rsidRPr="00DC49EC">
            <w:rPr>
              <w:rStyle w:val="Textdelcontenidor"/>
            </w:rPr>
            <w:t xml:space="preserve"> </w:t>
          </w:r>
          <w:r w:rsidRPr="00D6244E">
            <w:rPr>
              <w:rStyle w:val="Textdelcontenidor"/>
              <w:i/>
            </w:rPr>
            <w:t>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DADCFC127914A369DD550167C65C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70945-545C-43B0-8C8B-70237E43EFC4}"/>
      </w:docPartPr>
      <w:docPartBody>
        <w:p w:rsidR="00616587" w:rsidRDefault="006537B4" w:rsidP="006537B4">
          <w:pPr>
            <w:pStyle w:val="1DADCFC127914A369DD550167C65C93288"/>
          </w:pPr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2008E4564A5D4B4CA5D8AFC81360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BADA-BA42-4F3F-97F8-9D3734285C43}"/>
      </w:docPartPr>
      <w:docPartBody>
        <w:p w:rsidR="00616587" w:rsidRDefault="006537B4" w:rsidP="006537B4">
          <w:pPr>
            <w:pStyle w:val="2008E4564A5D4B4CA5D8AFC8136018EB88"/>
          </w:pPr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6537B4" w:rsidP="006537B4">
          <w:pPr>
            <w:pStyle w:val="22F5F41C8D0342C6AD17222718EED0DC77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6537B4" w:rsidP="006537B4">
          <w:pPr>
            <w:pStyle w:val="4628F2BFBE384F9AAF9E7FB49F105DAC74"/>
          </w:pPr>
          <w:r w:rsidRPr="00867934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sol·licitant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6537B4" w:rsidP="006537B4">
          <w:pPr>
            <w:pStyle w:val="C53858DE28A9436C983482DCADC9D95069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6537B4" w:rsidP="006537B4">
          <w:pPr>
            <w:pStyle w:val="580BAA6F080641E7A14A2DA141E12E3767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6537B4" w:rsidP="006537B4">
          <w:pPr>
            <w:pStyle w:val="3EC76BAAFA2742A4A9ABF986301F79DB60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6537B4" w:rsidP="006537B4">
          <w:pPr>
            <w:pStyle w:val="48CAB645A94A48FDA2D702284FFE957C5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6537B4" w:rsidP="006537B4">
          <w:pPr>
            <w:pStyle w:val="D8B861D753AC47AD9BC520B2143E6B8159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6537B4" w:rsidP="006537B4">
          <w:pPr>
            <w:pStyle w:val="44E9ED6F98FD4D64B2BCB340E66959E95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6537B4" w:rsidP="006537B4">
          <w:pPr>
            <w:pStyle w:val="079FFE2DA2F84968BC48520088BB1F0653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6537B4" w:rsidP="006537B4">
          <w:pPr>
            <w:pStyle w:val="15547691CD7E420BA2345A5D96951A9451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6537B4" w:rsidP="006537B4">
          <w:pPr>
            <w:pStyle w:val="2E6B093075D64DA1B9893027DF2DD8F751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6537B4" w:rsidP="006537B4">
          <w:pPr>
            <w:pStyle w:val="CF0E185CD3284C08BC84729D8C543DEB49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8B7FE8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6537B4" w:rsidP="006537B4">
          <w:pPr>
            <w:pStyle w:val="9F75707A2AFF438A8B15D738BAB7683849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6537B4" w:rsidP="006537B4">
          <w:pPr>
            <w:pStyle w:val="DF832C3BFC1C47449DB15644D6AE2DAF46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6537B4" w:rsidP="006537B4">
          <w:pPr>
            <w:pStyle w:val="05CB7B4ABFAE4567B41C19D57BF290FA46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6537B4" w:rsidP="006537B4">
          <w:pPr>
            <w:pStyle w:val="AD38BA968ED94820B95ED62AF51D7E9E46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6537B4" w:rsidP="006537B4">
          <w:pPr>
            <w:pStyle w:val="A0A22FFC54584A658CCDB561F09E9E2146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6537B4" w:rsidP="006537B4">
          <w:pPr>
            <w:pStyle w:val="6A746B86DE4146B7B3C89D6F210728ED45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6537B4" w:rsidP="006537B4">
          <w:pPr>
            <w:pStyle w:val="01E371748E184CD286F4E0BCDEA87BDD4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6537B4" w:rsidP="006537B4">
          <w:pPr>
            <w:pStyle w:val="388D59A8DF514AD8B9C44BB65EC2279C4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6537B4" w:rsidP="006537B4">
          <w:pPr>
            <w:pStyle w:val="74FC1BB699D54E549EBB2FA7A6FE438B4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6537B4" w:rsidP="006537B4">
          <w:pPr>
            <w:pStyle w:val="02BD27B69BFA47EF8D964802CA2E260E4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6537B4" w:rsidP="006537B4">
          <w:pPr>
            <w:pStyle w:val="ABEAFA9A4BD247DC82F13767BB5B45CC40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6537B4" w:rsidP="006537B4">
          <w:pPr>
            <w:pStyle w:val="F1FFFE11C4C6448483CD5669B5F0380C40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6537B4" w:rsidP="006537B4">
          <w:pPr>
            <w:pStyle w:val="05329610601F4F2C916A08B9140306FC40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6AD84-9DD2-49BC-9CD5-6E6412A5FEFE}"/>
      </w:docPartPr>
      <w:docPartBody>
        <w:p w:rsidR="000C65B4" w:rsidRDefault="001418A1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6537B4" w:rsidP="006537B4">
          <w:pPr>
            <w:pStyle w:val="2F057F52A7E84267832408600A49690236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6537B4" w:rsidP="006537B4">
          <w:pPr>
            <w:pStyle w:val="ADBD7DBBAF9D41B9BA6A6556BA2C7365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6537B4" w:rsidP="006537B4">
          <w:pPr>
            <w:pStyle w:val="A128A0094FE9440791A0DC0BFC528AAC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6537B4" w:rsidP="006537B4">
          <w:pPr>
            <w:pStyle w:val="3373AC2F0BC04AE9B2F402B8C77F222C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0D366AEC7839458D8E44B00AEC3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0CE4F-992A-4A43-9BCD-3E5A8F095DFE}"/>
      </w:docPartPr>
      <w:docPartBody>
        <w:p w:rsidR="000C65B4" w:rsidRDefault="006537B4" w:rsidP="006537B4">
          <w:pPr>
            <w:pStyle w:val="0D366AEC7839458D8E44B00AEC3C73E7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806FCA8540A64F2BB4639D8C5280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51F75-7493-4E86-95A0-9AE67590E06B}"/>
      </w:docPartPr>
      <w:docPartBody>
        <w:p w:rsidR="000C65B4" w:rsidRDefault="006537B4" w:rsidP="006537B4">
          <w:pPr>
            <w:pStyle w:val="806FCA8540A64F2BB4639D8C52803E6036"/>
          </w:pPr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6537B4" w:rsidP="006537B4">
          <w:pPr>
            <w:pStyle w:val="D4F4127EA7124093B789042AAFD7486634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6537B4" w:rsidP="006537B4">
          <w:pPr>
            <w:pStyle w:val="CCD27B5728804091972B009FE4D7EA3033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6537B4" w:rsidP="006537B4">
          <w:pPr>
            <w:pStyle w:val="E25CC26CE31445A7A6625EE249D0C90F32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6537B4" w:rsidP="006537B4">
          <w:pPr>
            <w:pStyle w:val="E3272E26CCD4403C959248459508DA1531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6537B4" w:rsidP="006537B4">
          <w:pPr>
            <w:pStyle w:val="596CB363D3B24F2ABB90C6D0DCF240F531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6537B4" w:rsidP="006537B4">
          <w:pPr>
            <w:pStyle w:val="FB28665822FD4642B49F963087A4861431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6537B4" w:rsidP="006537B4">
          <w:pPr>
            <w:pStyle w:val="E531E3DB946C4F91A993F5314BBE537F31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6537B4" w:rsidP="006537B4">
          <w:pPr>
            <w:pStyle w:val="A04D6007218648E788DC236798B32C7131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6537B4" w:rsidP="006537B4">
          <w:pPr>
            <w:pStyle w:val="A4515A953902428E9B0BBD72B6839BB4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6537B4" w:rsidP="006537B4">
          <w:pPr>
            <w:pStyle w:val="96E3B9FA2CDC443E8690D1DD98F96F55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6537B4" w:rsidP="006537B4">
          <w:pPr>
            <w:pStyle w:val="A4757EB3D8DC47238DBB90AFFEC644F830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6537B4" w:rsidP="006537B4">
          <w:pPr>
            <w:pStyle w:val="4E7C90E91BDB44E081C088114A2BAD3F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6537B4" w:rsidP="006537B4">
          <w:pPr>
            <w:pStyle w:val="B84131DEF26648C8824A1365FB61C44E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6537B4" w:rsidP="006537B4">
          <w:pPr>
            <w:pStyle w:val="DEDCC608D914425DBC6130BBE7302A15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6537B4" w:rsidP="006537B4">
          <w:pPr>
            <w:pStyle w:val="23FF8A99730A4D479BDACFCD6288121830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6537B4" w:rsidP="006537B4">
          <w:pPr>
            <w:pStyle w:val="600FAA9F500049DA8627193BD315AA82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6537B4" w:rsidP="006537B4">
          <w:pPr>
            <w:pStyle w:val="0986FCF0AF4A47A08ABB5D1FF426DE2A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6537B4" w:rsidP="006537B4">
          <w:pPr>
            <w:pStyle w:val="43ED0A5926354370A07C7172B1A2B644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6537B4" w:rsidP="006537B4">
          <w:pPr>
            <w:pStyle w:val="786F4EE5ECB548D5833F4C772B2389B8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6537B4" w:rsidP="006537B4">
          <w:pPr>
            <w:pStyle w:val="E216332321834500A123C0E4D3D4053230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6537B4" w:rsidP="006537B4">
          <w:pPr>
            <w:pStyle w:val="48C0889AC9174DE2B8FA7FB7C647690F30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6537B4" w:rsidP="006537B4">
          <w:pPr>
            <w:pStyle w:val="DAD7A4DC604A46DFB861A3796327F2A12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6537B4" w:rsidP="006537B4">
          <w:pPr>
            <w:pStyle w:val="D84DBF483715447A8C2D8F951F1CBCF0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6537B4" w:rsidP="006537B4">
          <w:pPr>
            <w:pStyle w:val="C7F10A88ABC042BBB665A3D2369011A0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6537B4" w:rsidP="006537B4">
          <w:pPr>
            <w:pStyle w:val="A83DE7FFEB2142DD948F5C55BC22723A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6537B4" w:rsidP="006537B4">
          <w:pPr>
            <w:pStyle w:val="CC2EA7DC1D054C018866308305307CF0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6537B4" w:rsidP="006537B4">
          <w:pPr>
            <w:pStyle w:val="BD88B5E41CF044E79DBF7DDDC285E21F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6537B4" w:rsidP="006537B4">
          <w:pPr>
            <w:pStyle w:val="54585B4FBB404CCEB13BCC337863721528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6537B4" w:rsidP="006537B4">
          <w:pPr>
            <w:pStyle w:val="0FF653250856455EAA64D90AE3ABFC33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6537B4" w:rsidP="006537B4">
          <w:pPr>
            <w:pStyle w:val="19ABD23BDB7C48A5B31AFFE16EBB47B7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6537B4" w:rsidP="006537B4">
          <w:pPr>
            <w:pStyle w:val="9ED1AE6D18C847908CFBC6D52A5F5082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C3A930B557DC4438B4508C9C0A5AF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E7E29-D17C-4C77-9685-FFCA801D4BB1}"/>
      </w:docPartPr>
      <w:docPartBody>
        <w:p w:rsidR="0094364B" w:rsidRDefault="006537B4" w:rsidP="006537B4">
          <w:pPr>
            <w:pStyle w:val="C3A930B557DC4438B4508C9C0A5AFCA610"/>
          </w:pPr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6537B4" w:rsidP="006537B4">
          <w:pPr>
            <w:pStyle w:val="A31B330C655841348CF2DEAB0C510DC9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6537B4" w:rsidP="006537B4">
          <w:pPr>
            <w:pStyle w:val="6563F9ABBA8D4BF5958181D0CD418F72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6537B4" w:rsidP="006537B4">
          <w:pPr>
            <w:pStyle w:val="A33FE0D7351B4F4C9D47BB3D5C996269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6537B4" w:rsidP="006537B4">
          <w:pPr>
            <w:pStyle w:val="35B45F6898044915951EC1990FCCE878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6537B4" w:rsidP="006537B4">
          <w:pPr>
            <w:pStyle w:val="94295D9FFBEE4091AD395A964BEB47BD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6537B4" w:rsidP="006537B4">
          <w:pPr>
            <w:pStyle w:val="D8F56F848AF1427988317A96EE55CB95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6537B4" w:rsidP="006537B4">
          <w:pPr>
            <w:pStyle w:val="8CF7448631ED4A1E8493873C83517DB8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6537B4" w:rsidP="006537B4">
          <w:pPr>
            <w:pStyle w:val="8BA59618683449B2B048CFCFD265800E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6537B4" w:rsidP="006537B4">
          <w:pPr>
            <w:pStyle w:val="3955F77F56294069A76715FE436A1C4C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6537B4" w:rsidP="006537B4">
          <w:pPr>
            <w:pStyle w:val="A9EE478E8AA2412D98E2754BEDD1A754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6537B4" w:rsidP="006537B4">
          <w:pPr>
            <w:pStyle w:val="BE2772C41E464DEF8DA44410A007072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6537B4" w:rsidP="006537B4">
          <w:pPr>
            <w:pStyle w:val="6B88FB66D0924291BFD8FE986DAF7215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6537B4" w:rsidP="006537B4">
          <w:pPr>
            <w:pStyle w:val="D392C59A59964C268ED5F4CF248B0F768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24FDC"/>
    <w:rsid w:val="00297DED"/>
    <w:rsid w:val="002B7DC2"/>
    <w:rsid w:val="0031394D"/>
    <w:rsid w:val="003F642B"/>
    <w:rsid w:val="00446CE3"/>
    <w:rsid w:val="00565254"/>
    <w:rsid w:val="00595ADA"/>
    <w:rsid w:val="005B1C50"/>
    <w:rsid w:val="00616587"/>
    <w:rsid w:val="006365B5"/>
    <w:rsid w:val="006537B4"/>
    <w:rsid w:val="00700F12"/>
    <w:rsid w:val="007B68A1"/>
    <w:rsid w:val="00890A64"/>
    <w:rsid w:val="0094364B"/>
    <w:rsid w:val="009619E1"/>
    <w:rsid w:val="00A36F41"/>
    <w:rsid w:val="00A4203B"/>
    <w:rsid w:val="00B86260"/>
    <w:rsid w:val="00B93BCC"/>
    <w:rsid w:val="00BD68F3"/>
    <w:rsid w:val="00CD6CA4"/>
    <w:rsid w:val="00D45C85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B1C50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B1C50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C303-C7F1-4356-B25A-89DD6946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2051</Words>
  <Characters>13253</Characters>
  <Application>Microsoft Office Word</Application>
  <DocSecurity>0</DocSecurity>
  <Lines>110</Lines>
  <Paragraphs>30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15274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2</cp:revision>
  <cp:lastPrinted>2019-11-21T13:46:00Z</cp:lastPrinted>
  <dcterms:created xsi:type="dcterms:W3CDTF">2023-05-26T10:27:00Z</dcterms:created>
  <dcterms:modified xsi:type="dcterms:W3CDTF">2023-05-26T10:27:00Z</dcterms:modified>
</cp:coreProperties>
</file>