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3" w:rsidRPr="00371CC4" w:rsidRDefault="009E05AE" w:rsidP="00683F23">
      <w:pPr>
        <w:pStyle w:val="Pargrafdellista"/>
        <w:spacing w:after="0" w:line="240" w:lineRule="auto"/>
        <w:ind w:left="0" w:right="-1"/>
        <w:jc w:val="both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ANEXO III. </w:t>
      </w:r>
      <w:r w:rsidR="00683F23" w:rsidRPr="00371CC4">
        <w:rPr>
          <w:rFonts w:ascii="Arial Narrow" w:hAnsi="Arial Narrow" w:cs="Arial"/>
          <w:b/>
          <w:sz w:val="32"/>
          <w:szCs w:val="32"/>
          <w:u w:val="single"/>
        </w:rPr>
        <w:t>DECLARACIÓ</w:t>
      </w:r>
      <w:r w:rsidR="00592608">
        <w:rPr>
          <w:rFonts w:ascii="Arial Narrow" w:hAnsi="Arial Narrow" w:cs="Arial"/>
          <w:b/>
          <w:sz w:val="32"/>
          <w:szCs w:val="32"/>
          <w:u w:val="single"/>
        </w:rPr>
        <w:t>N DE LAS OBLIGACIONES DE TRANSPARE</w:t>
      </w:r>
      <w:r w:rsidR="00683F23" w:rsidRPr="00371CC4">
        <w:rPr>
          <w:rFonts w:ascii="Arial Narrow" w:hAnsi="Arial Narrow" w:cs="Arial"/>
          <w:b/>
          <w:sz w:val="32"/>
          <w:szCs w:val="32"/>
          <w:u w:val="single"/>
        </w:rPr>
        <w:t>NCIA</w:t>
      </w:r>
      <w:r w:rsidR="00BA104C">
        <w:rPr>
          <w:rStyle w:val="Refernciadenotaapeudepgina"/>
          <w:rFonts w:ascii="Arial Narrow" w:hAnsi="Arial Narrow" w:cs="Arial"/>
          <w:b/>
          <w:sz w:val="32"/>
          <w:szCs w:val="32"/>
          <w:u w:val="single"/>
        </w:rPr>
        <w:footnoteReference w:id="1"/>
      </w:r>
      <w:r w:rsidR="00683F23" w:rsidRPr="00371CC4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:rsidR="00683F23" w:rsidRPr="001C3C5C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592608">
        <w:rPr>
          <w:rFonts w:ascii="Arial Narrow" w:hAnsi="Arial Narrow" w:cs="Arial"/>
          <w:sz w:val="20"/>
          <w:szCs w:val="20"/>
          <w:lang w:val="es-ES"/>
        </w:rPr>
        <w:t xml:space="preserve">En </w:t>
      </w:r>
      <w:r w:rsidR="00592608" w:rsidRPr="00592608">
        <w:rPr>
          <w:rFonts w:ascii="Arial Narrow" w:hAnsi="Arial Narrow" w:cs="Arial"/>
          <w:sz w:val="20"/>
          <w:szCs w:val="20"/>
          <w:lang w:val="es-ES"/>
        </w:rPr>
        <w:t>cumplimiento de la Ley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 19/2014</w:t>
      </w:r>
      <w:r w:rsidR="005C3B60" w:rsidRPr="00592608">
        <w:rPr>
          <w:rFonts w:ascii="Arial Narrow" w:hAnsi="Arial Narrow" w:cs="Arial"/>
          <w:sz w:val="20"/>
          <w:szCs w:val="20"/>
          <w:lang w:val="es-ES"/>
        </w:rPr>
        <w:t xml:space="preserve">, 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de </w:t>
      </w:r>
      <w:r w:rsidR="00592608">
        <w:rPr>
          <w:rFonts w:ascii="Arial Narrow" w:hAnsi="Arial Narrow" w:cs="Arial"/>
          <w:sz w:val="20"/>
          <w:szCs w:val="20"/>
          <w:lang w:val="es-ES"/>
        </w:rPr>
        <w:t>fecha</w:t>
      </w:r>
      <w:r w:rsidR="005C3B60" w:rsidRPr="00592608">
        <w:rPr>
          <w:rFonts w:ascii="Arial Narrow" w:hAnsi="Arial Narrow" w:cs="Arial"/>
          <w:sz w:val="20"/>
          <w:szCs w:val="20"/>
          <w:lang w:val="es-ES"/>
        </w:rPr>
        <w:t xml:space="preserve"> 29 de d</w:t>
      </w:r>
      <w:r w:rsidR="00592608">
        <w:rPr>
          <w:rFonts w:ascii="Arial Narrow" w:hAnsi="Arial Narrow" w:cs="Arial"/>
          <w:sz w:val="20"/>
          <w:szCs w:val="20"/>
          <w:lang w:val="es-ES"/>
        </w:rPr>
        <w:t>iciembre</w:t>
      </w:r>
      <w:r w:rsidR="005C3B60" w:rsidRPr="00592608">
        <w:rPr>
          <w:rFonts w:ascii="Arial Narrow" w:hAnsi="Arial Narrow" w:cs="Arial"/>
          <w:sz w:val="20"/>
          <w:szCs w:val="20"/>
          <w:lang w:val="es-ES"/>
        </w:rPr>
        <w:t xml:space="preserve">, </w:t>
      </w:r>
      <w:r w:rsidR="00592608">
        <w:rPr>
          <w:rFonts w:ascii="Arial Narrow" w:hAnsi="Arial Narrow" w:cs="Arial"/>
          <w:sz w:val="20"/>
          <w:szCs w:val="20"/>
          <w:lang w:val="es-ES"/>
        </w:rPr>
        <w:t>de transparencia, acceso a la información pública y de buen gobierno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, </w:t>
      </w:r>
      <w:r w:rsidR="00592608">
        <w:rPr>
          <w:rFonts w:ascii="Arial Narrow" w:hAnsi="Arial Narrow" w:cs="Arial"/>
          <w:sz w:val="20"/>
          <w:szCs w:val="20"/>
          <w:lang w:val="es-ES"/>
        </w:rPr>
        <w:t>las entidades propuestas como beneficiarias de subvenciones por un importe superior a 10.000,00 euros están obligadas a informar al Ayuntamiento de Barcelona sobre las retribuciones de sus órganos de dirección o administración al efecto de hacerlas públicas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. 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683F23" w:rsidRPr="00592608" w:rsidRDefault="00592608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La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s retribucion</w:t>
      </w:r>
      <w:r>
        <w:rPr>
          <w:rFonts w:ascii="Arial Narrow" w:hAnsi="Arial Narrow" w:cs="Arial"/>
          <w:sz w:val="20"/>
          <w:szCs w:val="20"/>
          <w:lang w:val="es-ES"/>
        </w:rPr>
        <w:t>e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s </w:t>
      </w:r>
      <w:r>
        <w:rPr>
          <w:rFonts w:ascii="Arial Narrow" w:hAnsi="Arial Narrow" w:cs="Arial"/>
          <w:sz w:val="20"/>
          <w:szCs w:val="20"/>
          <w:lang w:val="es-ES"/>
        </w:rPr>
        <w:t>a informar son la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s retribucion</w:t>
      </w:r>
      <w:r>
        <w:rPr>
          <w:rFonts w:ascii="Arial Narrow" w:hAnsi="Arial Narrow" w:cs="Arial"/>
          <w:sz w:val="20"/>
          <w:szCs w:val="20"/>
          <w:lang w:val="es-ES"/>
        </w:rPr>
        <w:t>es bruta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s anual</w:t>
      </w:r>
      <w:r>
        <w:rPr>
          <w:rFonts w:ascii="Arial Narrow" w:hAnsi="Arial Narrow" w:cs="Arial"/>
          <w:sz w:val="20"/>
          <w:szCs w:val="20"/>
          <w:lang w:val="es-ES"/>
        </w:rPr>
        <w:t>e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s correspon</w:t>
      </w:r>
      <w:r>
        <w:rPr>
          <w:rFonts w:ascii="Arial Narrow" w:hAnsi="Arial Narrow" w:cs="Arial"/>
          <w:sz w:val="20"/>
          <w:szCs w:val="20"/>
          <w:lang w:val="es-ES"/>
        </w:rPr>
        <w:t xml:space="preserve">dientes 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al</w:t>
      </w:r>
      <w:r>
        <w:rPr>
          <w:rFonts w:ascii="Arial Narrow" w:hAnsi="Arial Narrow" w:cs="Arial"/>
          <w:sz w:val="20"/>
          <w:szCs w:val="20"/>
          <w:lang w:val="es-ES"/>
        </w:rPr>
        <w:t xml:space="preserve"> año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en qu</w:t>
      </w:r>
      <w:r>
        <w:rPr>
          <w:rFonts w:ascii="Arial Narrow" w:hAnsi="Arial Narrow" w:cs="Arial"/>
          <w:sz w:val="20"/>
          <w:szCs w:val="20"/>
          <w:lang w:val="es-ES"/>
        </w:rPr>
        <w:t xml:space="preserve">e 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s</w:t>
      </w:r>
      <w:r>
        <w:rPr>
          <w:rFonts w:ascii="Arial Narrow" w:hAnsi="Arial Narrow" w:cs="Arial"/>
          <w:sz w:val="20"/>
          <w:szCs w:val="20"/>
          <w:lang w:val="es-ES"/>
        </w:rPr>
        <w:t>e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concede la subvenció</w:t>
      </w:r>
      <w:r>
        <w:rPr>
          <w:rFonts w:ascii="Arial Narrow" w:hAnsi="Arial Narrow" w:cs="Arial"/>
          <w:sz w:val="20"/>
          <w:szCs w:val="20"/>
          <w:lang w:val="es-ES"/>
        </w:rPr>
        <w:t>n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o, en el cas</w:t>
      </w:r>
      <w:r>
        <w:rPr>
          <w:rFonts w:ascii="Arial Narrow" w:hAnsi="Arial Narrow" w:cs="Arial"/>
          <w:sz w:val="20"/>
          <w:szCs w:val="20"/>
          <w:lang w:val="es-ES"/>
        </w:rPr>
        <w:t>o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que </w:t>
      </w:r>
      <w:r>
        <w:rPr>
          <w:rFonts w:ascii="Arial Narrow" w:hAnsi="Arial Narrow" w:cs="Arial"/>
          <w:sz w:val="20"/>
          <w:szCs w:val="20"/>
          <w:lang w:val="es-ES"/>
        </w:rPr>
        <w:t>aún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no </w:t>
      </w:r>
      <w:r>
        <w:rPr>
          <w:rFonts w:ascii="Arial Narrow" w:hAnsi="Arial Narrow" w:cs="Arial"/>
          <w:sz w:val="20"/>
          <w:szCs w:val="20"/>
          <w:lang w:val="es-ES"/>
        </w:rPr>
        <w:t>estén fijadas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, l</w:t>
      </w:r>
      <w:r>
        <w:rPr>
          <w:rFonts w:ascii="Arial Narrow" w:hAnsi="Arial Narrow" w:cs="Arial"/>
          <w:sz w:val="20"/>
          <w:szCs w:val="20"/>
          <w:lang w:val="es-ES"/>
        </w:rPr>
        <w:t>as de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l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>a</w:t>
      </w:r>
      <w:r>
        <w:rPr>
          <w:rFonts w:ascii="Arial Narrow" w:hAnsi="Arial Narrow" w:cs="Arial"/>
          <w:sz w:val="20"/>
          <w:szCs w:val="20"/>
          <w:lang w:val="es-ES"/>
        </w:rPr>
        <w:t>ño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 fiscal anterior.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8B26FF" w:rsidRPr="00592608" w:rsidRDefault="00592608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 xml:space="preserve">La entidad ha de informar de la relación de nombres y cargos de sus órganos de dirección o administración, su retribución y el concepto de </w:t>
      </w:r>
      <w:proofErr w:type="spellStart"/>
      <w:proofErr w:type="gramStart"/>
      <w:r>
        <w:rPr>
          <w:rFonts w:ascii="Arial Narrow" w:hAnsi="Arial Narrow" w:cs="Arial"/>
          <w:sz w:val="20"/>
          <w:szCs w:val="20"/>
          <w:lang w:val="es-ES"/>
        </w:rPr>
        <w:t>al</w:t>
      </w:r>
      <w:proofErr w:type="spellEnd"/>
      <w:proofErr w:type="gramEnd"/>
      <w:r>
        <w:rPr>
          <w:rFonts w:ascii="Arial Narrow" w:hAnsi="Arial Narrow" w:cs="Arial"/>
          <w:sz w:val="20"/>
          <w:szCs w:val="20"/>
          <w:lang w:val="es-ES"/>
        </w:rPr>
        <w:t xml:space="preserve"> retribución si fuera necesario (por ejemplo: dietas por asistencia a consejos). Se entiende por “órgano de dirección o administración” los que se describen en el artículo 11 del Decreto 8/2021, de 9 de febrero, sobre la transparencia y el derecho de acceso a la información pública.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center"/>
        <w:rPr>
          <w:rFonts w:ascii="Arial Narrow" w:hAnsi="Arial Narrow" w:cs="Arial"/>
          <w:sz w:val="20"/>
          <w:szCs w:val="20"/>
          <w:lang w:val="es-ES"/>
        </w:rPr>
      </w:pPr>
    </w:p>
    <w:p w:rsidR="00683F23" w:rsidRPr="00592608" w:rsidRDefault="00592608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El incumplimiento de esta obligación por parte de la entidad comportará la no concesión de la subvención por parte del Ayuntamiento</w:t>
      </w:r>
      <w:r w:rsidR="00683F23" w:rsidRPr="00592608">
        <w:rPr>
          <w:rFonts w:ascii="Arial Narrow" w:hAnsi="Arial Narrow" w:cs="Arial"/>
          <w:sz w:val="20"/>
          <w:szCs w:val="20"/>
          <w:lang w:val="es-ES"/>
        </w:rPr>
        <w:t xml:space="preserve">.  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592608">
        <w:rPr>
          <w:rFonts w:ascii="Arial Narrow" w:hAnsi="Arial Narrow" w:cs="Arial"/>
          <w:b/>
          <w:sz w:val="20"/>
          <w:szCs w:val="20"/>
          <w:lang w:val="es-ES"/>
        </w:rPr>
        <w:t>DECLARACIÓ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N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 xml:space="preserve"> RESPONSABLE 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592608">
        <w:rPr>
          <w:rFonts w:ascii="Arial Narrow" w:hAnsi="Arial Narrow" w:cs="Arial"/>
          <w:sz w:val="20"/>
          <w:szCs w:val="20"/>
          <w:lang w:val="es-ES"/>
        </w:rPr>
        <w:t>El/la Sr/</w:t>
      </w:r>
      <w:r w:rsidR="00BA104C" w:rsidRPr="00592608">
        <w:rPr>
          <w:rFonts w:ascii="Arial Narrow" w:hAnsi="Arial Narrow" w:cs="Arial"/>
          <w:sz w:val="20"/>
          <w:szCs w:val="20"/>
          <w:lang w:val="es-ES"/>
        </w:rPr>
        <w:t>a...............................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, </w:t>
      </w:r>
      <w:r w:rsidR="00592608">
        <w:rPr>
          <w:rFonts w:ascii="Arial Narrow" w:hAnsi="Arial Narrow" w:cs="Arial"/>
          <w:sz w:val="20"/>
          <w:szCs w:val="20"/>
          <w:lang w:val="es-ES"/>
        </w:rPr>
        <w:t>con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 DNI núm. ................................., en nom</w:t>
      </w:r>
      <w:r w:rsidR="00592608">
        <w:rPr>
          <w:rFonts w:ascii="Arial Narrow" w:hAnsi="Arial Narrow" w:cs="Arial"/>
          <w:sz w:val="20"/>
          <w:szCs w:val="20"/>
          <w:lang w:val="es-ES"/>
        </w:rPr>
        <w:t xml:space="preserve">bre de la entidad 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que representa, </w:t>
      </w:r>
      <w:r w:rsidR="003A337C" w:rsidRPr="00592608">
        <w:rPr>
          <w:rFonts w:ascii="Arial Narrow" w:hAnsi="Arial Narrow" w:cs="Arial"/>
          <w:sz w:val="20"/>
          <w:szCs w:val="20"/>
          <w:lang w:val="es-ES"/>
        </w:rPr>
        <w:t>a</w:t>
      </w:r>
      <w:r w:rsidR="00592608">
        <w:rPr>
          <w:rFonts w:ascii="Arial Narrow" w:hAnsi="Arial Narrow" w:cs="Arial"/>
          <w:sz w:val="20"/>
          <w:szCs w:val="20"/>
          <w:lang w:val="es-ES"/>
        </w:rPr>
        <w:t xml:space="preserve">l efecto que la </w:t>
      </w:r>
      <w:r w:rsidR="00BA104C">
        <w:rPr>
          <w:rFonts w:ascii="Arial Narrow" w:hAnsi="Arial Narrow" w:cs="Arial"/>
          <w:sz w:val="20"/>
          <w:szCs w:val="20"/>
          <w:lang w:val="es-ES"/>
        </w:rPr>
        <w:t>entidad...................................................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 pu</w:t>
      </w:r>
      <w:r w:rsidR="00592608">
        <w:rPr>
          <w:rFonts w:ascii="Arial Narrow" w:hAnsi="Arial Narrow" w:cs="Arial"/>
          <w:sz w:val="20"/>
          <w:szCs w:val="20"/>
          <w:lang w:val="es-ES"/>
        </w:rPr>
        <w:t xml:space="preserve">eda recibir la subvención </w:t>
      </w:r>
      <w:r w:rsidR="003A337C" w:rsidRPr="00592608">
        <w:rPr>
          <w:rFonts w:ascii="Arial Narrow" w:hAnsi="Arial Narrow" w:cs="Arial"/>
          <w:b/>
          <w:sz w:val="20"/>
          <w:szCs w:val="20"/>
          <w:lang w:val="es-ES"/>
        </w:rPr>
        <w:t>[NOM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BRE DE LA LINEA DE SUBECNIONES</w:t>
      </w:r>
      <w:r w:rsidR="003A337C" w:rsidRPr="00592608">
        <w:rPr>
          <w:rFonts w:ascii="Arial Narrow" w:hAnsi="Arial Narrow" w:cs="Arial"/>
          <w:b/>
          <w:sz w:val="20"/>
          <w:szCs w:val="20"/>
          <w:lang w:val="es-ES"/>
        </w:rPr>
        <w:t>]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592608">
        <w:rPr>
          <w:rFonts w:ascii="Arial Narrow" w:hAnsi="Arial Narrow" w:cs="Arial"/>
          <w:sz w:val="20"/>
          <w:szCs w:val="20"/>
          <w:lang w:val="es-ES"/>
        </w:rPr>
        <w:t xml:space="preserve">para su proyecto </w:t>
      </w:r>
      <w:r w:rsidR="003A337C" w:rsidRPr="00592608">
        <w:rPr>
          <w:rFonts w:ascii="Arial Narrow" w:hAnsi="Arial Narrow" w:cs="Arial"/>
          <w:b/>
          <w:sz w:val="20"/>
          <w:szCs w:val="20"/>
          <w:lang w:val="es-ES"/>
        </w:rPr>
        <w:t>[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TÍTULO DEL PROYECTO</w:t>
      </w:r>
      <w:r w:rsidR="003A337C" w:rsidRPr="00592608">
        <w:rPr>
          <w:rFonts w:ascii="Arial Narrow" w:hAnsi="Arial Narrow" w:cs="Arial"/>
          <w:b/>
          <w:sz w:val="20"/>
          <w:szCs w:val="20"/>
          <w:lang w:val="es-ES"/>
        </w:rPr>
        <w:t xml:space="preserve">] </w:t>
      </w:r>
      <w:r w:rsidR="00592608">
        <w:rPr>
          <w:rFonts w:ascii="Arial Narrow" w:hAnsi="Arial Narrow" w:cs="Arial"/>
          <w:sz w:val="20"/>
          <w:szCs w:val="20"/>
          <w:lang w:val="es-ES"/>
        </w:rPr>
        <w:t xml:space="preserve">declara bajo su responsabilidad que el año 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[AÑO</w:t>
      </w:r>
      <w:r w:rsidR="003A337C" w:rsidRPr="00592608">
        <w:rPr>
          <w:rFonts w:ascii="Arial Narrow" w:hAnsi="Arial Narrow" w:cs="Arial"/>
          <w:b/>
          <w:sz w:val="20"/>
          <w:szCs w:val="20"/>
          <w:lang w:val="es-ES"/>
        </w:rPr>
        <w:t>]</w:t>
      </w:r>
      <w:r w:rsidR="003A337C" w:rsidRPr="00592608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592608">
        <w:rPr>
          <w:rFonts w:ascii="Arial Narrow" w:hAnsi="Arial Narrow" w:cs="Arial"/>
          <w:sz w:val="20"/>
          <w:szCs w:val="20"/>
          <w:lang w:val="es-ES"/>
        </w:rPr>
        <w:t>las retribuciones de los órganos directivos o de administración de la entidad han sido los que se detallan a continuación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: 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  <w:lang w:val="es-ES"/>
        </w:rPr>
      </w:pP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b/>
          <w:sz w:val="20"/>
          <w:szCs w:val="20"/>
          <w:lang w:val="es-ES"/>
        </w:rPr>
      </w:pPr>
      <w:r w:rsidRPr="00592608">
        <w:rPr>
          <w:rFonts w:ascii="Arial Narrow" w:hAnsi="Arial Narrow" w:cs="Arial"/>
          <w:b/>
          <w:sz w:val="20"/>
          <w:szCs w:val="20"/>
          <w:lang w:val="es-ES"/>
        </w:rPr>
        <w:t>RETRIBUCION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E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>S DE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>L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OS Ó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>RGAN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O</w:t>
      </w:r>
      <w:r w:rsidRPr="00592608">
        <w:rPr>
          <w:rFonts w:ascii="Arial Narrow" w:hAnsi="Arial Narrow" w:cs="Arial"/>
          <w:b/>
          <w:sz w:val="20"/>
          <w:szCs w:val="20"/>
          <w:lang w:val="es-ES"/>
        </w:rPr>
        <w:t>S DE DIRECCIÓ</w:t>
      </w:r>
      <w:r w:rsidR="00592608">
        <w:rPr>
          <w:rFonts w:ascii="Arial Narrow" w:hAnsi="Arial Narrow" w:cs="Arial"/>
          <w:b/>
          <w:sz w:val="20"/>
          <w:szCs w:val="20"/>
          <w:lang w:val="es-ES"/>
        </w:rPr>
        <w:t>N</w:t>
      </w:r>
    </w:p>
    <w:p w:rsidR="00683F23" w:rsidRPr="00592608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sz w:val="20"/>
          <w:szCs w:val="20"/>
          <w:lang w:val="es-ES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2693"/>
        <w:gridCol w:w="1417"/>
      </w:tblGrid>
      <w:tr w:rsidR="00683F23" w:rsidRPr="00592608" w:rsidTr="0088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592608">
            <w:pPr>
              <w:tabs>
                <w:tab w:val="center" w:pos="5812"/>
              </w:tabs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>NOM</w:t>
            </w:r>
            <w:r w:rsidR="00592608">
              <w:rPr>
                <w:rFonts w:ascii="Arial Narrow" w:hAnsi="Arial Narrow" w:cs="Arial"/>
                <w:sz w:val="20"/>
                <w:szCs w:val="20"/>
                <w:lang w:val="es-ES"/>
              </w:rPr>
              <w:t>BRES Y APELLIDOS</w:t>
            </w:r>
          </w:p>
        </w:tc>
        <w:tc>
          <w:tcPr>
            <w:tcW w:w="1843" w:type="dxa"/>
          </w:tcPr>
          <w:p w:rsidR="00683F23" w:rsidRPr="00592608" w:rsidRDefault="00592608" w:rsidP="00592608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693" w:type="dxa"/>
          </w:tcPr>
          <w:p w:rsidR="00683F23" w:rsidRPr="00592608" w:rsidRDefault="00683F23" w:rsidP="00882371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>IMPORT</w:t>
            </w:r>
            <w:r w:rsidR="00592608">
              <w:rPr>
                <w:rFonts w:ascii="Arial Narrow" w:hAnsi="Arial Narrow" w:cs="Arial"/>
                <w:sz w:val="20"/>
                <w:szCs w:val="20"/>
                <w:lang w:val="es-ES"/>
              </w:rPr>
              <w:t>E</w:t>
            </w: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DE LA </w:t>
            </w: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>RETRIBUCIÓ</w:t>
            </w:r>
            <w:r w:rsidR="00592608">
              <w:rPr>
                <w:rFonts w:ascii="Arial Narrow" w:hAnsi="Arial Narrow" w:cs="Arial"/>
                <w:sz w:val="20"/>
                <w:szCs w:val="20"/>
                <w:lang w:val="es-ES"/>
              </w:rPr>
              <w:t>N</w:t>
            </w: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(indicar 0 o</w:t>
            </w:r>
            <w:r w:rsid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sin retribución</w:t>
            </w: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A83518"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si </w:t>
            </w:r>
            <w:r w:rsidR="00882371">
              <w:rPr>
                <w:rFonts w:ascii="Arial Narrow" w:hAnsi="Arial Narrow" w:cs="Arial"/>
                <w:sz w:val="20"/>
                <w:szCs w:val="20"/>
                <w:lang w:val="es-ES"/>
              </w:rPr>
              <w:t>corresponde</w:t>
            </w:r>
            <w:r w:rsidRPr="00592608">
              <w:rPr>
                <w:rFonts w:ascii="Arial Narrow" w:hAnsi="Arial Narrow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417" w:type="dxa"/>
          </w:tcPr>
          <w:p w:rsidR="00683F23" w:rsidRPr="00592608" w:rsidRDefault="00882371" w:rsidP="00F27E4D">
            <w:pPr>
              <w:tabs>
                <w:tab w:val="center" w:pos="5812"/>
              </w:tabs>
              <w:ind w:righ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CONCEPTO</w:t>
            </w: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683F23" w:rsidRPr="00592608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683F23" w:rsidRPr="00592608" w:rsidRDefault="00683F23" w:rsidP="00F27E4D">
            <w:pPr>
              <w:tabs>
                <w:tab w:val="center" w:pos="5812"/>
              </w:tabs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683F23" w:rsidRPr="0059260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</w:tbl>
    <w:p w:rsidR="00683F23" w:rsidRPr="00592608" w:rsidRDefault="00683F23" w:rsidP="00683F23">
      <w:pPr>
        <w:tabs>
          <w:tab w:val="center" w:pos="5812"/>
        </w:tabs>
        <w:spacing w:after="0" w:line="240" w:lineRule="auto"/>
        <w:rPr>
          <w:rFonts w:ascii="Arial Narrow" w:hAnsi="Arial Narrow" w:cs="Arial"/>
          <w:sz w:val="20"/>
          <w:szCs w:val="20"/>
          <w:lang w:val="es-ES"/>
        </w:rPr>
      </w:pPr>
    </w:p>
    <w:p w:rsidR="00423FDC" w:rsidRPr="00592608" w:rsidRDefault="00C70E9E" w:rsidP="00A7344D">
      <w:pPr>
        <w:spacing w:line="240" w:lineRule="auto"/>
        <w:rPr>
          <w:lang w:val="es-ES"/>
        </w:rPr>
      </w:pPr>
      <w:r w:rsidRPr="00592608">
        <w:rPr>
          <w:rFonts w:ascii="Arial Narrow" w:hAnsi="Arial Narrow" w:cs="Arial"/>
          <w:sz w:val="20"/>
          <w:szCs w:val="20"/>
          <w:lang w:val="es-ES"/>
        </w:rPr>
        <w:tab/>
      </w:r>
      <w:r w:rsidRPr="00592608">
        <w:rPr>
          <w:rFonts w:ascii="Arial Narrow" w:hAnsi="Arial Narrow" w:cs="Arial"/>
          <w:sz w:val="20"/>
          <w:szCs w:val="20"/>
          <w:lang w:val="es-ES"/>
        </w:rPr>
        <w:tab/>
      </w:r>
      <w:r w:rsidRPr="00592608">
        <w:rPr>
          <w:rFonts w:ascii="Arial Narrow" w:hAnsi="Arial Narrow" w:cs="Arial"/>
          <w:sz w:val="20"/>
          <w:szCs w:val="20"/>
          <w:lang w:val="es-ES"/>
        </w:rPr>
        <w:tab/>
      </w:r>
      <w:r w:rsidRPr="00592608">
        <w:rPr>
          <w:rFonts w:ascii="Arial Narrow" w:hAnsi="Arial Narrow" w:cs="Arial"/>
          <w:sz w:val="20"/>
          <w:szCs w:val="20"/>
          <w:lang w:val="es-ES"/>
        </w:rPr>
        <w:tab/>
      </w:r>
      <w:r w:rsidR="00882371"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  <w:t>Firma</w:t>
      </w:r>
      <w:r w:rsidRPr="00592608"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  <w:t xml:space="preserve"> </w:t>
      </w:r>
      <w:proofErr w:type="spellStart"/>
      <w:r w:rsidR="00371CC4" w:rsidRPr="00592608"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  <w:t>electrònica</w:t>
      </w:r>
      <w:proofErr w:type="spellEnd"/>
      <w:r w:rsidR="00371CC4" w:rsidRPr="00592608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592608">
        <w:rPr>
          <w:rFonts w:ascii="Arial Narrow" w:hAnsi="Arial Narrow" w:cs="Arial"/>
          <w:sz w:val="20"/>
          <w:szCs w:val="20"/>
          <w:lang w:val="es-ES"/>
        </w:rPr>
        <w:t>de</w:t>
      </w:r>
      <w:r w:rsidR="00E14778" w:rsidRPr="00592608">
        <w:rPr>
          <w:rFonts w:ascii="Arial Narrow" w:hAnsi="Arial Narrow" w:cs="Arial"/>
          <w:sz w:val="20"/>
          <w:szCs w:val="20"/>
          <w:lang w:val="es-ES"/>
        </w:rPr>
        <w:t xml:space="preserve"> l</w:t>
      </w:r>
      <w:r w:rsidR="00882371">
        <w:rPr>
          <w:rFonts w:ascii="Arial Narrow" w:hAnsi="Arial Narrow" w:cs="Arial"/>
          <w:sz w:val="20"/>
          <w:szCs w:val="20"/>
          <w:lang w:val="es-ES"/>
        </w:rPr>
        <w:t xml:space="preserve">a </w:t>
      </w:r>
      <w:r w:rsidR="00E14778" w:rsidRPr="00592608">
        <w:rPr>
          <w:rFonts w:ascii="Arial Narrow" w:hAnsi="Arial Narrow" w:cs="Arial"/>
          <w:sz w:val="20"/>
          <w:szCs w:val="20"/>
          <w:lang w:val="es-ES"/>
        </w:rPr>
        <w:t>enti</w:t>
      </w:r>
      <w:r w:rsidR="00882371">
        <w:rPr>
          <w:rFonts w:ascii="Arial Narrow" w:hAnsi="Arial Narrow" w:cs="Arial"/>
          <w:sz w:val="20"/>
          <w:szCs w:val="20"/>
          <w:lang w:val="es-ES"/>
        </w:rPr>
        <w:t>dad</w:t>
      </w:r>
      <w:r w:rsidR="00E14778" w:rsidRPr="00592608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592608">
        <w:rPr>
          <w:rFonts w:ascii="Arial Narrow" w:hAnsi="Arial Narrow" w:cs="Arial"/>
          <w:sz w:val="20"/>
          <w:szCs w:val="20"/>
          <w:lang w:val="es-ES"/>
        </w:rPr>
        <w:t>solicitant</w:t>
      </w:r>
      <w:r w:rsidR="00882371">
        <w:rPr>
          <w:rFonts w:ascii="Arial Narrow" w:hAnsi="Arial Narrow" w:cs="Arial"/>
          <w:sz w:val="20"/>
          <w:szCs w:val="20"/>
          <w:lang w:val="es-ES"/>
        </w:rPr>
        <w:t>e</w:t>
      </w:r>
      <w:r w:rsidRPr="00592608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E14778" w:rsidRPr="00592608">
        <w:rPr>
          <w:rFonts w:ascii="Arial Narrow" w:hAnsi="Arial Narrow" w:cs="Arial"/>
          <w:sz w:val="20"/>
          <w:szCs w:val="20"/>
          <w:lang w:val="es-ES"/>
        </w:rPr>
        <w:t>(</w:t>
      </w:r>
      <w:r w:rsidRPr="00592608">
        <w:rPr>
          <w:rFonts w:ascii="Arial Narrow" w:hAnsi="Arial Narrow" w:cs="Arial"/>
          <w:sz w:val="20"/>
          <w:szCs w:val="20"/>
          <w:lang w:val="es-ES"/>
        </w:rPr>
        <w:t>representant</w:t>
      </w:r>
      <w:r w:rsidR="00882371">
        <w:rPr>
          <w:rFonts w:ascii="Arial Narrow" w:hAnsi="Arial Narrow" w:cs="Arial"/>
          <w:sz w:val="20"/>
          <w:szCs w:val="20"/>
          <w:lang w:val="es-ES"/>
        </w:rPr>
        <w:t xml:space="preserve">e legal de la </w:t>
      </w:r>
      <w:r w:rsidRPr="00592608">
        <w:rPr>
          <w:rFonts w:ascii="Arial Narrow" w:hAnsi="Arial Narrow" w:cs="Arial"/>
          <w:sz w:val="20"/>
          <w:szCs w:val="20"/>
          <w:lang w:val="es-ES"/>
        </w:rPr>
        <w:t>enti</w:t>
      </w:r>
      <w:r w:rsidR="00882371">
        <w:rPr>
          <w:rFonts w:ascii="Arial Narrow" w:hAnsi="Arial Narrow" w:cs="Arial"/>
          <w:sz w:val="20"/>
          <w:szCs w:val="20"/>
          <w:lang w:val="es-ES"/>
        </w:rPr>
        <w:t>dad</w:t>
      </w:r>
      <w:r w:rsidR="00E14778" w:rsidRPr="00592608">
        <w:rPr>
          <w:rFonts w:ascii="Arial Narrow" w:hAnsi="Arial Narrow" w:cs="Arial"/>
          <w:sz w:val="20"/>
          <w:szCs w:val="20"/>
          <w:lang w:val="es-ES"/>
        </w:rPr>
        <w:t>)</w:t>
      </w:r>
    </w:p>
    <w:sectPr w:rsidR="00423FDC" w:rsidRPr="00592608" w:rsidSect="00A7344D">
      <w:headerReference w:type="default" r:id="rId8"/>
      <w:footerReference w:type="default" r:id="rId9"/>
      <w:pgSz w:w="11906" w:h="16838"/>
      <w:pgMar w:top="1229" w:right="991" w:bottom="1560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E" w:rsidRDefault="00C70E9E">
      <w:pPr>
        <w:spacing w:after="0" w:line="240" w:lineRule="auto"/>
      </w:pPr>
      <w:r>
        <w:separator/>
      </w:r>
    </w:p>
  </w:endnote>
  <w:endnote w:type="continuationSeparator" w:id="0">
    <w:p w:rsidR="00BB36EE" w:rsidRDefault="00C7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E3" w:rsidRDefault="008C7888">
    <w:pPr>
      <w:pStyle w:val="Peu"/>
    </w:pPr>
    <w:r w:rsidRPr="00423CA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050DC227" wp14:editId="7BDDFA67">
          <wp:simplePos x="0" y="0"/>
          <wp:positionH relativeFrom="margin">
            <wp:posOffset>-69850</wp:posOffset>
          </wp:positionH>
          <wp:positionV relativeFrom="paragraph">
            <wp:posOffset>-467995</wp:posOffset>
          </wp:positionV>
          <wp:extent cx="6156325" cy="575310"/>
          <wp:effectExtent l="0" t="0" r="0" b="0"/>
          <wp:wrapTight wrapText="bothSides">
            <wp:wrapPolygon edited="0">
              <wp:start x="67" y="0"/>
              <wp:lineTo x="0" y="20742"/>
              <wp:lineTo x="18046" y="20742"/>
              <wp:lineTo x="21188" y="17881"/>
              <wp:lineTo x="21522" y="15020"/>
              <wp:lineTo x="21188" y="11444"/>
              <wp:lineTo x="21522" y="0"/>
              <wp:lineTo x="67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32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E" w:rsidRDefault="00C70E9E">
      <w:pPr>
        <w:spacing w:after="0" w:line="240" w:lineRule="auto"/>
      </w:pPr>
      <w:r>
        <w:separator/>
      </w:r>
    </w:p>
  </w:footnote>
  <w:footnote w:type="continuationSeparator" w:id="0">
    <w:p w:rsidR="00BB36EE" w:rsidRDefault="00C70E9E">
      <w:pPr>
        <w:spacing w:after="0" w:line="240" w:lineRule="auto"/>
      </w:pPr>
      <w:r>
        <w:continuationSeparator/>
      </w:r>
    </w:p>
  </w:footnote>
  <w:footnote w:id="1">
    <w:p w:rsidR="00BA104C" w:rsidRDefault="00BA104C" w:rsidP="00261294">
      <w:pPr>
        <w:pStyle w:val="Textdenotaapeudepgina"/>
        <w:jc w:val="both"/>
      </w:pPr>
      <w:r w:rsidRPr="00BA104C">
        <w:rPr>
          <w:rStyle w:val="Refernciadenotaapeudepgina"/>
          <w:rFonts w:ascii="Arial Narrow" w:hAnsi="Arial Narrow"/>
          <w:sz w:val="18"/>
          <w:szCs w:val="18"/>
        </w:rPr>
        <w:footnoteRef/>
      </w:r>
      <w:r w:rsidRPr="00BA104C">
        <w:rPr>
          <w:rFonts w:ascii="Arial Narrow" w:hAnsi="Arial Narrow"/>
          <w:sz w:val="18"/>
          <w:szCs w:val="18"/>
        </w:rPr>
        <w:t xml:space="preserve"> </w:t>
      </w:r>
      <w:r w:rsidRPr="00BA104C">
        <w:rPr>
          <w:rFonts w:ascii="Arial Narrow" w:hAnsi="Arial Narrow" w:cs="Arial"/>
          <w:sz w:val="18"/>
          <w:szCs w:val="18"/>
          <w:lang w:val="es-ES"/>
        </w:rPr>
        <w:t>Una vez rellenado el documento ha de</w:t>
      </w:r>
      <w:bookmarkStart w:id="0" w:name="_GoBack"/>
      <w:bookmarkEnd w:id="0"/>
      <w:r w:rsidRPr="00BA104C">
        <w:rPr>
          <w:rFonts w:ascii="Arial Narrow" w:hAnsi="Arial Narrow" w:cs="Arial"/>
          <w:sz w:val="18"/>
          <w:szCs w:val="18"/>
          <w:lang w:val="es-ES"/>
        </w:rPr>
        <w:t xml:space="preserve"> guardarlo como archivo con formato PDF para poder adjuntarlo al formulario de tramitación</w:t>
      </w:r>
      <w:r w:rsidRPr="00C214B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5103"/>
    </w:tblGrid>
    <w:tr w:rsidR="00A7344D" w:rsidTr="001040DB">
      <w:trPr>
        <w:gridAfter w:val="1"/>
        <w:wAfter w:w="5103" w:type="dxa"/>
      </w:trPr>
      <w:tc>
        <w:tcPr>
          <w:tcW w:w="5246" w:type="dxa"/>
        </w:tcPr>
        <w:p w:rsidR="00A7344D" w:rsidRDefault="00A7344D" w:rsidP="001040DB">
          <w:pPr>
            <w:pStyle w:val="Capalera"/>
            <w:rPr>
              <w:sz w:val="28"/>
            </w:rPr>
          </w:pPr>
        </w:p>
        <w:p w:rsidR="00A7344D" w:rsidRDefault="00A7344D" w:rsidP="001040DB">
          <w:pPr>
            <w:pStyle w:val="Capalera"/>
            <w:ind w:left="743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C302C9A" wp14:editId="4F2BCE36">
                <wp:simplePos x="0" y="0"/>
                <wp:positionH relativeFrom="page">
                  <wp:posOffset>578485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9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7344D" w:rsidTr="001040DB">
      <w:tc>
        <w:tcPr>
          <w:tcW w:w="10349" w:type="dxa"/>
          <w:gridSpan w:val="2"/>
        </w:tcPr>
        <w:p w:rsidR="00A7344D" w:rsidRPr="00D06DAD" w:rsidRDefault="00A7344D" w:rsidP="001040DB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A7344D" w:rsidRDefault="00A7344D" w:rsidP="001040DB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6719E2" w:rsidRDefault="00261294" w:rsidP="00A7344D">
    <w:pPr>
      <w:pStyle w:val="Capaler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3"/>
    <w:rsid w:val="000B68A9"/>
    <w:rsid w:val="000C4462"/>
    <w:rsid w:val="001112EE"/>
    <w:rsid w:val="001366EE"/>
    <w:rsid w:val="00152AA6"/>
    <w:rsid w:val="001F673B"/>
    <w:rsid w:val="00261294"/>
    <w:rsid w:val="002C6DBC"/>
    <w:rsid w:val="00361FC5"/>
    <w:rsid w:val="00371CC4"/>
    <w:rsid w:val="003721A8"/>
    <w:rsid w:val="003A337C"/>
    <w:rsid w:val="003E133D"/>
    <w:rsid w:val="003F663C"/>
    <w:rsid w:val="00404A64"/>
    <w:rsid w:val="004E5277"/>
    <w:rsid w:val="00541AE2"/>
    <w:rsid w:val="00592608"/>
    <w:rsid w:val="005C3B60"/>
    <w:rsid w:val="00632B04"/>
    <w:rsid w:val="00683F23"/>
    <w:rsid w:val="00700CF2"/>
    <w:rsid w:val="00726CAF"/>
    <w:rsid w:val="00735746"/>
    <w:rsid w:val="00882371"/>
    <w:rsid w:val="008B26FF"/>
    <w:rsid w:val="008C7888"/>
    <w:rsid w:val="00956EF9"/>
    <w:rsid w:val="009E05AE"/>
    <w:rsid w:val="00A7344D"/>
    <w:rsid w:val="00A83518"/>
    <w:rsid w:val="00AC222A"/>
    <w:rsid w:val="00BA104C"/>
    <w:rsid w:val="00BB36EE"/>
    <w:rsid w:val="00BF07B0"/>
    <w:rsid w:val="00C70E9E"/>
    <w:rsid w:val="00C71EEC"/>
    <w:rsid w:val="00C76542"/>
    <w:rsid w:val="00E14778"/>
    <w:rsid w:val="00F3347B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A7344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7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736E3"/>
    <w:rPr>
      <w:rFonts w:eastAsiaTheme="minorEastAsia"/>
      <w:lang w:eastAsia="ca-ES"/>
    </w:rPr>
  </w:style>
  <w:style w:type="character" w:customStyle="1" w:styleId="Ttol2Car">
    <w:name w:val="Títol 2 Car"/>
    <w:basedOn w:val="Tipusdelletraperdefectedelpargraf"/>
    <w:link w:val="Ttol2"/>
    <w:rsid w:val="00A7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ulaambquadrcula">
    <w:name w:val="Table Grid"/>
    <w:basedOn w:val="Taulanormal"/>
    <w:uiPriority w:val="59"/>
    <w:rsid w:val="00A7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3574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3574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35746"/>
    <w:rPr>
      <w:rFonts w:eastAsiaTheme="minorEastAsia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3574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35746"/>
    <w:rPr>
      <w:rFonts w:eastAsiaTheme="minorEastAsia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3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35746"/>
    <w:rPr>
      <w:rFonts w:ascii="Tahoma" w:eastAsiaTheme="minorEastAsia" w:hAnsi="Tahoma" w:cs="Tahoma"/>
      <w:sz w:val="16"/>
      <w:szCs w:val="16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A104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A104C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A1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A7344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7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736E3"/>
    <w:rPr>
      <w:rFonts w:eastAsiaTheme="minorEastAsia"/>
      <w:lang w:eastAsia="ca-ES"/>
    </w:rPr>
  </w:style>
  <w:style w:type="character" w:customStyle="1" w:styleId="Ttol2Car">
    <w:name w:val="Títol 2 Car"/>
    <w:basedOn w:val="Tipusdelletraperdefectedelpargraf"/>
    <w:link w:val="Ttol2"/>
    <w:rsid w:val="00A7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ulaambquadrcula">
    <w:name w:val="Table Grid"/>
    <w:basedOn w:val="Taulanormal"/>
    <w:uiPriority w:val="59"/>
    <w:rsid w:val="00A7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3574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3574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35746"/>
    <w:rPr>
      <w:rFonts w:eastAsiaTheme="minorEastAsia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3574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35746"/>
    <w:rPr>
      <w:rFonts w:eastAsiaTheme="minorEastAsia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3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35746"/>
    <w:rPr>
      <w:rFonts w:ascii="Tahoma" w:eastAsiaTheme="minorEastAsia" w:hAnsi="Tahoma" w:cs="Tahoma"/>
      <w:sz w:val="16"/>
      <w:szCs w:val="16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A104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A104C"/>
    <w:rPr>
      <w:rFonts w:eastAsiaTheme="minorEastAsia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A1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8D97-1CD1-4CC4-BAB6-233039D4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2024-06-25T12:30:00Z</dcterms:created>
  <dcterms:modified xsi:type="dcterms:W3CDTF">2024-06-25T12:55:00Z</dcterms:modified>
</cp:coreProperties>
</file>