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EAF0" w14:textId="77777777" w:rsidR="00195B86" w:rsidRDefault="004E05CF">
      <w:pPr>
        <w:pStyle w:val="Textoindependiente"/>
        <w:ind w:left="635"/>
        <w:rPr>
          <w:rFonts w:ascii="Times New Roman"/>
          <w:sz w:val="20"/>
        </w:rPr>
      </w:pPr>
      <w:r>
        <w:rPr>
          <w:rFonts w:ascii="Times New Roman"/>
          <w:noProof/>
          <w:sz w:val="20"/>
        </w:rPr>
        <w:drawing>
          <wp:inline distT="0" distB="0" distL="0" distR="0" wp14:anchorId="0003134C" wp14:editId="1107FB51">
            <wp:extent cx="1262502" cy="3520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2502" cy="352044"/>
                    </a:xfrm>
                    <a:prstGeom prst="rect">
                      <a:avLst/>
                    </a:prstGeom>
                  </pic:spPr>
                </pic:pic>
              </a:graphicData>
            </a:graphic>
          </wp:inline>
        </w:drawing>
      </w:r>
    </w:p>
    <w:p w14:paraId="457AC877" w14:textId="77777777" w:rsidR="00195B86" w:rsidRDefault="004E05CF">
      <w:pPr>
        <w:spacing w:before="9"/>
        <w:ind w:left="1343"/>
        <w:rPr>
          <w:b/>
          <w:sz w:val="15"/>
        </w:rPr>
      </w:pPr>
      <w:r>
        <w:rPr>
          <w:b/>
          <w:sz w:val="15"/>
        </w:rPr>
        <w:t>Secretaria General</w:t>
      </w:r>
    </w:p>
    <w:p w14:paraId="12694E75" w14:textId="77777777" w:rsidR="00195B86" w:rsidRDefault="00195B86">
      <w:pPr>
        <w:pStyle w:val="Textoindependiente"/>
        <w:spacing w:before="183"/>
        <w:ind w:left="0"/>
        <w:rPr>
          <w:b/>
        </w:rPr>
      </w:pPr>
    </w:p>
    <w:p w14:paraId="6CF38E15" w14:textId="77777777" w:rsidR="00195B86" w:rsidRDefault="004E05CF">
      <w:pPr>
        <w:pStyle w:val="Ttulo1"/>
      </w:pPr>
      <w:r>
        <w:t>PLENARI DEL CONSELL MUNICIPAL</w:t>
      </w:r>
    </w:p>
    <w:p w14:paraId="569EA294" w14:textId="77777777" w:rsidR="00195B86" w:rsidRDefault="00195B86">
      <w:pPr>
        <w:pStyle w:val="Textoindependiente"/>
        <w:ind w:left="0"/>
        <w:rPr>
          <w:b/>
        </w:rPr>
      </w:pPr>
    </w:p>
    <w:p w14:paraId="1ECFF7C9" w14:textId="77777777" w:rsidR="00195B86" w:rsidRDefault="004E05CF">
      <w:pPr>
        <w:pStyle w:val="Textoindependiente"/>
      </w:pPr>
      <w:r>
        <w:t>SESSIÓ ORDINÀRIA DE 28 DE MARÇ DE 2025</w:t>
      </w:r>
    </w:p>
    <w:p w14:paraId="2B61A2B4" w14:textId="77777777" w:rsidR="00195B86" w:rsidRDefault="00195B86">
      <w:pPr>
        <w:pStyle w:val="Textoindependiente"/>
        <w:spacing w:before="2"/>
        <w:ind w:left="0"/>
      </w:pPr>
    </w:p>
    <w:p w14:paraId="5BAB8E35" w14:textId="77777777" w:rsidR="00195B86" w:rsidRDefault="004E05CF">
      <w:pPr>
        <w:pStyle w:val="Ttulo1"/>
      </w:pPr>
      <w:r>
        <w:t>ACTA</w:t>
      </w:r>
    </w:p>
    <w:p w14:paraId="5F7B77A5" w14:textId="77777777" w:rsidR="00195B86" w:rsidRDefault="00195B86">
      <w:pPr>
        <w:pStyle w:val="Textoindependiente"/>
        <w:ind w:left="0"/>
        <w:rPr>
          <w:b/>
        </w:rPr>
      </w:pPr>
    </w:p>
    <w:p w14:paraId="1EA9E077" w14:textId="39A5C6D9" w:rsidR="00195B86" w:rsidRDefault="004E05CF">
      <w:pPr>
        <w:pStyle w:val="Textoindependiente"/>
        <w:ind w:right="39"/>
        <w:jc w:val="both"/>
      </w:pPr>
      <w:r>
        <w:t xml:space="preserve">A la Sala Carles Pi i Sunyer de la Casa de la Ciutat, el 28 de març de 2025, es reuneix el Plenari del Consell Municipal, en sessió ordinària, sota la presidència de l’Excm. Sr. Alcalde Jaume </w:t>
      </w:r>
      <w:proofErr w:type="spellStart"/>
      <w:r>
        <w:t>Collboni</w:t>
      </w:r>
      <w:proofErr w:type="spellEnd"/>
      <w:r>
        <w:t xml:space="preserve"> </w:t>
      </w:r>
      <w:proofErr w:type="spellStart"/>
      <w:r>
        <w:t>Cuadrado</w:t>
      </w:r>
      <w:proofErr w:type="spellEnd"/>
      <w:r>
        <w:t xml:space="preserve">. Hi assisteixen les </w:t>
      </w:r>
      <w:proofErr w:type="spellStart"/>
      <w:r>
        <w:t>Imes</w:t>
      </w:r>
      <w:proofErr w:type="spellEnd"/>
      <w:r>
        <w:t xml:space="preserve">. Sres. regidores i els </w:t>
      </w:r>
      <w:proofErr w:type="spellStart"/>
      <w:r>
        <w:t>Ims</w:t>
      </w:r>
      <w:proofErr w:type="spellEnd"/>
      <w:r>
        <w:t xml:space="preserve">. Srs. regidors: Maria Eugènia Gay Rosell, Laia Bonet Rull, Albert Batlle Bastardas, David </w:t>
      </w:r>
      <w:proofErr w:type="spellStart"/>
      <w:r>
        <w:t>Escudé</w:t>
      </w:r>
      <w:proofErr w:type="spellEnd"/>
      <w:r>
        <w:t xml:space="preserve"> Rodríguez, Marta Villanueva </w:t>
      </w:r>
      <w:proofErr w:type="spellStart"/>
      <w:r>
        <w:t>Cendán</w:t>
      </w:r>
      <w:proofErr w:type="spellEnd"/>
      <w:r>
        <w:t xml:space="preserve">, Lluís Franco Rabell, Jordi Valls Riera, Raquel Gil </w:t>
      </w:r>
      <w:proofErr w:type="spellStart"/>
      <w:r>
        <w:t>Eiroá</w:t>
      </w:r>
      <w:proofErr w:type="spellEnd"/>
      <w:r>
        <w:t xml:space="preserve">, Francesc Xavier </w:t>
      </w:r>
      <w:proofErr w:type="spellStart"/>
      <w:r>
        <w:t>Marcé</w:t>
      </w:r>
      <w:proofErr w:type="spellEnd"/>
      <w:r>
        <w:t xml:space="preserve"> Carol, Jordi Martí </w:t>
      </w:r>
      <w:proofErr w:type="spellStart"/>
      <w:r>
        <w:t>Galbis</w:t>
      </w:r>
      <w:proofErr w:type="spellEnd"/>
      <w:r>
        <w:t xml:space="preserve">, Neus Munté Fernández, Victòria Alsina </w:t>
      </w:r>
      <w:proofErr w:type="spellStart"/>
      <w:r>
        <w:t>Burgués</w:t>
      </w:r>
      <w:proofErr w:type="spellEnd"/>
      <w:r>
        <w:t xml:space="preserve"> (present fins a la Proposició amb contingut de Declaració Institucional núm. 3), Damià Calvet Valera, Joana Ortega Alemany, Josep Rius Alcaraz, Joan Rodríguez Portell, Assumpció </w:t>
      </w:r>
      <w:proofErr w:type="spellStart"/>
      <w:r>
        <w:t>Laïlla</w:t>
      </w:r>
      <w:proofErr w:type="spellEnd"/>
      <w:r>
        <w:t xml:space="preserve"> Jou, Francina Vila Valls, Carmen Lleó </w:t>
      </w:r>
      <w:proofErr w:type="spellStart"/>
      <w:r>
        <w:t>Ribal</w:t>
      </w:r>
      <w:proofErr w:type="spellEnd"/>
      <w:r>
        <w:t xml:space="preserve">, Arnau Vives i Juan, Janet Sanz Cid, </w:t>
      </w:r>
      <w:proofErr w:type="spellStart"/>
      <w:r>
        <w:t>Guille</w:t>
      </w:r>
      <w:proofErr w:type="spellEnd"/>
      <w:r>
        <w:t xml:space="preserve"> López Ginés, Gemma </w:t>
      </w:r>
      <w:proofErr w:type="spellStart"/>
      <w:r>
        <w:t>Tarafa</w:t>
      </w:r>
      <w:proofErr w:type="spellEnd"/>
      <w:r>
        <w:t xml:space="preserve"> </w:t>
      </w:r>
      <w:proofErr w:type="spellStart"/>
      <w:r>
        <w:t>Orpinell</w:t>
      </w:r>
      <w:proofErr w:type="spellEnd"/>
      <w:r>
        <w:t xml:space="preserve">, Jessica González Herrera, Lucía Martín González, Marc Serra Solé, Carolina </w:t>
      </w:r>
      <w:proofErr w:type="spellStart"/>
      <w:r>
        <w:t>Recio</w:t>
      </w:r>
      <w:proofErr w:type="spellEnd"/>
      <w:r>
        <w:t xml:space="preserve"> </w:t>
      </w:r>
      <w:proofErr w:type="spellStart"/>
      <w:r>
        <w:t>Cáceres</w:t>
      </w:r>
      <w:proofErr w:type="spellEnd"/>
      <w:r>
        <w:t xml:space="preserve">, Pau </w:t>
      </w:r>
      <w:proofErr w:type="spellStart"/>
      <w:r>
        <w:t>Gonzàlez</w:t>
      </w:r>
      <w:proofErr w:type="spellEnd"/>
      <w:r>
        <w:t xml:space="preserve"> Val, Jordi Rabassa </w:t>
      </w:r>
      <w:proofErr w:type="spellStart"/>
      <w:r>
        <w:t>Massons</w:t>
      </w:r>
      <w:proofErr w:type="spellEnd"/>
      <w:r>
        <w:t xml:space="preserve">, Elisenda </w:t>
      </w:r>
      <w:proofErr w:type="spellStart"/>
      <w:r>
        <w:t>Alamany</w:t>
      </w:r>
      <w:proofErr w:type="spellEnd"/>
      <w:r>
        <w:t xml:space="preserve"> Gutiérrez, Jordi Castellana </w:t>
      </w:r>
      <w:proofErr w:type="spellStart"/>
      <w:r>
        <w:t>Gamisans</w:t>
      </w:r>
      <w:proofErr w:type="spellEnd"/>
      <w:r>
        <w:t xml:space="preserve">, Eva Baró Ramos, Jordi </w:t>
      </w:r>
      <w:proofErr w:type="spellStart"/>
      <w:r>
        <w:t>Coronas</w:t>
      </w:r>
      <w:proofErr w:type="spellEnd"/>
      <w:r>
        <w:t xml:space="preserve"> Martorell, Rosa </w:t>
      </w:r>
      <w:proofErr w:type="spellStart"/>
      <w:r>
        <w:t>Suriñach</w:t>
      </w:r>
      <w:proofErr w:type="spellEnd"/>
      <w:r>
        <w:t xml:space="preserve"> i Frigola, Daniel </w:t>
      </w:r>
      <w:proofErr w:type="spellStart"/>
      <w:r>
        <w:t>Sirera</w:t>
      </w:r>
      <w:proofErr w:type="spellEnd"/>
      <w:r>
        <w:t xml:space="preserve"> </w:t>
      </w:r>
      <w:proofErr w:type="spellStart"/>
      <w:r>
        <w:t>Bellés</w:t>
      </w:r>
      <w:proofErr w:type="spellEnd"/>
      <w:r>
        <w:t xml:space="preserve">, Juan Bautista </w:t>
      </w:r>
      <w:proofErr w:type="spellStart"/>
      <w:r>
        <w:t>Milián</w:t>
      </w:r>
      <w:proofErr w:type="spellEnd"/>
      <w:r>
        <w:t xml:space="preserve"> Querol, M. Ángeles Esteller </w:t>
      </w:r>
      <w:proofErr w:type="spellStart"/>
      <w:r>
        <w:t>Ruedas</w:t>
      </w:r>
      <w:proofErr w:type="spellEnd"/>
      <w:r>
        <w:t xml:space="preserve">, Víctor Martí de </w:t>
      </w:r>
      <w:proofErr w:type="spellStart"/>
      <w:r>
        <w:t>Villasante</w:t>
      </w:r>
      <w:proofErr w:type="spellEnd"/>
      <w:r>
        <w:t>, Gonzalo de Oro-</w:t>
      </w:r>
      <w:proofErr w:type="spellStart"/>
      <w:r>
        <w:t>Pulido</w:t>
      </w:r>
      <w:proofErr w:type="spellEnd"/>
      <w:r>
        <w:t xml:space="preserve"> Plaza i </w:t>
      </w:r>
      <w:proofErr w:type="spellStart"/>
      <w:r>
        <w:t>Liberto</w:t>
      </w:r>
      <w:proofErr w:type="spellEnd"/>
      <w:r>
        <w:t xml:space="preserve"> </w:t>
      </w:r>
      <w:proofErr w:type="spellStart"/>
      <w:r>
        <w:t>Senderos</w:t>
      </w:r>
      <w:proofErr w:type="spellEnd"/>
      <w:r>
        <w:t xml:space="preserve"> Oliva, assistits pel secretari general, el Sr. Jordi Cases Pallarès, que certifica.</w:t>
      </w:r>
    </w:p>
    <w:p w14:paraId="761501CE" w14:textId="77777777" w:rsidR="00195B86" w:rsidRDefault="00195B86">
      <w:pPr>
        <w:pStyle w:val="Textoindependiente"/>
        <w:ind w:left="0"/>
      </w:pPr>
    </w:p>
    <w:p w14:paraId="1EF32E1B" w14:textId="27CA3CCA" w:rsidR="00195B86" w:rsidRDefault="004E05CF">
      <w:pPr>
        <w:pStyle w:val="Textoindependiente"/>
      </w:pPr>
      <w:r>
        <w:t>Hi és present l’interventor municipal, el Sr. Antonio Muñoz i Juncosa.</w:t>
      </w:r>
    </w:p>
    <w:p w14:paraId="723C756E" w14:textId="77777777" w:rsidR="00195B86" w:rsidRDefault="00195B86">
      <w:pPr>
        <w:pStyle w:val="Textoindependiente"/>
        <w:ind w:left="0"/>
      </w:pPr>
    </w:p>
    <w:p w14:paraId="147202F0" w14:textId="148ACF94" w:rsidR="00195B86" w:rsidRDefault="004E05CF">
      <w:pPr>
        <w:pStyle w:val="Textoindependiente"/>
        <w:spacing w:before="1" w:line="480" w:lineRule="auto"/>
        <w:ind w:right="39"/>
      </w:pPr>
      <w:r>
        <w:t>Constatada l’existència de quòrum legal, la Presidència obre la sessió a les 10.00 hores. Intervé el Sr. Alcalde.</w:t>
      </w:r>
    </w:p>
    <w:p w14:paraId="74E75BF8" w14:textId="77777777" w:rsidR="00195B86" w:rsidRDefault="004E05CF">
      <w:pPr>
        <w:pStyle w:val="Prrafodelista"/>
        <w:numPr>
          <w:ilvl w:val="0"/>
          <w:numId w:val="9"/>
        </w:numPr>
        <w:tabs>
          <w:tab w:val="left" w:pos="1608"/>
        </w:tabs>
        <w:spacing w:line="292" w:lineRule="exact"/>
        <w:ind w:left="1608" w:hanging="265"/>
        <w:rPr>
          <w:sz w:val="24"/>
        </w:rPr>
      </w:pPr>
      <w:r>
        <w:rPr>
          <w:sz w:val="24"/>
        </w:rPr>
        <w:t>Aprovació de l’acta de la sessió anterior</w:t>
      </w:r>
    </w:p>
    <w:p w14:paraId="6AC02E6E" w14:textId="77777777" w:rsidR="00195B86" w:rsidRDefault="00195B86">
      <w:pPr>
        <w:pStyle w:val="Textoindependiente"/>
        <w:spacing w:before="1"/>
        <w:ind w:left="0"/>
      </w:pPr>
    </w:p>
    <w:p w14:paraId="69C21D2E" w14:textId="77777777" w:rsidR="00195B86" w:rsidRDefault="004E05CF">
      <w:pPr>
        <w:pStyle w:val="Textoindependiente"/>
      </w:pPr>
      <w:r>
        <w:t>Es considera llegida l’acta de la sessió ordinària celebrada el 28 de febrer de 2025, l’esborrany de la qual ha estat tramès a tots els membres del Consistori; i S’APROVA.</w:t>
      </w:r>
    </w:p>
    <w:p w14:paraId="56E66B24" w14:textId="2F98AFF9" w:rsidR="00195B86" w:rsidRDefault="004E05CF">
      <w:pPr>
        <w:pStyle w:val="Textoindependiente"/>
        <w:spacing w:before="293"/>
      </w:pPr>
      <w:r>
        <w:t xml:space="preserve">El Sr. David </w:t>
      </w:r>
      <w:proofErr w:type="spellStart"/>
      <w:r>
        <w:t>Bondia</w:t>
      </w:r>
      <w:proofErr w:type="spellEnd"/>
      <w:r>
        <w:t xml:space="preserve"> García, síndic de greuges de Barcelona, s’incorpora a la sessió.</w:t>
      </w:r>
    </w:p>
    <w:p w14:paraId="60A92077" w14:textId="77777777" w:rsidR="00195B86" w:rsidRDefault="00195B86">
      <w:pPr>
        <w:pStyle w:val="Textoindependiente"/>
        <w:ind w:left="0"/>
      </w:pPr>
    </w:p>
    <w:p w14:paraId="534F4DA5" w14:textId="77777777" w:rsidR="00195B86" w:rsidRDefault="004E05CF">
      <w:pPr>
        <w:pStyle w:val="Prrafodelista"/>
        <w:numPr>
          <w:ilvl w:val="0"/>
          <w:numId w:val="9"/>
        </w:numPr>
        <w:tabs>
          <w:tab w:val="left" w:pos="1597"/>
        </w:tabs>
        <w:ind w:left="1597" w:hanging="254"/>
        <w:rPr>
          <w:sz w:val="24"/>
        </w:rPr>
      </w:pPr>
      <w:r>
        <w:rPr>
          <w:sz w:val="24"/>
        </w:rPr>
        <w:t>Part informativa</w:t>
      </w:r>
    </w:p>
    <w:p w14:paraId="246299AC" w14:textId="77777777" w:rsidR="00195B86" w:rsidRDefault="00195B86">
      <w:pPr>
        <w:pStyle w:val="Textoindependiente"/>
        <w:ind w:left="0"/>
      </w:pPr>
    </w:p>
    <w:p w14:paraId="75AE1015" w14:textId="77777777" w:rsidR="00195B86" w:rsidRDefault="004E05CF">
      <w:pPr>
        <w:pStyle w:val="Textoindependiente"/>
        <w:tabs>
          <w:tab w:val="left" w:pos="1703"/>
        </w:tabs>
      </w:pPr>
      <w:r>
        <w:t>-</w:t>
      </w:r>
      <w:r>
        <w:tab/>
        <w:t>Informe de la Sindicatura de Greuges 2024.</w:t>
      </w:r>
    </w:p>
    <w:p w14:paraId="31ABE31A" w14:textId="77777777" w:rsidR="00195B86" w:rsidRDefault="00195B86">
      <w:pPr>
        <w:pStyle w:val="Textoindependiente"/>
        <w:ind w:left="0"/>
      </w:pPr>
    </w:p>
    <w:p w14:paraId="2A341E75" w14:textId="77777777" w:rsidR="00195B86" w:rsidRDefault="004E05CF">
      <w:pPr>
        <w:pStyle w:val="Textoindependiente"/>
        <w:ind w:right="39"/>
      </w:pPr>
      <w:r>
        <w:t xml:space="preserve">Intervenen les Sres. i els Srs.: </w:t>
      </w:r>
      <w:proofErr w:type="spellStart"/>
      <w:r>
        <w:t>Bondia</w:t>
      </w:r>
      <w:proofErr w:type="spellEnd"/>
      <w:r>
        <w:t xml:space="preserve">, </w:t>
      </w:r>
      <w:proofErr w:type="spellStart"/>
      <w:r>
        <w:t>Senderos</w:t>
      </w:r>
      <w:proofErr w:type="spellEnd"/>
      <w:r>
        <w:t xml:space="preserve">, Martí de </w:t>
      </w:r>
      <w:proofErr w:type="spellStart"/>
      <w:r>
        <w:t>Villasante</w:t>
      </w:r>
      <w:proofErr w:type="spellEnd"/>
      <w:r>
        <w:t xml:space="preserve">, </w:t>
      </w:r>
      <w:proofErr w:type="spellStart"/>
      <w:r>
        <w:t>Suriñach</w:t>
      </w:r>
      <w:proofErr w:type="spellEnd"/>
      <w:r>
        <w:t>, Serra, Gay i Munté; i el Sr. Alcalde.</w:t>
      </w:r>
    </w:p>
    <w:p w14:paraId="2C814952" w14:textId="77777777" w:rsidR="00195B86" w:rsidRDefault="004E05CF">
      <w:pPr>
        <w:pStyle w:val="Prrafodelista"/>
        <w:numPr>
          <w:ilvl w:val="1"/>
          <w:numId w:val="9"/>
        </w:numPr>
        <w:tabs>
          <w:tab w:val="left" w:pos="1584"/>
        </w:tabs>
        <w:spacing w:before="293"/>
        <w:ind w:left="1584" w:hanging="241"/>
        <w:rPr>
          <w:sz w:val="24"/>
        </w:rPr>
      </w:pPr>
      <w:r>
        <w:rPr>
          <w:sz w:val="24"/>
        </w:rPr>
        <w:t>Despatx d’ofici</w:t>
      </w:r>
    </w:p>
    <w:p w14:paraId="20A0781B" w14:textId="6AC470D1" w:rsidR="00195B86" w:rsidRDefault="004E05CF" w:rsidP="004E05CF">
      <w:pPr>
        <w:pStyle w:val="Textoindependiente"/>
        <w:spacing w:before="291"/>
      </w:pPr>
      <w:r>
        <w:lastRenderedPageBreak/>
        <w:t>En compliment de l’article 63.1 del Reglament orgànic municipal, es comuniquen les resolucions següents:</w:t>
      </w:r>
    </w:p>
    <w:p w14:paraId="472C7614" w14:textId="77777777" w:rsidR="00195B86" w:rsidRDefault="00195B86">
      <w:pPr>
        <w:pStyle w:val="Textoindependiente"/>
        <w:ind w:left="0"/>
      </w:pPr>
    </w:p>
    <w:p w14:paraId="0FBAC80B" w14:textId="650D244C" w:rsidR="00195B86" w:rsidRDefault="004E05CF">
      <w:pPr>
        <w:pStyle w:val="Prrafodelista"/>
        <w:numPr>
          <w:ilvl w:val="0"/>
          <w:numId w:val="8"/>
        </w:numPr>
        <w:tabs>
          <w:tab w:val="left" w:pos="304"/>
          <w:tab w:val="left" w:pos="1343"/>
        </w:tabs>
        <w:ind w:right="48" w:hanging="1275"/>
        <w:jc w:val="both"/>
        <w:rPr>
          <w:sz w:val="24"/>
        </w:rPr>
      </w:pPr>
      <w:r>
        <w:rPr>
          <w:sz w:val="24"/>
        </w:rPr>
        <w:t>–</w:t>
      </w:r>
      <w:r>
        <w:rPr>
          <w:sz w:val="24"/>
        </w:rPr>
        <w:tab/>
        <w:t xml:space="preserve">Credencial expedida per la Junta Electoral Central expressiva de la designació de </w:t>
      </w:r>
      <w:proofErr w:type="spellStart"/>
      <w:r>
        <w:rPr>
          <w:sz w:val="24"/>
        </w:rPr>
        <w:t>l’Im</w:t>
      </w:r>
      <w:proofErr w:type="spellEnd"/>
      <w:r>
        <w:rPr>
          <w:sz w:val="24"/>
        </w:rPr>
        <w:t>. Sr. Arnau Vives i Juan com a regidor d’aquest Ajuntament, i acta de la presa de possessió que va tenir lloc el dia 13 de març de 2025.</w:t>
      </w:r>
    </w:p>
    <w:p w14:paraId="0B98FB42" w14:textId="73D3CF74" w:rsidR="00195B86" w:rsidRDefault="004E05CF">
      <w:pPr>
        <w:pStyle w:val="Prrafodelista"/>
        <w:numPr>
          <w:ilvl w:val="0"/>
          <w:numId w:val="8"/>
        </w:numPr>
        <w:tabs>
          <w:tab w:val="left" w:pos="304"/>
          <w:tab w:val="left" w:pos="1343"/>
        </w:tabs>
        <w:spacing w:before="292"/>
        <w:ind w:right="42" w:hanging="1275"/>
        <w:jc w:val="both"/>
        <w:rPr>
          <w:sz w:val="24"/>
        </w:rPr>
      </w:pPr>
      <w:r>
        <w:rPr>
          <w:sz w:val="24"/>
        </w:rPr>
        <w:t>–</w:t>
      </w:r>
      <w:r>
        <w:rPr>
          <w:sz w:val="24"/>
        </w:rPr>
        <w:tab/>
        <w:t>S1/D/2025-00073 - De l’alcalde, de 27 de febrer de 2025, que aprova la liquidació del Pressupost 2024 corresponent a l’Ajuntament de Barcelona.</w:t>
      </w:r>
    </w:p>
    <w:p w14:paraId="06EBBB5E" w14:textId="5D20DB4C" w:rsidR="00195B86" w:rsidRDefault="004E05CF">
      <w:pPr>
        <w:pStyle w:val="Prrafodelista"/>
        <w:numPr>
          <w:ilvl w:val="0"/>
          <w:numId w:val="8"/>
        </w:numPr>
        <w:tabs>
          <w:tab w:val="left" w:pos="304"/>
          <w:tab w:val="left" w:pos="1343"/>
        </w:tabs>
        <w:spacing w:before="293" w:line="242" w:lineRule="auto"/>
        <w:ind w:right="50" w:hanging="1275"/>
        <w:jc w:val="both"/>
        <w:rPr>
          <w:sz w:val="24"/>
        </w:rPr>
      </w:pPr>
      <w:r>
        <w:rPr>
          <w:sz w:val="24"/>
        </w:rPr>
        <w:t>–</w:t>
      </w:r>
      <w:r>
        <w:rPr>
          <w:sz w:val="24"/>
        </w:rPr>
        <w:tab/>
        <w:t>S1/D/2025-00089 - De l’alcalde, de 28 de febrer de 2025, que aprova les liquidacions dels pressupostos de 2024 corresponents a diferents instituts municipals.</w:t>
      </w:r>
    </w:p>
    <w:p w14:paraId="1C7FB4F5" w14:textId="0E8CD861" w:rsidR="00195B86" w:rsidRDefault="004E05CF">
      <w:pPr>
        <w:pStyle w:val="Prrafodelista"/>
        <w:numPr>
          <w:ilvl w:val="0"/>
          <w:numId w:val="8"/>
        </w:numPr>
        <w:tabs>
          <w:tab w:val="left" w:pos="304"/>
          <w:tab w:val="left" w:pos="1343"/>
        </w:tabs>
        <w:spacing w:before="289"/>
        <w:ind w:right="39" w:hanging="1275"/>
        <w:jc w:val="both"/>
        <w:rPr>
          <w:sz w:val="24"/>
        </w:rPr>
      </w:pPr>
      <w:r>
        <w:rPr>
          <w:sz w:val="24"/>
        </w:rPr>
        <w:t>–</w:t>
      </w:r>
      <w:r>
        <w:rPr>
          <w:sz w:val="24"/>
        </w:rPr>
        <w:tab/>
        <w:t xml:space="preserve">ANY2025-05716 - De l’alcalde, de 27 de febrer de 2025, que delega en la Ima. Sra. Raquel Gil </w:t>
      </w:r>
      <w:proofErr w:type="spellStart"/>
      <w:r>
        <w:rPr>
          <w:sz w:val="24"/>
        </w:rPr>
        <w:t>Eiroá</w:t>
      </w:r>
      <w:proofErr w:type="spellEnd"/>
      <w:r>
        <w:rPr>
          <w:sz w:val="24"/>
        </w:rPr>
        <w:t xml:space="preserve"> l’assistència a la celebració de les sessions que es duguin a terme en condició de membre de la Comissió Institucional i redactora del PAM 2024-2027 de l’Àrea Metropolitana de Barcelona.</w:t>
      </w:r>
    </w:p>
    <w:p w14:paraId="6A4DCA22" w14:textId="77777777" w:rsidR="00195B86" w:rsidRDefault="00195B86">
      <w:pPr>
        <w:pStyle w:val="Textoindependiente"/>
        <w:ind w:left="0"/>
      </w:pPr>
    </w:p>
    <w:p w14:paraId="45505DDB" w14:textId="5E81664F" w:rsidR="00195B86" w:rsidRDefault="004E05CF">
      <w:pPr>
        <w:pStyle w:val="Prrafodelista"/>
        <w:numPr>
          <w:ilvl w:val="0"/>
          <w:numId w:val="8"/>
        </w:numPr>
        <w:tabs>
          <w:tab w:val="left" w:pos="304"/>
          <w:tab w:val="left" w:pos="1343"/>
        </w:tabs>
        <w:ind w:right="51" w:hanging="1275"/>
        <w:jc w:val="both"/>
        <w:rPr>
          <w:sz w:val="24"/>
        </w:rPr>
      </w:pPr>
      <w:r>
        <w:rPr>
          <w:sz w:val="24"/>
        </w:rPr>
        <w:t>–</w:t>
      </w:r>
      <w:r>
        <w:rPr>
          <w:sz w:val="24"/>
        </w:rPr>
        <w:tab/>
        <w:t xml:space="preserve">ANY2025-05718 - De l’alcalde, de 27 de febrer de 2025, que faculta la gerent del districte de Les Corts, Yolanda Hernández </w:t>
      </w:r>
      <w:proofErr w:type="spellStart"/>
      <w:r>
        <w:rPr>
          <w:sz w:val="24"/>
        </w:rPr>
        <w:t>Darnés</w:t>
      </w:r>
      <w:proofErr w:type="spellEnd"/>
      <w:r>
        <w:rPr>
          <w:sz w:val="24"/>
        </w:rPr>
        <w:t xml:space="preserve">, perquè pugui exercir les facultats desconcentrades en la gerent del Districte de l’Eixample, Elisenda </w:t>
      </w:r>
      <w:proofErr w:type="spellStart"/>
      <w:r>
        <w:rPr>
          <w:sz w:val="24"/>
        </w:rPr>
        <w:t>Capera</w:t>
      </w:r>
      <w:proofErr w:type="spellEnd"/>
      <w:r>
        <w:rPr>
          <w:sz w:val="24"/>
        </w:rPr>
        <w:t xml:space="preserve"> </w:t>
      </w:r>
      <w:proofErr w:type="spellStart"/>
      <w:r>
        <w:rPr>
          <w:sz w:val="24"/>
        </w:rPr>
        <w:t>Grifell</w:t>
      </w:r>
      <w:proofErr w:type="spellEnd"/>
      <w:r>
        <w:rPr>
          <w:sz w:val="24"/>
        </w:rPr>
        <w:t xml:space="preserve">, de resolució dels expedients sancionadors de competència municipal i, en concret del Districte de l’Eixample, en els quals </w:t>
      </w:r>
      <w:proofErr w:type="spellStart"/>
      <w:r>
        <w:rPr>
          <w:sz w:val="24"/>
        </w:rPr>
        <w:t>Capera</w:t>
      </w:r>
      <w:proofErr w:type="spellEnd"/>
      <w:r>
        <w:rPr>
          <w:sz w:val="24"/>
        </w:rPr>
        <w:t xml:space="preserve"> hagi estat instructora de l’expedient, sempre que la sanció per infracció no superi la quantia de 6.000,00 euros ni excedeixi els tres mesos, per infraccions tipificades a la legislació de disciplina de mercat, de protecció dels consumidors i usuaris, de turisme que estiguin relacionats amb habitatges d’ús turístic o altres activitats d’allotjament, de prevenció i control ambiental de les activitats, regulació administrativa dels espectacles públics i les activitats recreatives, les previstes a la legislació urbanística i d’habitatge, a la contaminació acústica, a la legislació de protecció dels animals, a la d’horaris comercials i a les ordenances municipals corresponents a les matèries esmentades, l’Ordenança d’usos de paisatge urbà, l’Ordenança de medi ambient urbà, l’Ordenança de Protecció, Tinença i Venda d’Animals que no s’hagin delegat anteriorment a l’Àrea de Medi Ambient, les infraccions referents a guals, tipificades a l’Ordenança de circulació de vianants i vehicles, i les regulades a l’Ordenança municipal reguladora de les condicions de protecció contra incendis.</w:t>
      </w:r>
    </w:p>
    <w:p w14:paraId="372D7CCA" w14:textId="2FB87495" w:rsidR="00195B86" w:rsidRDefault="004E05CF">
      <w:pPr>
        <w:pStyle w:val="Prrafodelista"/>
        <w:numPr>
          <w:ilvl w:val="0"/>
          <w:numId w:val="8"/>
        </w:numPr>
        <w:tabs>
          <w:tab w:val="left" w:pos="304"/>
          <w:tab w:val="left" w:pos="1343"/>
        </w:tabs>
        <w:spacing w:before="292"/>
        <w:ind w:right="38" w:hanging="1275"/>
        <w:jc w:val="both"/>
        <w:rPr>
          <w:sz w:val="24"/>
        </w:rPr>
      </w:pPr>
      <w:r>
        <w:rPr>
          <w:sz w:val="24"/>
        </w:rPr>
        <w:t>–</w:t>
      </w:r>
      <w:r>
        <w:rPr>
          <w:sz w:val="24"/>
        </w:rPr>
        <w:tab/>
        <w:t>(XD-24XD0048) S1/D/2025-00071 - De l’alcalde, de 27 de febrer de 2025, que designa com a representant de l’Ajuntament a l’Assemblea de l’Associació Barcelona - Catalunya Centre Logístic, al Sr. Miquel Rodríguez Planas, gerent de Promoció Econòmica.</w:t>
      </w:r>
    </w:p>
    <w:p w14:paraId="6719303D" w14:textId="77777777" w:rsidR="00195B86" w:rsidRDefault="00195B86">
      <w:pPr>
        <w:pStyle w:val="Textoindependiente"/>
        <w:spacing w:before="2"/>
        <w:ind w:left="0"/>
      </w:pPr>
    </w:p>
    <w:p w14:paraId="4C5C92B7" w14:textId="25B28E90" w:rsidR="00195B86" w:rsidRDefault="004E05CF">
      <w:pPr>
        <w:pStyle w:val="Prrafodelista"/>
        <w:numPr>
          <w:ilvl w:val="0"/>
          <w:numId w:val="8"/>
        </w:numPr>
        <w:tabs>
          <w:tab w:val="left" w:pos="305"/>
          <w:tab w:val="left" w:pos="1343"/>
        </w:tabs>
        <w:ind w:right="44" w:hanging="1275"/>
        <w:jc w:val="both"/>
        <w:rPr>
          <w:sz w:val="24"/>
        </w:rPr>
      </w:pPr>
      <w:r>
        <w:rPr>
          <w:sz w:val="24"/>
        </w:rPr>
        <w:t>–</w:t>
      </w:r>
      <w:r>
        <w:rPr>
          <w:sz w:val="24"/>
        </w:rPr>
        <w:tab/>
        <w:t>ANY2025-06199 - De l’alcalde, de 4 de març de 2025, que determina com a serveis essencials, els que consten de personal destinat a la vigilància ordinària dels locals municipals i d’altres edificis públics, la custòdia i conservació dels quals correspongui a l’Ajuntament, en la vaga general formulada per la CGT prevista per al 8 de març de 2025.</w:t>
      </w:r>
    </w:p>
    <w:p w14:paraId="1675484E" w14:textId="77777777" w:rsidR="00195B86" w:rsidRDefault="00195B86">
      <w:pPr>
        <w:pStyle w:val="Prrafodelista"/>
        <w:rPr>
          <w:sz w:val="24"/>
        </w:rPr>
        <w:sectPr w:rsidR="00195B86">
          <w:headerReference w:type="even" r:id="rId8"/>
          <w:headerReference w:type="default" r:id="rId9"/>
          <w:footerReference w:type="even" r:id="rId10"/>
          <w:footerReference w:type="default" r:id="rId11"/>
          <w:headerReference w:type="first" r:id="rId12"/>
          <w:footerReference w:type="first" r:id="rId13"/>
          <w:pgSz w:w="11910" w:h="16840"/>
          <w:pgMar w:top="1360" w:right="992" w:bottom="1120" w:left="992" w:header="0" w:footer="928" w:gutter="0"/>
          <w:cols w:space="720"/>
        </w:sectPr>
      </w:pPr>
    </w:p>
    <w:p w14:paraId="2C63994D" w14:textId="3D524348" w:rsidR="00195B86" w:rsidRDefault="004E05CF">
      <w:pPr>
        <w:pStyle w:val="Prrafodelista"/>
        <w:numPr>
          <w:ilvl w:val="0"/>
          <w:numId w:val="8"/>
        </w:numPr>
        <w:tabs>
          <w:tab w:val="left" w:pos="305"/>
          <w:tab w:val="left" w:pos="1343"/>
        </w:tabs>
        <w:spacing w:before="39"/>
        <w:ind w:right="40" w:hanging="1275"/>
        <w:jc w:val="both"/>
        <w:rPr>
          <w:sz w:val="24"/>
        </w:rPr>
      </w:pPr>
      <w:r>
        <w:rPr>
          <w:sz w:val="24"/>
        </w:rPr>
        <w:lastRenderedPageBreak/>
        <w:t>–</w:t>
      </w:r>
      <w:r>
        <w:rPr>
          <w:sz w:val="24"/>
        </w:rPr>
        <w:tab/>
        <w:t xml:space="preserve">(2025/0787) De l’alcalde, de 6 de febrer de 2025, que nomena el Sr. Francesc Xavier </w:t>
      </w:r>
      <w:proofErr w:type="spellStart"/>
      <w:r>
        <w:rPr>
          <w:sz w:val="24"/>
        </w:rPr>
        <w:t>Termens</w:t>
      </w:r>
      <w:proofErr w:type="spellEnd"/>
      <w:r>
        <w:rPr>
          <w:sz w:val="24"/>
        </w:rPr>
        <w:t xml:space="preserve"> Girona en el lloc de treball de director d’Empreses, Entitats Municipals i Recursos, amb nivell de destinació 30 (Gerència de Pressupostos i Hisenda), per haver superat la convocatòria de provisió mitjançant lliure designació núm. 17/2024-L.</w:t>
      </w:r>
    </w:p>
    <w:p w14:paraId="03FCE4F6" w14:textId="77777777" w:rsidR="00195B86" w:rsidRDefault="00195B86">
      <w:pPr>
        <w:pStyle w:val="Textoindependiente"/>
        <w:ind w:left="0"/>
      </w:pPr>
    </w:p>
    <w:p w14:paraId="17E85782" w14:textId="1E6D2494" w:rsidR="00195B86" w:rsidRDefault="004E05CF">
      <w:pPr>
        <w:pStyle w:val="Prrafodelista"/>
        <w:numPr>
          <w:ilvl w:val="0"/>
          <w:numId w:val="8"/>
        </w:numPr>
        <w:tabs>
          <w:tab w:val="left" w:pos="305"/>
          <w:tab w:val="left" w:pos="1343"/>
        </w:tabs>
        <w:ind w:right="36" w:hanging="1275"/>
        <w:jc w:val="both"/>
        <w:rPr>
          <w:sz w:val="24"/>
        </w:rPr>
      </w:pPr>
      <w:r>
        <w:rPr>
          <w:sz w:val="24"/>
        </w:rPr>
        <w:t>–</w:t>
      </w:r>
      <w:r>
        <w:rPr>
          <w:sz w:val="24"/>
        </w:rPr>
        <w:tab/>
        <w:t>ANY2025-07012 - De l’alcalde, de 10 de març de 2025, que delega en la Ima. Sra. Laia Bonet Rull, primera tinenta d’alcaldia, l’assistència a la celebració de les sessions que es duguin a terme en condició de membre de la Comissió Institucional del Pla metropolità de mobilitat urbana 2025-2030 de l’Àrea Metropolitana de Barcelona.</w:t>
      </w:r>
    </w:p>
    <w:p w14:paraId="4771DB29" w14:textId="77777777" w:rsidR="00195B86" w:rsidRDefault="00195B86">
      <w:pPr>
        <w:pStyle w:val="Textoindependiente"/>
        <w:spacing w:before="1"/>
        <w:ind w:left="0"/>
      </w:pPr>
    </w:p>
    <w:p w14:paraId="75F191ED" w14:textId="1ED91549" w:rsidR="00195B86" w:rsidRDefault="004E05CF">
      <w:pPr>
        <w:pStyle w:val="Prrafodelista"/>
        <w:numPr>
          <w:ilvl w:val="0"/>
          <w:numId w:val="8"/>
        </w:numPr>
        <w:tabs>
          <w:tab w:val="left" w:pos="426"/>
          <w:tab w:val="left" w:pos="1343"/>
        </w:tabs>
        <w:ind w:right="49" w:hanging="1275"/>
        <w:jc w:val="both"/>
        <w:rPr>
          <w:sz w:val="24"/>
        </w:rPr>
      </w:pPr>
      <w:r>
        <w:rPr>
          <w:sz w:val="24"/>
        </w:rPr>
        <w:t>–</w:t>
      </w:r>
      <w:r>
        <w:rPr>
          <w:sz w:val="24"/>
        </w:rPr>
        <w:tab/>
        <w:t xml:space="preserve">ANY2025-07013 - De l’alcalde, de 10 de març de 2025, que designa el Sr. Antoni Fernández Pérez, gerent de l’Àrea d’Economia i Promoció Econòmica de l’Ajuntament de Barcelona, representant de l’Ajuntament en la Junta General d’Accionistes de la companyia mercantil </w:t>
      </w:r>
      <w:proofErr w:type="spellStart"/>
      <w:r>
        <w:rPr>
          <w:sz w:val="24"/>
        </w:rPr>
        <w:t>Mercados</w:t>
      </w:r>
      <w:proofErr w:type="spellEnd"/>
      <w:r>
        <w:rPr>
          <w:sz w:val="24"/>
        </w:rPr>
        <w:t xml:space="preserve"> de </w:t>
      </w:r>
      <w:proofErr w:type="spellStart"/>
      <w:r>
        <w:rPr>
          <w:sz w:val="24"/>
        </w:rPr>
        <w:t>Abastecimientos</w:t>
      </w:r>
      <w:proofErr w:type="spellEnd"/>
      <w:r>
        <w:rPr>
          <w:sz w:val="24"/>
        </w:rPr>
        <w:t xml:space="preserve"> de Barcelona, SA.</w:t>
      </w:r>
    </w:p>
    <w:p w14:paraId="4F782FBA" w14:textId="63307A21" w:rsidR="00195B86" w:rsidRDefault="004E05CF">
      <w:pPr>
        <w:pStyle w:val="Prrafodelista"/>
        <w:numPr>
          <w:ilvl w:val="0"/>
          <w:numId w:val="8"/>
        </w:numPr>
        <w:tabs>
          <w:tab w:val="left" w:pos="426"/>
          <w:tab w:val="left" w:pos="1343"/>
        </w:tabs>
        <w:spacing w:before="293"/>
        <w:ind w:right="48" w:hanging="1275"/>
        <w:jc w:val="both"/>
        <w:rPr>
          <w:sz w:val="24"/>
        </w:rPr>
      </w:pPr>
      <w:r>
        <w:rPr>
          <w:sz w:val="24"/>
        </w:rPr>
        <w:t>–</w:t>
      </w:r>
      <w:r>
        <w:rPr>
          <w:sz w:val="24"/>
        </w:rPr>
        <w:tab/>
        <w:t xml:space="preserve">ANY2025-07011 - De l’alcalde, de 10 de març de 2025, que proposa a la Junta General d’Accionistes de la companyia mercantil </w:t>
      </w:r>
      <w:proofErr w:type="spellStart"/>
      <w:r>
        <w:rPr>
          <w:sz w:val="24"/>
        </w:rPr>
        <w:t>Mercados</w:t>
      </w:r>
      <w:proofErr w:type="spellEnd"/>
      <w:r>
        <w:rPr>
          <w:sz w:val="24"/>
        </w:rPr>
        <w:t xml:space="preserve"> de </w:t>
      </w:r>
      <w:proofErr w:type="spellStart"/>
      <w:r>
        <w:rPr>
          <w:sz w:val="24"/>
        </w:rPr>
        <w:t>Abastecimientos</w:t>
      </w:r>
      <w:proofErr w:type="spellEnd"/>
      <w:r>
        <w:rPr>
          <w:sz w:val="24"/>
        </w:rPr>
        <w:t xml:space="preserve"> de Barcelona, S.A, la designació de les Sres. Marta </w:t>
      </w:r>
      <w:proofErr w:type="spellStart"/>
      <w:r>
        <w:rPr>
          <w:sz w:val="24"/>
        </w:rPr>
        <w:t>Angerri</w:t>
      </w:r>
      <w:proofErr w:type="spellEnd"/>
      <w:r>
        <w:rPr>
          <w:sz w:val="24"/>
        </w:rPr>
        <w:t xml:space="preserve"> Feu i Gemma Badia </w:t>
      </w:r>
      <w:proofErr w:type="spellStart"/>
      <w:r>
        <w:rPr>
          <w:sz w:val="24"/>
        </w:rPr>
        <w:t>Cequier</w:t>
      </w:r>
      <w:proofErr w:type="spellEnd"/>
      <w:r>
        <w:rPr>
          <w:sz w:val="24"/>
        </w:rPr>
        <w:t xml:space="preserve"> representats de l’Ajuntament de Barcelona en el Consell d’Administració de l’esmentada societat, en virtut de la titularitat per part de l’Ajuntament de Barcelona de 28.900 accions de l’esmentada societat mercantil.</w:t>
      </w:r>
    </w:p>
    <w:p w14:paraId="50CBCB82" w14:textId="75C350CB" w:rsidR="00195B86" w:rsidRDefault="004E05CF">
      <w:pPr>
        <w:pStyle w:val="Prrafodelista"/>
        <w:numPr>
          <w:ilvl w:val="0"/>
          <w:numId w:val="8"/>
        </w:numPr>
        <w:tabs>
          <w:tab w:val="left" w:pos="426"/>
          <w:tab w:val="left" w:pos="1343"/>
        </w:tabs>
        <w:spacing w:before="292"/>
        <w:ind w:right="40" w:hanging="1275"/>
        <w:jc w:val="both"/>
        <w:rPr>
          <w:sz w:val="24"/>
        </w:rPr>
      </w:pPr>
      <w:r>
        <w:rPr>
          <w:sz w:val="24"/>
        </w:rPr>
        <w:t>–</w:t>
      </w:r>
      <w:r>
        <w:rPr>
          <w:sz w:val="24"/>
        </w:rPr>
        <w:tab/>
        <w:t>ANY2025-07458 - De l’alcalde, de 13 de març de 2025, que delega en el director de Patrimoni la facultat d’autoritzar a favor de l’Ajuntament de Santa Maria de Martorelles i de les empreses que contracti, l’execució de la formació del pujador APC-1 a l’inici del camí 03-IV que afecten els marges de dues finques forestals propietat de l’Ajuntament de Barcelona, amb la finalitat de millorar i conservar les pistes que formen la infraestructura del Pla municipal de prevenció d’incendis forestals, així com la de signar, en representació de l’Ajuntament de Barcelona, tota la documentació que se’n derivi per executar-ho.</w:t>
      </w:r>
    </w:p>
    <w:p w14:paraId="354B2B5F" w14:textId="77777777" w:rsidR="00195B86" w:rsidRDefault="00195B86">
      <w:pPr>
        <w:pStyle w:val="Textoindependiente"/>
        <w:spacing w:before="1"/>
        <w:ind w:left="0"/>
      </w:pPr>
    </w:p>
    <w:p w14:paraId="1FCB99A1" w14:textId="4044F333" w:rsidR="00195B86" w:rsidRDefault="004E05CF">
      <w:pPr>
        <w:pStyle w:val="Prrafodelista"/>
        <w:numPr>
          <w:ilvl w:val="0"/>
          <w:numId w:val="8"/>
        </w:numPr>
        <w:tabs>
          <w:tab w:val="left" w:pos="425"/>
          <w:tab w:val="left" w:pos="1343"/>
        </w:tabs>
        <w:spacing w:before="1"/>
        <w:ind w:right="47" w:hanging="1275"/>
        <w:jc w:val="both"/>
        <w:rPr>
          <w:sz w:val="24"/>
        </w:rPr>
      </w:pPr>
      <w:r>
        <w:rPr>
          <w:sz w:val="24"/>
        </w:rPr>
        <w:t>–</w:t>
      </w:r>
      <w:r>
        <w:rPr>
          <w:sz w:val="24"/>
        </w:rPr>
        <w:tab/>
        <w:t>ANY2025-07457 - De l’alcalde, de 13 de març de 2025, que delega en el director de Patrimoni la facultat d’autoritzar a favor de l’Ajuntament de Santa Maria de Martorelles i de les empreses que contracti, l’accés i execució dels treballs d’obertura d’una franja perimetral exterior de protecció contra incendis forestals al voltant del dipòsit d’abastament d’aigua potable del municipi, el qual s’ubica a l’interior de la finca forestal propietat de l’Ajuntament de Barcelona coneguda com a Can Girona, així com la de signar, en representació de l’Ajuntament de Barcelona, tota la documentació que se’n derivi per executar-ho.</w:t>
      </w:r>
    </w:p>
    <w:p w14:paraId="07B82B57" w14:textId="49E28843" w:rsidR="00195B86" w:rsidRPr="004E05CF" w:rsidRDefault="004E05CF" w:rsidP="004E05CF">
      <w:pPr>
        <w:pStyle w:val="Prrafodelista"/>
        <w:numPr>
          <w:ilvl w:val="0"/>
          <w:numId w:val="8"/>
        </w:numPr>
        <w:tabs>
          <w:tab w:val="left" w:pos="426"/>
          <w:tab w:val="left" w:pos="1343"/>
        </w:tabs>
        <w:spacing w:before="195"/>
        <w:ind w:right="42" w:hanging="1275"/>
        <w:jc w:val="both"/>
        <w:rPr>
          <w:sz w:val="24"/>
        </w:rPr>
      </w:pPr>
      <w:r>
        <w:rPr>
          <w:sz w:val="24"/>
        </w:rPr>
        <w:t>–</w:t>
      </w:r>
      <w:r>
        <w:rPr>
          <w:sz w:val="24"/>
        </w:rPr>
        <w:tab/>
        <w:t xml:space="preserve">ANY2025-07459 - de l’alcalde, de 13 de març de 2025, que designa representants de l’Ajuntament de Barcelona en els Consorcis que es relacionen, les persones següents: Casa Àsia.- Membre del Consell Rector, Sra. Sara </w:t>
      </w:r>
      <w:proofErr w:type="spellStart"/>
      <w:r>
        <w:rPr>
          <w:sz w:val="24"/>
        </w:rPr>
        <w:t>Belbeida</w:t>
      </w:r>
      <w:proofErr w:type="spellEnd"/>
      <w:r>
        <w:rPr>
          <w:sz w:val="24"/>
        </w:rPr>
        <w:t xml:space="preserve"> </w:t>
      </w:r>
      <w:proofErr w:type="spellStart"/>
      <w:r>
        <w:rPr>
          <w:sz w:val="24"/>
        </w:rPr>
        <w:t>Bedoui</w:t>
      </w:r>
      <w:proofErr w:type="spellEnd"/>
      <w:r>
        <w:rPr>
          <w:sz w:val="24"/>
        </w:rPr>
        <w:t xml:space="preserve">, comissionada de Relacions Ciutadanes i Diversitat Cultural i Religiosa, en substitució del Sr. Pau </w:t>
      </w:r>
      <w:proofErr w:type="spellStart"/>
      <w:r>
        <w:rPr>
          <w:sz w:val="24"/>
        </w:rPr>
        <w:t>Solanilla</w:t>
      </w:r>
      <w:proofErr w:type="spellEnd"/>
      <w:r>
        <w:rPr>
          <w:sz w:val="24"/>
        </w:rPr>
        <w:t xml:space="preserve"> Franco. Membre de la Comissió Delegada, Sra. Sara </w:t>
      </w:r>
      <w:proofErr w:type="spellStart"/>
      <w:r>
        <w:rPr>
          <w:sz w:val="24"/>
        </w:rPr>
        <w:t>Belbeida</w:t>
      </w:r>
      <w:proofErr w:type="spellEnd"/>
      <w:r>
        <w:rPr>
          <w:sz w:val="24"/>
        </w:rPr>
        <w:t xml:space="preserve"> </w:t>
      </w:r>
      <w:proofErr w:type="spellStart"/>
      <w:r>
        <w:rPr>
          <w:sz w:val="24"/>
        </w:rPr>
        <w:t>Bedoui</w:t>
      </w:r>
      <w:proofErr w:type="spellEnd"/>
      <w:r>
        <w:rPr>
          <w:sz w:val="24"/>
        </w:rPr>
        <w:t xml:space="preserve">, comissionada de Relacions Ciutadanes i Diversitat Cultural i Religiosa, en substitució del Sr. Pau </w:t>
      </w:r>
      <w:proofErr w:type="spellStart"/>
      <w:r>
        <w:rPr>
          <w:sz w:val="24"/>
        </w:rPr>
        <w:t>Solanilla</w:t>
      </w:r>
      <w:proofErr w:type="spellEnd"/>
      <w:r>
        <w:rPr>
          <w:sz w:val="24"/>
        </w:rPr>
        <w:t xml:space="preserve"> Franco. Institut Europeu de la Mediterrània.- Membre de la Junta de Govern, Sra. Sara </w:t>
      </w:r>
      <w:proofErr w:type="spellStart"/>
      <w:r>
        <w:rPr>
          <w:sz w:val="24"/>
        </w:rPr>
        <w:t>Belbeida</w:t>
      </w:r>
      <w:proofErr w:type="spellEnd"/>
      <w:r>
        <w:rPr>
          <w:sz w:val="24"/>
        </w:rPr>
        <w:t xml:space="preserve"> </w:t>
      </w:r>
      <w:proofErr w:type="spellStart"/>
      <w:r>
        <w:rPr>
          <w:sz w:val="24"/>
        </w:rPr>
        <w:t>Bedoui</w:t>
      </w:r>
      <w:proofErr w:type="spellEnd"/>
      <w:r>
        <w:rPr>
          <w:sz w:val="24"/>
        </w:rPr>
        <w:t xml:space="preserve">, comissionada de Relacions Ciutadanes i Diversitat Cultural i Religiosa, </w:t>
      </w:r>
      <w:r>
        <w:t xml:space="preserve">en substitució del Sr. Pau </w:t>
      </w:r>
      <w:proofErr w:type="spellStart"/>
      <w:r>
        <w:t>Solanilla</w:t>
      </w:r>
      <w:proofErr w:type="spellEnd"/>
      <w:r>
        <w:t xml:space="preserve"> Franco. Membre de la Comissió Delegada, Sra. Sara </w:t>
      </w:r>
      <w:proofErr w:type="spellStart"/>
      <w:r>
        <w:t>Belbeida</w:t>
      </w:r>
      <w:proofErr w:type="spellEnd"/>
      <w:r>
        <w:t xml:space="preserve"> </w:t>
      </w:r>
      <w:proofErr w:type="spellStart"/>
      <w:r>
        <w:lastRenderedPageBreak/>
        <w:t>Bedoui</w:t>
      </w:r>
      <w:proofErr w:type="spellEnd"/>
      <w:r>
        <w:t xml:space="preserve">, comissionada de Relacions Ciutadanes i Diversitat Cultural i Religiosa, en substitució del Sr. Pau </w:t>
      </w:r>
      <w:proofErr w:type="spellStart"/>
      <w:r>
        <w:t>Solanilla</w:t>
      </w:r>
      <w:proofErr w:type="spellEnd"/>
      <w:r>
        <w:t xml:space="preserve"> Franco. Catalunya Internacional - Vocal del Consell Rector, Sr. Javier Rodríguez Núñez, comissionat de Polítiques d’Infància, Adolescència, Joventut i LGTBI.</w:t>
      </w:r>
    </w:p>
    <w:p w14:paraId="3F634CA5" w14:textId="31F7ED4F" w:rsidR="00195B86" w:rsidRDefault="004E05CF">
      <w:pPr>
        <w:pStyle w:val="Prrafodelista"/>
        <w:numPr>
          <w:ilvl w:val="0"/>
          <w:numId w:val="8"/>
        </w:numPr>
        <w:tabs>
          <w:tab w:val="left" w:pos="426"/>
          <w:tab w:val="left" w:pos="1343"/>
        </w:tabs>
        <w:spacing w:before="292"/>
        <w:ind w:right="35" w:hanging="1275"/>
        <w:jc w:val="both"/>
        <w:rPr>
          <w:sz w:val="24"/>
        </w:rPr>
      </w:pPr>
      <w:r>
        <w:rPr>
          <w:sz w:val="24"/>
        </w:rPr>
        <w:t>–</w:t>
      </w:r>
      <w:r>
        <w:rPr>
          <w:sz w:val="24"/>
        </w:rPr>
        <w:tab/>
        <w:t xml:space="preserve">ANY2025-07453 - De l’alcalde, de 13 de març de 2025, que designa representants de l’Ajuntament de Barcelona les fundacions que es relacionen, les persones següents: </w:t>
      </w:r>
      <w:proofErr w:type="spellStart"/>
      <w:r>
        <w:rPr>
          <w:sz w:val="24"/>
        </w:rPr>
        <w:t>Consejo</w:t>
      </w:r>
      <w:proofErr w:type="spellEnd"/>
      <w:r>
        <w:rPr>
          <w:sz w:val="24"/>
        </w:rPr>
        <w:t xml:space="preserve"> España-</w:t>
      </w:r>
      <w:proofErr w:type="spellStart"/>
      <w:r>
        <w:rPr>
          <w:sz w:val="24"/>
        </w:rPr>
        <w:t>China</w:t>
      </w:r>
      <w:proofErr w:type="spellEnd"/>
      <w:r>
        <w:rPr>
          <w:sz w:val="24"/>
        </w:rPr>
        <w:t xml:space="preserve"> - Membre del Patronat, Ima. Sra. M. Eugènia Gay Rosell, en substitució del Sr. Pau </w:t>
      </w:r>
      <w:proofErr w:type="spellStart"/>
      <w:r>
        <w:rPr>
          <w:sz w:val="24"/>
        </w:rPr>
        <w:t>Solanilla</w:t>
      </w:r>
      <w:proofErr w:type="spellEnd"/>
      <w:r>
        <w:rPr>
          <w:sz w:val="24"/>
        </w:rPr>
        <w:t xml:space="preserve"> Franco. </w:t>
      </w:r>
      <w:proofErr w:type="spellStart"/>
      <w:r>
        <w:rPr>
          <w:sz w:val="24"/>
        </w:rPr>
        <w:t>Consejo</w:t>
      </w:r>
      <w:proofErr w:type="spellEnd"/>
      <w:r>
        <w:rPr>
          <w:sz w:val="24"/>
        </w:rPr>
        <w:t xml:space="preserve"> España-</w:t>
      </w:r>
      <w:proofErr w:type="spellStart"/>
      <w:r>
        <w:rPr>
          <w:sz w:val="24"/>
        </w:rPr>
        <w:t>Japón</w:t>
      </w:r>
      <w:proofErr w:type="spellEnd"/>
      <w:r>
        <w:rPr>
          <w:sz w:val="24"/>
        </w:rPr>
        <w:t xml:space="preserve"> - Membre del Patronat, Ima. Sra. M. Eugènia Gay Rosell, en substitució del Sr. Pau </w:t>
      </w:r>
      <w:proofErr w:type="spellStart"/>
      <w:r>
        <w:rPr>
          <w:sz w:val="24"/>
        </w:rPr>
        <w:t>Solanilla</w:t>
      </w:r>
      <w:proofErr w:type="spellEnd"/>
      <w:r>
        <w:rPr>
          <w:sz w:val="24"/>
        </w:rPr>
        <w:t xml:space="preserve"> Franco. </w:t>
      </w:r>
      <w:proofErr w:type="spellStart"/>
      <w:r>
        <w:rPr>
          <w:sz w:val="24"/>
        </w:rPr>
        <w:t>Consejo</w:t>
      </w:r>
      <w:proofErr w:type="spellEnd"/>
      <w:r>
        <w:rPr>
          <w:sz w:val="24"/>
        </w:rPr>
        <w:t xml:space="preserve"> España-</w:t>
      </w:r>
      <w:proofErr w:type="spellStart"/>
      <w:r>
        <w:rPr>
          <w:sz w:val="24"/>
        </w:rPr>
        <w:t>India</w:t>
      </w:r>
      <w:proofErr w:type="spellEnd"/>
      <w:r>
        <w:rPr>
          <w:sz w:val="24"/>
        </w:rPr>
        <w:t xml:space="preserve"> - Membre del Patronat, Ima. Sra. M. Eugènia Gay Rosell, en substitució del Sr. Pau </w:t>
      </w:r>
      <w:proofErr w:type="spellStart"/>
      <w:r>
        <w:rPr>
          <w:sz w:val="24"/>
        </w:rPr>
        <w:t>Solanilla</w:t>
      </w:r>
      <w:proofErr w:type="spellEnd"/>
      <w:r>
        <w:rPr>
          <w:sz w:val="24"/>
        </w:rPr>
        <w:t xml:space="preserve"> Franco. Casa Amèrica - Membre del Patronat, Sr. Javier Rodríguez Núñez, en substitució de la Ima. Sra. M. Eugènia Gay Rosell i la Sra. Sara </w:t>
      </w:r>
      <w:proofErr w:type="spellStart"/>
      <w:r>
        <w:rPr>
          <w:sz w:val="24"/>
        </w:rPr>
        <w:t>Belbeida</w:t>
      </w:r>
      <w:proofErr w:type="spellEnd"/>
      <w:r>
        <w:rPr>
          <w:sz w:val="24"/>
        </w:rPr>
        <w:t xml:space="preserve"> </w:t>
      </w:r>
      <w:proofErr w:type="spellStart"/>
      <w:r>
        <w:rPr>
          <w:sz w:val="24"/>
        </w:rPr>
        <w:t>Bedoui</w:t>
      </w:r>
      <w:proofErr w:type="spellEnd"/>
      <w:r>
        <w:rPr>
          <w:sz w:val="24"/>
        </w:rPr>
        <w:t xml:space="preserve">, en substitució del Sr. Pau </w:t>
      </w:r>
      <w:proofErr w:type="spellStart"/>
      <w:r>
        <w:rPr>
          <w:sz w:val="24"/>
        </w:rPr>
        <w:t>Solanilla</w:t>
      </w:r>
      <w:proofErr w:type="spellEnd"/>
      <w:r>
        <w:rPr>
          <w:sz w:val="24"/>
        </w:rPr>
        <w:t xml:space="preserve"> Franco. Centro de </w:t>
      </w:r>
      <w:proofErr w:type="spellStart"/>
      <w:r>
        <w:rPr>
          <w:sz w:val="24"/>
        </w:rPr>
        <w:t>Estudios</w:t>
      </w:r>
      <w:proofErr w:type="spellEnd"/>
      <w:r>
        <w:rPr>
          <w:sz w:val="24"/>
        </w:rPr>
        <w:t xml:space="preserve"> Internacionales - Membre del Patronat, Sr. Javier Rodríguez Núñez, en substitució del Sr. Pau </w:t>
      </w:r>
      <w:proofErr w:type="spellStart"/>
      <w:r>
        <w:rPr>
          <w:sz w:val="24"/>
        </w:rPr>
        <w:t>Solanilla</w:t>
      </w:r>
      <w:proofErr w:type="spellEnd"/>
      <w:r>
        <w:rPr>
          <w:sz w:val="24"/>
        </w:rPr>
        <w:t xml:space="preserve"> Franco.</w:t>
      </w:r>
    </w:p>
    <w:p w14:paraId="5F803DF1" w14:textId="77777777" w:rsidR="00195B86" w:rsidRDefault="00195B86">
      <w:pPr>
        <w:pStyle w:val="Textoindependiente"/>
        <w:spacing w:before="1"/>
        <w:ind w:left="0"/>
      </w:pPr>
    </w:p>
    <w:p w14:paraId="55D524E2" w14:textId="588B2565" w:rsidR="00195B86" w:rsidRDefault="004E05CF">
      <w:pPr>
        <w:pStyle w:val="Prrafodelista"/>
        <w:numPr>
          <w:ilvl w:val="0"/>
          <w:numId w:val="8"/>
        </w:numPr>
        <w:tabs>
          <w:tab w:val="left" w:pos="426"/>
          <w:tab w:val="left" w:pos="1343"/>
        </w:tabs>
        <w:ind w:right="38" w:hanging="1275"/>
        <w:jc w:val="both"/>
        <w:rPr>
          <w:sz w:val="24"/>
        </w:rPr>
      </w:pPr>
      <w:r>
        <w:rPr>
          <w:sz w:val="24"/>
        </w:rPr>
        <w:t>–</w:t>
      </w:r>
      <w:r>
        <w:rPr>
          <w:sz w:val="24"/>
        </w:rPr>
        <w:tab/>
        <w:t xml:space="preserve">ANY2025-07452 - De l’alcalde, de 13 de març de 2025, que designa la Sra. Maria del Mar Jiménez </w:t>
      </w:r>
      <w:proofErr w:type="spellStart"/>
      <w:r>
        <w:rPr>
          <w:sz w:val="24"/>
        </w:rPr>
        <w:t>Carreté</w:t>
      </w:r>
      <w:proofErr w:type="spellEnd"/>
      <w:r>
        <w:rPr>
          <w:sz w:val="24"/>
        </w:rPr>
        <w:t>, comissionada d’Afers Europeus, representant de l’Ajuntament de Barcelona a l’Assemblea General de l’associació Consell Català del Moviment Europeu.</w:t>
      </w:r>
    </w:p>
    <w:p w14:paraId="6CF4E63D" w14:textId="77777777" w:rsidR="00195B86" w:rsidRDefault="00195B86">
      <w:pPr>
        <w:pStyle w:val="Textoindependiente"/>
        <w:ind w:left="0"/>
      </w:pPr>
    </w:p>
    <w:p w14:paraId="0A31A0D5" w14:textId="2F443317" w:rsidR="00195B86" w:rsidRDefault="004E05CF">
      <w:pPr>
        <w:pStyle w:val="Prrafodelista"/>
        <w:numPr>
          <w:ilvl w:val="0"/>
          <w:numId w:val="8"/>
        </w:numPr>
        <w:tabs>
          <w:tab w:val="left" w:pos="427"/>
          <w:tab w:val="left" w:pos="1343"/>
        </w:tabs>
        <w:ind w:right="38" w:hanging="1275"/>
        <w:jc w:val="both"/>
        <w:rPr>
          <w:sz w:val="24"/>
        </w:rPr>
      </w:pPr>
      <w:r>
        <w:rPr>
          <w:sz w:val="24"/>
        </w:rPr>
        <w:t>–</w:t>
      </w:r>
      <w:r>
        <w:rPr>
          <w:sz w:val="24"/>
        </w:rPr>
        <w:tab/>
        <w:t xml:space="preserve">ANY2025-07451 - De l’alcalde, de 13 de març de 2025, que designa </w:t>
      </w:r>
      <w:proofErr w:type="spellStart"/>
      <w:r>
        <w:rPr>
          <w:sz w:val="24"/>
        </w:rPr>
        <w:t>l’Im</w:t>
      </w:r>
      <w:proofErr w:type="spellEnd"/>
      <w:r>
        <w:rPr>
          <w:sz w:val="24"/>
        </w:rPr>
        <w:t xml:space="preserve">. Sr. Jordi Castellana i </w:t>
      </w:r>
      <w:proofErr w:type="spellStart"/>
      <w:r>
        <w:rPr>
          <w:sz w:val="24"/>
        </w:rPr>
        <w:t>Gamisans</w:t>
      </w:r>
      <w:proofErr w:type="spellEnd"/>
      <w:r>
        <w:rPr>
          <w:sz w:val="24"/>
        </w:rPr>
        <w:t xml:space="preserve"> membre del Consell Rector de l’Institut Municipal d’Hisenda de Barcelona, en substitució del Sr. Antoni Vidal Ruiz.</w:t>
      </w:r>
    </w:p>
    <w:p w14:paraId="2CF3C9CC" w14:textId="77777777" w:rsidR="00195B86" w:rsidRDefault="00195B86">
      <w:pPr>
        <w:pStyle w:val="Textoindependiente"/>
        <w:spacing w:before="2"/>
        <w:ind w:left="0"/>
      </w:pPr>
    </w:p>
    <w:p w14:paraId="1F91565A" w14:textId="5A5EA77C" w:rsidR="00195B86" w:rsidRDefault="004E05CF">
      <w:pPr>
        <w:pStyle w:val="Prrafodelista"/>
        <w:numPr>
          <w:ilvl w:val="0"/>
          <w:numId w:val="8"/>
        </w:numPr>
        <w:tabs>
          <w:tab w:val="left" w:pos="426"/>
          <w:tab w:val="left" w:pos="1343"/>
        </w:tabs>
        <w:ind w:right="49" w:hanging="1275"/>
        <w:jc w:val="both"/>
        <w:rPr>
          <w:sz w:val="24"/>
        </w:rPr>
      </w:pPr>
      <w:r>
        <w:rPr>
          <w:sz w:val="24"/>
        </w:rPr>
        <w:t>–</w:t>
      </w:r>
      <w:r>
        <w:rPr>
          <w:sz w:val="24"/>
        </w:rPr>
        <w:tab/>
        <w:t xml:space="preserve">ANY2025-07455 - de l’alcalde, de 13 de març de 2025, que designa </w:t>
      </w:r>
      <w:proofErr w:type="spellStart"/>
      <w:r>
        <w:rPr>
          <w:sz w:val="24"/>
        </w:rPr>
        <w:t>l’Im</w:t>
      </w:r>
      <w:proofErr w:type="spellEnd"/>
      <w:r>
        <w:rPr>
          <w:sz w:val="24"/>
        </w:rPr>
        <w:t xml:space="preserve">. Sr. Arnau Vives i Juan membre de les Comissions del Consell Municipal d’Ecologia, Urbanisme, Mobilitat i Habitatge i d’Economia i Hisenda, en substitució del Sr. Ramon </w:t>
      </w:r>
      <w:proofErr w:type="spellStart"/>
      <w:r>
        <w:rPr>
          <w:sz w:val="24"/>
        </w:rPr>
        <w:t>Tremosa</w:t>
      </w:r>
      <w:proofErr w:type="spellEnd"/>
      <w:r>
        <w:rPr>
          <w:sz w:val="24"/>
        </w:rPr>
        <w:t xml:space="preserve"> i Balcells.</w:t>
      </w:r>
    </w:p>
    <w:p w14:paraId="25AA79DD" w14:textId="38D657C5" w:rsidR="00195B86" w:rsidRDefault="004E05CF">
      <w:pPr>
        <w:pStyle w:val="Prrafodelista"/>
        <w:numPr>
          <w:ilvl w:val="0"/>
          <w:numId w:val="8"/>
        </w:numPr>
        <w:tabs>
          <w:tab w:val="left" w:pos="427"/>
          <w:tab w:val="left" w:pos="1343"/>
        </w:tabs>
        <w:spacing w:before="293"/>
        <w:ind w:right="43" w:hanging="1275"/>
        <w:jc w:val="both"/>
        <w:rPr>
          <w:sz w:val="24"/>
        </w:rPr>
      </w:pPr>
      <w:r>
        <w:rPr>
          <w:sz w:val="24"/>
        </w:rPr>
        <w:t>–</w:t>
      </w:r>
      <w:r>
        <w:rPr>
          <w:sz w:val="24"/>
        </w:rPr>
        <w:tab/>
        <w:t xml:space="preserve">ANY2025-07454 - De l’alcalde, de 13 de març de 2025, que designa </w:t>
      </w:r>
      <w:proofErr w:type="spellStart"/>
      <w:r>
        <w:rPr>
          <w:sz w:val="24"/>
        </w:rPr>
        <w:t>I’Im</w:t>
      </w:r>
      <w:proofErr w:type="spellEnd"/>
      <w:r>
        <w:rPr>
          <w:sz w:val="24"/>
        </w:rPr>
        <w:t xml:space="preserve">. Sr. Arnau Vives i Juan membre del Consell Rector de l’Institut Municipal d’Hisenda, en substitució del Sr. </w:t>
      </w:r>
      <w:proofErr w:type="spellStart"/>
      <w:r>
        <w:rPr>
          <w:sz w:val="24"/>
        </w:rPr>
        <w:t>Tremosa</w:t>
      </w:r>
      <w:proofErr w:type="spellEnd"/>
      <w:r>
        <w:rPr>
          <w:sz w:val="24"/>
        </w:rPr>
        <w:t xml:space="preserve"> Balcells.</w:t>
      </w:r>
    </w:p>
    <w:p w14:paraId="1811CB7C" w14:textId="4D5E77E2" w:rsidR="00195B86" w:rsidRDefault="004E05CF">
      <w:pPr>
        <w:pStyle w:val="Prrafodelista"/>
        <w:numPr>
          <w:ilvl w:val="0"/>
          <w:numId w:val="8"/>
        </w:numPr>
        <w:tabs>
          <w:tab w:val="left" w:pos="427"/>
          <w:tab w:val="left" w:pos="1343"/>
        </w:tabs>
        <w:spacing w:before="291"/>
        <w:ind w:right="46" w:hanging="1275"/>
        <w:jc w:val="both"/>
        <w:rPr>
          <w:sz w:val="24"/>
        </w:rPr>
      </w:pPr>
      <w:r>
        <w:rPr>
          <w:sz w:val="24"/>
        </w:rPr>
        <w:t>–</w:t>
      </w:r>
      <w:r>
        <w:rPr>
          <w:sz w:val="24"/>
        </w:rPr>
        <w:tab/>
        <w:t xml:space="preserve">ANY2025-07456 - De l’alcalde, de 13 de març de 2025, que assigna, de conformitat amb allò disposat a l’article 75.5 de la Llei 7/1985, de 2 d’abril, de Bases del Règim Local i a l’article 11.2 ROM, a </w:t>
      </w:r>
      <w:proofErr w:type="spellStart"/>
      <w:r>
        <w:rPr>
          <w:sz w:val="24"/>
        </w:rPr>
        <w:t>l’Im</w:t>
      </w:r>
      <w:proofErr w:type="spellEnd"/>
      <w:r>
        <w:rPr>
          <w:sz w:val="24"/>
        </w:rPr>
        <w:t>. Sr. Arnau VIVES i JUAN el règim de dedicació parcial en un percentatge del 85%, amb les retribucions establertes a l’acord del Plenari del Consell Municipal del 28 de juliol de 2023 per als regidors/ores de l’oposició i amb efecte des del 13 de març de 2025.</w:t>
      </w:r>
    </w:p>
    <w:p w14:paraId="7DB8105C" w14:textId="77777777" w:rsidR="00195B86" w:rsidRDefault="00195B86">
      <w:pPr>
        <w:pStyle w:val="Textoindependiente"/>
        <w:spacing w:before="1"/>
        <w:ind w:left="0"/>
      </w:pPr>
    </w:p>
    <w:p w14:paraId="1958A218" w14:textId="701685E1" w:rsidR="00195B86" w:rsidRDefault="004E05CF">
      <w:pPr>
        <w:pStyle w:val="Prrafodelista"/>
        <w:numPr>
          <w:ilvl w:val="0"/>
          <w:numId w:val="8"/>
        </w:numPr>
        <w:tabs>
          <w:tab w:val="left" w:pos="426"/>
          <w:tab w:val="left" w:pos="1343"/>
        </w:tabs>
        <w:spacing w:before="1"/>
        <w:ind w:right="40" w:hanging="1275"/>
        <w:jc w:val="both"/>
        <w:rPr>
          <w:sz w:val="24"/>
        </w:rPr>
      </w:pPr>
      <w:r>
        <w:rPr>
          <w:sz w:val="24"/>
        </w:rPr>
        <w:t>–</w:t>
      </w:r>
      <w:r>
        <w:rPr>
          <w:sz w:val="24"/>
        </w:rPr>
        <w:tab/>
        <w:t xml:space="preserve">ANY2025-07460 - De l’alcalde, de 13 de març de 2025, que primer.- Nomena </w:t>
      </w:r>
      <w:proofErr w:type="spellStart"/>
      <w:r>
        <w:rPr>
          <w:sz w:val="24"/>
        </w:rPr>
        <w:t>l’Im</w:t>
      </w:r>
      <w:proofErr w:type="spellEnd"/>
      <w:r>
        <w:rPr>
          <w:sz w:val="24"/>
        </w:rPr>
        <w:t>. Sr. Arnau Vives i Juan regidor adscrit al Districte d’Horta-</w:t>
      </w:r>
      <w:proofErr w:type="spellStart"/>
      <w:r>
        <w:rPr>
          <w:sz w:val="24"/>
        </w:rPr>
        <w:t>Guinardó</w:t>
      </w:r>
      <w:proofErr w:type="spellEnd"/>
      <w:r>
        <w:rPr>
          <w:sz w:val="24"/>
        </w:rPr>
        <w:t xml:space="preserve">, en substitució de la Ima. Sra. Joana Ortega i Alemany; i segon.- Nomena la Ima. Sra. Joana Ortega i Alemany regidora adscrita al Districte de Sant Martí, en substitució del Sr. Ramon </w:t>
      </w:r>
      <w:proofErr w:type="spellStart"/>
      <w:r>
        <w:rPr>
          <w:sz w:val="24"/>
        </w:rPr>
        <w:t>Tremosa</w:t>
      </w:r>
      <w:proofErr w:type="spellEnd"/>
      <w:r>
        <w:rPr>
          <w:sz w:val="24"/>
        </w:rPr>
        <w:t xml:space="preserve"> i Balcells.</w:t>
      </w:r>
    </w:p>
    <w:p w14:paraId="784F322E" w14:textId="77777777" w:rsidR="00195B86" w:rsidRDefault="00195B86">
      <w:pPr>
        <w:pStyle w:val="Prrafodelista"/>
        <w:rPr>
          <w:sz w:val="24"/>
        </w:rPr>
        <w:sectPr w:rsidR="00195B86">
          <w:pgSz w:w="11910" w:h="16840"/>
          <w:pgMar w:top="1360" w:right="992" w:bottom="1120" w:left="992" w:header="0" w:footer="928" w:gutter="0"/>
          <w:cols w:space="720"/>
        </w:sectPr>
      </w:pPr>
    </w:p>
    <w:p w14:paraId="11450926" w14:textId="77777777" w:rsidR="00195B86" w:rsidRDefault="004E05CF">
      <w:pPr>
        <w:pStyle w:val="Textoindependiente"/>
        <w:spacing w:before="39"/>
        <w:ind w:left="1398"/>
      </w:pPr>
      <w:r>
        <w:rPr>
          <w:u w:val="single"/>
        </w:rPr>
        <w:lastRenderedPageBreak/>
        <w:t>Acord de la Comissió de Govern de 27 de febrer de 2025</w:t>
      </w:r>
    </w:p>
    <w:p w14:paraId="207CA2CA" w14:textId="77777777" w:rsidR="00195B86" w:rsidRDefault="00195B86">
      <w:pPr>
        <w:pStyle w:val="Textoindependiente"/>
        <w:ind w:left="0"/>
      </w:pPr>
    </w:p>
    <w:p w14:paraId="687DEAC2" w14:textId="436A22F5" w:rsidR="00195B86" w:rsidRDefault="004E05CF">
      <w:pPr>
        <w:pStyle w:val="Prrafodelista"/>
        <w:numPr>
          <w:ilvl w:val="0"/>
          <w:numId w:val="8"/>
        </w:numPr>
        <w:tabs>
          <w:tab w:val="left" w:pos="427"/>
          <w:tab w:val="left" w:pos="1343"/>
        </w:tabs>
        <w:ind w:right="47" w:hanging="1275"/>
        <w:jc w:val="both"/>
        <w:rPr>
          <w:sz w:val="24"/>
        </w:rPr>
      </w:pPr>
      <w:r>
        <w:rPr>
          <w:sz w:val="24"/>
        </w:rPr>
        <w:t>–</w:t>
      </w:r>
      <w:r>
        <w:rPr>
          <w:sz w:val="24"/>
        </w:rPr>
        <w:tab/>
        <w:t>(DP-2023-29876) APROVAR la previsió de despesa per a l’exercici 2025 del contracte d’arrendament de les plantes baixa, primera i segona de l’edifici situat al carrer de Pallars, 200-202, cantonada amb el carrer de la Llacuna, 63-73, de Barcelona, signat amb data 14 de febrer de 2019. AUTORITZAR i DISPOSAR a favor de BADEBLES, SL, amb NIF B62343702 la despesa per un import de 2.422.138,14 euros, amb càrrec al pressupost 2025, partida 0300 20200 93311; i DONAR COMPTE d’aquest acord al Plenari del Consell Municipal.</w:t>
      </w:r>
    </w:p>
    <w:p w14:paraId="41A40A57" w14:textId="77777777" w:rsidR="00195B86" w:rsidRDefault="00195B86">
      <w:pPr>
        <w:pStyle w:val="Textoindependiente"/>
        <w:spacing w:before="1"/>
        <w:ind w:left="0"/>
      </w:pPr>
    </w:p>
    <w:p w14:paraId="4D2D7ABB" w14:textId="77777777" w:rsidR="00195B86" w:rsidRDefault="004E05CF">
      <w:pPr>
        <w:pStyle w:val="Prrafodelista"/>
        <w:numPr>
          <w:ilvl w:val="1"/>
          <w:numId w:val="9"/>
        </w:numPr>
        <w:tabs>
          <w:tab w:val="left" w:pos="1594"/>
        </w:tabs>
        <w:ind w:left="1594" w:hanging="251"/>
        <w:rPr>
          <w:sz w:val="24"/>
        </w:rPr>
      </w:pPr>
      <w:r>
        <w:rPr>
          <w:sz w:val="24"/>
        </w:rPr>
        <w:t>Mesures de govern</w:t>
      </w:r>
    </w:p>
    <w:p w14:paraId="64CA2A94" w14:textId="77777777" w:rsidR="00195B86" w:rsidRDefault="004E05CF">
      <w:pPr>
        <w:pStyle w:val="Prrafodelista"/>
        <w:numPr>
          <w:ilvl w:val="1"/>
          <w:numId w:val="9"/>
        </w:numPr>
        <w:tabs>
          <w:tab w:val="left" w:pos="1569"/>
        </w:tabs>
        <w:spacing w:before="1"/>
        <w:ind w:left="1569" w:hanging="226"/>
        <w:rPr>
          <w:sz w:val="24"/>
        </w:rPr>
      </w:pPr>
      <w:r>
        <w:rPr>
          <w:sz w:val="24"/>
        </w:rPr>
        <w:t>Informes</w:t>
      </w:r>
    </w:p>
    <w:p w14:paraId="3AD05704" w14:textId="77777777" w:rsidR="00195B86" w:rsidRDefault="00195B86">
      <w:pPr>
        <w:pStyle w:val="Textoindependiente"/>
        <w:ind w:left="0"/>
      </w:pPr>
    </w:p>
    <w:p w14:paraId="65A719D4" w14:textId="77777777" w:rsidR="00195B86" w:rsidRDefault="004E05CF">
      <w:pPr>
        <w:pStyle w:val="Prrafodelista"/>
        <w:numPr>
          <w:ilvl w:val="0"/>
          <w:numId w:val="9"/>
        </w:numPr>
        <w:tabs>
          <w:tab w:val="left" w:pos="1594"/>
        </w:tabs>
        <w:ind w:left="1594" w:hanging="251"/>
        <w:rPr>
          <w:sz w:val="24"/>
        </w:rPr>
      </w:pPr>
      <w:r>
        <w:rPr>
          <w:sz w:val="24"/>
        </w:rPr>
        <w:t>Part decisòria / executiva</w:t>
      </w:r>
    </w:p>
    <w:p w14:paraId="5696D100" w14:textId="77777777" w:rsidR="00195B86" w:rsidRDefault="004E05CF">
      <w:pPr>
        <w:pStyle w:val="Textoindependiente"/>
        <w:tabs>
          <w:tab w:val="left" w:pos="1343"/>
        </w:tabs>
        <w:spacing w:before="292"/>
        <w:ind w:left="69"/>
      </w:pPr>
      <w:r>
        <w:t>1.-</w:t>
      </w:r>
      <w:r>
        <w:tab/>
        <w:t>a) Declaracions en expedients de contractació</w:t>
      </w:r>
    </w:p>
    <w:p w14:paraId="72DCD7EB" w14:textId="77777777" w:rsidR="00195B86" w:rsidRDefault="004E05CF">
      <w:pPr>
        <w:pStyle w:val="Prrafodelista"/>
        <w:numPr>
          <w:ilvl w:val="0"/>
          <w:numId w:val="7"/>
        </w:numPr>
        <w:tabs>
          <w:tab w:val="left" w:pos="1594"/>
        </w:tabs>
        <w:spacing w:line="293" w:lineRule="exact"/>
        <w:ind w:left="1594" w:hanging="251"/>
        <w:rPr>
          <w:sz w:val="24"/>
        </w:rPr>
      </w:pPr>
      <w:r>
        <w:rPr>
          <w:sz w:val="24"/>
        </w:rPr>
        <w:t>Ratificacions</w:t>
      </w:r>
    </w:p>
    <w:p w14:paraId="1D545A4B" w14:textId="59CBD9AF" w:rsidR="00195B86" w:rsidRDefault="004E05CF">
      <w:pPr>
        <w:pStyle w:val="Prrafodelista"/>
        <w:numPr>
          <w:ilvl w:val="0"/>
          <w:numId w:val="7"/>
        </w:numPr>
        <w:tabs>
          <w:tab w:val="left" w:pos="1569"/>
        </w:tabs>
        <w:spacing w:line="293" w:lineRule="exact"/>
        <w:ind w:left="1569" w:hanging="226"/>
        <w:rPr>
          <w:sz w:val="24"/>
        </w:rPr>
      </w:pPr>
      <w:r>
        <w:rPr>
          <w:sz w:val="24"/>
        </w:rPr>
        <w:t>Propostes d’acord</w:t>
      </w:r>
    </w:p>
    <w:p w14:paraId="4818B5E7" w14:textId="77777777" w:rsidR="00195B86" w:rsidRDefault="00195B86">
      <w:pPr>
        <w:pStyle w:val="Textoindependiente"/>
        <w:ind w:left="0"/>
      </w:pPr>
    </w:p>
    <w:p w14:paraId="770743C5" w14:textId="77777777" w:rsidR="00195B86" w:rsidRDefault="004E05CF">
      <w:pPr>
        <w:pStyle w:val="Ttulo1"/>
      </w:pPr>
      <w:r>
        <w:t>COMISSIÓ DE DRETS SOCIALS, CULTURA I ESPORTS</w:t>
      </w:r>
    </w:p>
    <w:p w14:paraId="6CBFC923" w14:textId="7C6AEFC1" w:rsidR="00195B86" w:rsidRDefault="004E05CF">
      <w:pPr>
        <w:pStyle w:val="Prrafodelista"/>
        <w:numPr>
          <w:ilvl w:val="0"/>
          <w:numId w:val="6"/>
        </w:numPr>
        <w:tabs>
          <w:tab w:val="left" w:pos="304"/>
          <w:tab w:val="left" w:pos="1343"/>
        </w:tabs>
        <w:spacing w:before="292"/>
        <w:ind w:right="44" w:hanging="1275"/>
        <w:jc w:val="both"/>
        <w:rPr>
          <w:sz w:val="24"/>
        </w:rPr>
      </w:pPr>
      <w:r>
        <w:rPr>
          <w:sz w:val="24"/>
        </w:rPr>
        <w:t>–</w:t>
      </w:r>
      <w:r>
        <w:rPr>
          <w:sz w:val="24"/>
        </w:rPr>
        <w:tab/>
        <w:t>(1/2025RRHH) RATIFICAR l’acord del Consell d’Administració de l’Institut de Cultura de Barcelona, de data 17 de febrer de 2025, pel qual s’aprova el traspàs de la Banda Municipal de Barcelona de l’Institut de Cultura de Barcelona al Consorci de l’Auditori i l’Orquestra en data 1 de març de 2025.</w:t>
      </w:r>
    </w:p>
    <w:p w14:paraId="14942533" w14:textId="77777777" w:rsidR="00195B86" w:rsidRDefault="00195B86">
      <w:pPr>
        <w:pStyle w:val="Textoindependiente"/>
        <w:spacing w:before="2"/>
        <w:ind w:left="0"/>
      </w:pPr>
    </w:p>
    <w:p w14:paraId="1263D525" w14:textId="77777777" w:rsidR="00195B86" w:rsidRDefault="004E05CF">
      <w:pPr>
        <w:spacing w:before="1"/>
        <w:ind w:left="1343"/>
        <w:rPr>
          <w:b/>
          <w:sz w:val="24"/>
        </w:rPr>
      </w:pPr>
      <w:r>
        <w:rPr>
          <w:b/>
          <w:sz w:val="24"/>
        </w:rPr>
        <w:t xml:space="preserve">S’APROVA el dictamen precedent amb l’abstenció dels Srs. </w:t>
      </w:r>
      <w:proofErr w:type="spellStart"/>
      <w:r>
        <w:rPr>
          <w:b/>
          <w:sz w:val="24"/>
        </w:rPr>
        <w:t>Sirera</w:t>
      </w:r>
      <w:proofErr w:type="spellEnd"/>
      <w:r>
        <w:rPr>
          <w:b/>
          <w:sz w:val="24"/>
        </w:rPr>
        <w:t xml:space="preserve">, </w:t>
      </w:r>
      <w:proofErr w:type="spellStart"/>
      <w:r>
        <w:rPr>
          <w:b/>
          <w:sz w:val="24"/>
        </w:rPr>
        <w:t>Milián</w:t>
      </w:r>
      <w:proofErr w:type="spellEnd"/>
      <w:r>
        <w:rPr>
          <w:b/>
          <w:sz w:val="24"/>
        </w:rPr>
        <w:t xml:space="preserve">, Martí de </w:t>
      </w:r>
      <w:proofErr w:type="spellStart"/>
      <w:r>
        <w:rPr>
          <w:b/>
          <w:sz w:val="24"/>
        </w:rPr>
        <w:t>Villasante</w:t>
      </w:r>
      <w:proofErr w:type="spellEnd"/>
      <w:r>
        <w:rPr>
          <w:b/>
          <w:sz w:val="24"/>
        </w:rPr>
        <w:t xml:space="preserve"> i de la Sra. Esteller.</w:t>
      </w:r>
    </w:p>
    <w:p w14:paraId="1AF4A816" w14:textId="2D7CAF82" w:rsidR="00195B86" w:rsidRDefault="004E05CF">
      <w:pPr>
        <w:pStyle w:val="Ttulo1"/>
        <w:spacing w:before="292"/>
      </w:pPr>
      <w:r>
        <w:t>COMISSIÓ D’ECONOMIA I HISENDA</w:t>
      </w:r>
    </w:p>
    <w:p w14:paraId="36E11DF3" w14:textId="77777777" w:rsidR="00195B86" w:rsidRDefault="00195B86">
      <w:pPr>
        <w:pStyle w:val="Textoindependiente"/>
        <w:ind w:left="0"/>
        <w:rPr>
          <w:b/>
        </w:rPr>
      </w:pPr>
    </w:p>
    <w:p w14:paraId="7546B177" w14:textId="77777777" w:rsidR="00195B86" w:rsidRDefault="004E05CF">
      <w:pPr>
        <w:pStyle w:val="Prrafodelista"/>
        <w:numPr>
          <w:ilvl w:val="0"/>
          <w:numId w:val="6"/>
        </w:numPr>
        <w:tabs>
          <w:tab w:val="left" w:pos="304"/>
          <w:tab w:val="left" w:pos="1343"/>
        </w:tabs>
        <w:ind w:right="40" w:hanging="1275"/>
        <w:jc w:val="both"/>
        <w:rPr>
          <w:sz w:val="24"/>
        </w:rPr>
      </w:pPr>
      <w:r>
        <w:rPr>
          <w:sz w:val="24"/>
        </w:rPr>
        <w:t>–</w:t>
      </w:r>
      <w:r>
        <w:rPr>
          <w:sz w:val="24"/>
        </w:rPr>
        <w:tab/>
        <w:t xml:space="preserve">ADOPTAR, en l’exercici de les competències reservades a l’Ajuntament com a soci únic de la societat Barcelona Activa, SA, els acords següents: 1.- DESIGNAR membre del Consell d’Administració de la Societat Barcelona Activa, SA, </w:t>
      </w:r>
      <w:proofErr w:type="spellStart"/>
      <w:r>
        <w:rPr>
          <w:sz w:val="24"/>
        </w:rPr>
        <w:t>l’Im</w:t>
      </w:r>
      <w:proofErr w:type="spellEnd"/>
      <w:r>
        <w:rPr>
          <w:sz w:val="24"/>
        </w:rPr>
        <w:t xml:space="preserve">. Sr. Arnau Vives i Juan, en substitució del Sr. Ramon </w:t>
      </w:r>
      <w:proofErr w:type="spellStart"/>
      <w:r>
        <w:rPr>
          <w:sz w:val="24"/>
        </w:rPr>
        <w:t>Tremosa</w:t>
      </w:r>
      <w:proofErr w:type="spellEnd"/>
      <w:r>
        <w:rPr>
          <w:sz w:val="24"/>
        </w:rPr>
        <w:t xml:space="preserve"> i Balcells. 2. ESTABLIR que el termini de designació del conseller que es nomena serà el que estableixen els estatuts respectius, sens perjudici de la renovació que sigui procedent en el canvi de mandat consistorial. 3. FACULTAR indistintament el/la president/a i el/la secretari/ària del Consell d’Administració per comparèixer davant notari i elevar a escriptura pública el nomenament anterior, i també per complir els tràmits necessaris per a la seva inscripció en el Registre Mercantil i la correcció d’errors materials en cas necessari.</w:t>
      </w:r>
    </w:p>
    <w:p w14:paraId="3413194B" w14:textId="77777777" w:rsidR="00195B86" w:rsidRDefault="00195B86">
      <w:pPr>
        <w:pStyle w:val="Textoindependiente"/>
        <w:spacing w:before="1"/>
        <w:ind w:left="0"/>
      </w:pPr>
    </w:p>
    <w:p w14:paraId="5BBE1DD9" w14:textId="77777777" w:rsidR="00195B86" w:rsidRDefault="004E05CF">
      <w:pPr>
        <w:pStyle w:val="Ttulo2"/>
        <w:jc w:val="left"/>
      </w:pPr>
      <w:r>
        <w:t>S’APROVA, per unanimitat, el dictamen precedent.</w:t>
      </w:r>
    </w:p>
    <w:p w14:paraId="278BF23D" w14:textId="77777777" w:rsidR="00195B86" w:rsidRDefault="004E05CF">
      <w:pPr>
        <w:pStyle w:val="Textoindependiente"/>
        <w:spacing w:before="292"/>
      </w:pPr>
      <w:r>
        <w:t>Tot seguit, es dona per aprovada, amb els mateixos vots, aquesta acta en la part que estrictament fa referència a l’adopció de l’acord precedent.</w:t>
      </w:r>
    </w:p>
    <w:p w14:paraId="3ED8D0EC" w14:textId="77777777" w:rsidR="00195B86" w:rsidRDefault="00195B86">
      <w:pPr>
        <w:pStyle w:val="Textoindependiente"/>
        <w:sectPr w:rsidR="00195B86">
          <w:pgSz w:w="11910" w:h="16840"/>
          <w:pgMar w:top="1360" w:right="992" w:bottom="1120" w:left="992" w:header="0" w:footer="928" w:gutter="0"/>
          <w:cols w:space="720"/>
        </w:sectPr>
      </w:pPr>
    </w:p>
    <w:p w14:paraId="1ED3C182" w14:textId="77777777" w:rsidR="00195B86" w:rsidRDefault="004E05CF">
      <w:pPr>
        <w:pStyle w:val="Prrafodelista"/>
        <w:numPr>
          <w:ilvl w:val="0"/>
          <w:numId w:val="6"/>
        </w:numPr>
        <w:tabs>
          <w:tab w:val="left" w:pos="305"/>
          <w:tab w:val="left" w:pos="1343"/>
        </w:tabs>
        <w:spacing w:before="39"/>
        <w:ind w:right="41" w:hanging="1275"/>
        <w:jc w:val="both"/>
        <w:rPr>
          <w:sz w:val="24"/>
        </w:rPr>
      </w:pPr>
      <w:r>
        <w:rPr>
          <w:sz w:val="24"/>
        </w:rPr>
        <w:lastRenderedPageBreak/>
        <w:t>–</w:t>
      </w:r>
      <w:r>
        <w:rPr>
          <w:sz w:val="24"/>
        </w:rPr>
        <w:tab/>
        <w:t xml:space="preserve">(3/2025) APROVAR l’adhesió de l’Ajuntament de Barcelona a l’Associació Catalana de </w:t>
      </w:r>
      <w:proofErr w:type="spellStart"/>
      <w:r>
        <w:rPr>
          <w:sz w:val="24"/>
        </w:rPr>
        <w:t>Facility</w:t>
      </w:r>
      <w:proofErr w:type="spellEnd"/>
      <w:r>
        <w:rPr>
          <w:sz w:val="24"/>
        </w:rPr>
        <w:t xml:space="preserve"> Management; FACULTAR el gerent d’Àrea de Recursos i Transformació Digital, el Sr. Agustí </w:t>
      </w:r>
      <w:proofErr w:type="spellStart"/>
      <w:r>
        <w:rPr>
          <w:sz w:val="24"/>
        </w:rPr>
        <w:t>Abelaira</w:t>
      </w:r>
      <w:proofErr w:type="spellEnd"/>
      <w:r>
        <w:rPr>
          <w:sz w:val="24"/>
        </w:rPr>
        <w:t xml:space="preserve"> </w:t>
      </w:r>
      <w:proofErr w:type="spellStart"/>
      <w:r>
        <w:rPr>
          <w:sz w:val="24"/>
        </w:rPr>
        <w:t>Dapena</w:t>
      </w:r>
      <w:proofErr w:type="spellEnd"/>
      <w:r>
        <w:rPr>
          <w:sz w:val="24"/>
        </w:rPr>
        <w:t>, perquè pugui efectuar totes les actuacions encaminades a l’efectivitat d’aquest acord.</w:t>
      </w:r>
    </w:p>
    <w:p w14:paraId="3CB34E8D" w14:textId="77777777" w:rsidR="00195B86" w:rsidRDefault="00195B86">
      <w:pPr>
        <w:pStyle w:val="Textoindependiente"/>
        <w:ind w:left="0"/>
      </w:pPr>
    </w:p>
    <w:p w14:paraId="45D94526" w14:textId="77777777" w:rsidR="00195B86" w:rsidRDefault="004E05CF">
      <w:pPr>
        <w:pStyle w:val="Ttulo2"/>
        <w:jc w:val="left"/>
      </w:pPr>
      <w:r>
        <w:t>S’APROVA, per unanimitat, el dictamen precedent.</w:t>
      </w:r>
    </w:p>
    <w:p w14:paraId="3B3E990C" w14:textId="77777777" w:rsidR="00195B86" w:rsidRDefault="00195B86">
      <w:pPr>
        <w:pStyle w:val="Textoindependiente"/>
        <w:ind w:left="0"/>
        <w:rPr>
          <w:b/>
        </w:rPr>
      </w:pPr>
    </w:p>
    <w:p w14:paraId="6B823DD2" w14:textId="77777777" w:rsidR="00195B86" w:rsidRDefault="004E05CF">
      <w:pPr>
        <w:pStyle w:val="Prrafodelista"/>
        <w:numPr>
          <w:ilvl w:val="0"/>
          <w:numId w:val="6"/>
        </w:numPr>
        <w:tabs>
          <w:tab w:val="left" w:pos="304"/>
          <w:tab w:val="left" w:pos="1343"/>
        </w:tabs>
        <w:ind w:right="36" w:hanging="1275"/>
        <w:jc w:val="both"/>
        <w:rPr>
          <w:sz w:val="24"/>
        </w:rPr>
      </w:pPr>
      <w:r>
        <w:rPr>
          <w:sz w:val="24"/>
        </w:rPr>
        <w:t>–</w:t>
      </w:r>
      <w:r>
        <w:rPr>
          <w:sz w:val="24"/>
        </w:rPr>
        <w:tab/>
        <w:t>(EM 2024-11/27) RESOLDRE l’al·legació única presentada en el tràmit de vista de l’expedient a l’interessat, i en conseqüència, DESESTIMAR, de conformitat amb els informes incorporats a l’expedient, l’escrit presentat el 17 de juliol de 2024 per la societat Barcelona d’Aparcaments Municipals, SA (BAMSA) relatiu a la sol·licitud de reequilibri econòmic del contracte del servei públic municipal d’aparcaments gestionat per BAMSA, en atenció a l’afectació de les obres dutes a terme a la via Laietana a l’accés de l’aparcament Francesc Cambó, així com l’al·legació presentada per aquesta societat el 20 de novembre de 2024, per considerar que aquesta no aporta elements suficients per modificar la decisió que fonamenta l’actuació administrativa de referència. NOTIFICAR el present acord a Barcelona d’Aparcaments Municipals, SA (BAMSA).</w:t>
      </w:r>
    </w:p>
    <w:p w14:paraId="7E8A80AB" w14:textId="77777777" w:rsidR="00195B86" w:rsidRDefault="00195B86">
      <w:pPr>
        <w:pStyle w:val="Textoindependiente"/>
        <w:spacing w:before="1"/>
        <w:ind w:left="0"/>
      </w:pPr>
    </w:p>
    <w:p w14:paraId="2277292B" w14:textId="77777777" w:rsidR="00195B86" w:rsidRDefault="004E05CF">
      <w:pPr>
        <w:pStyle w:val="Textoindependiente"/>
      </w:pPr>
      <w:r>
        <w:t>Intervenen la Sra. i els Srs.: Valls, Calvet, López, Castellana, Esteller i de Oro-</w:t>
      </w:r>
      <w:proofErr w:type="spellStart"/>
      <w:r>
        <w:t>Pulido</w:t>
      </w:r>
      <w:proofErr w:type="spellEnd"/>
      <w:r>
        <w:t>.</w:t>
      </w:r>
    </w:p>
    <w:p w14:paraId="507312A3" w14:textId="77777777" w:rsidR="00195B86" w:rsidRDefault="004E05CF">
      <w:pPr>
        <w:pStyle w:val="Ttulo2"/>
        <w:spacing w:before="291"/>
        <w:ind w:right="39"/>
        <w:jc w:val="left"/>
      </w:pPr>
      <w:r>
        <w:t xml:space="preserve">S’APROVA el dictamen en debat amb el vot contrari dels Srs. </w:t>
      </w:r>
      <w:proofErr w:type="spellStart"/>
      <w:r>
        <w:t>Sirera</w:t>
      </w:r>
      <w:proofErr w:type="spellEnd"/>
      <w:r>
        <w:t xml:space="preserve">, </w:t>
      </w:r>
      <w:proofErr w:type="spellStart"/>
      <w:r>
        <w:t>Milián</w:t>
      </w:r>
      <w:proofErr w:type="spellEnd"/>
      <w:r>
        <w:t xml:space="preserve">, Martí de </w:t>
      </w:r>
      <w:proofErr w:type="spellStart"/>
      <w:r>
        <w:t>Villasante</w:t>
      </w:r>
      <w:proofErr w:type="spellEnd"/>
      <w:r>
        <w:t xml:space="preserve"> i de la Sra. Esteller, i amb l’abstenció dels Srs. de Oro-</w:t>
      </w:r>
      <w:proofErr w:type="spellStart"/>
      <w:r>
        <w:t>Pulido</w:t>
      </w:r>
      <w:proofErr w:type="spellEnd"/>
      <w:r>
        <w:t xml:space="preserve"> i </w:t>
      </w:r>
      <w:proofErr w:type="spellStart"/>
      <w:r>
        <w:t>Senderos</w:t>
      </w:r>
      <w:proofErr w:type="spellEnd"/>
      <w:r>
        <w:t>.</w:t>
      </w:r>
    </w:p>
    <w:p w14:paraId="699EE402" w14:textId="77777777" w:rsidR="00195B86" w:rsidRDefault="00195B86">
      <w:pPr>
        <w:pStyle w:val="Textoindependiente"/>
        <w:spacing w:before="3"/>
        <w:ind w:left="0"/>
        <w:rPr>
          <w:b/>
        </w:rPr>
      </w:pPr>
    </w:p>
    <w:p w14:paraId="0F9E170B" w14:textId="0DD47487" w:rsidR="00195B86" w:rsidRDefault="004E05CF">
      <w:pPr>
        <w:pStyle w:val="Prrafodelista"/>
        <w:numPr>
          <w:ilvl w:val="0"/>
          <w:numId w:val="6"/>
        </w:numPr>
        <w:tabs>
          <w:tab w:val="left" w:pos="304"/>
          <w:tab w:val="left" w:pos="1343"/>
        </w:tabs>
        <w:ind w:right="41" w:hanging="1275"/>
        <w:jc w:val="both"/>
        <w:rPr>
          <w:sz w:val="24"/>
        </w:rPr>
      </w:pPr>
      <w:r>
        <w:rPr>
          <w:sz w:val="24"/>
        </w:rPr>
        <w:t>–</w:t>
      </w:r>
      <w:r>
        <w:rPr>
          <w:sz w:val="24"/>
        </w:rPr>
        <w:tab/>
        <w:t xml:space="preserve">(25XF0234) APROVAR la memòria justificativa per a la participació de l’Ajuntament de Barcelona en fons de capital risc per a l’impuls de l’ecosistema emprenedor de la ciutat. APROVAR les bases comprensives dels criteris i les condicions que regiran la participació de l’Ajuntament de Barcelona en les empreses de capital de risc per a l’impuls de l’ecosistema emprenedor de la ciutat. PUBLICAR-LES al web de l’Ajuntament de Barcelona i al </w:t>
      </w:r>
      <w:r>
        <w:rPr>
          <w:i/>
          <w:iCs/>
          <w:sz w:val="24"/>
        </w:rPr>
        <w:t>Butlletí Oficial de la Província de Barcelona</w:t>
      </w:r>
      <w:r>
        <w:rPr>
          <w:sz w:val="24"/>
        </w:rPr>
        <w:t xml:space="preserve"> i a la </w:t>
      </w:r>
      <w:r>
        <w:rPr>
          <w:i/>
          <w:iCs/>
          <w:sz w:val="24"/>
        </w:rPr>
        <w:t>Gaseta Municipal</w:t>
      </w:r>
      <w:r>
        <w:rPr>
          <w:sz w:val="24"/>
        </w:rPr>
        <w:t xml:space="preserve">. OBRIR el termini per a la presentació de la sol·licitud de les manifestacions d’interès que serà a partir de l’endemà de la publicació de les bases al </w:t>
      </w:r>
      <w:r>
        <w:rPr>
          <w:i/>
          <w:iCs/>
          <w:sz w:val="24"/>
        </w:rPr>
        <w:t>Butlletí Oficial de la Província de Barcelona</w:t>
      </w:r>
      <w:r>
        <w:rPr>
          <w:sz w:val="24"/>
        </w:rPr>
        <w:t xml:space="preserve"> i fins el dia 31 de desembre de 2026 (aquest inclòs). AUTORITZAR la despesa per un import total de 30.000.000,00 €, desglossats de la manera següent: 5.400.000,00 € per a l’any 2025, 7.600.000,00 € per a l’any 2026, 7.000.000,00 € per a l’any 2027, 7.000.000,00 € per a l’any 2028 i 3.000.000 € per a l’any 2029, amb càrrec a l’aplicació pressupostària 0703/86081/93114, i condicionat a l’existència de crèdit adequat i suficient amb relació als exercicis 2026, 2027, 2028 i 2029. FACULTAR el regidor responsable de l’Àrea d’Economia i Promoció Econòmica, en nom i representació de l’Ajuntament de Barcelona, perquè pugui dur a terme qualsevol actuació que sigui necessària per implementar i executar el present acord, així com per subscriure i aixecar a públic, si escau, qualsevol altre document que sigui necessari per donar validesa i eficàcia al present acord.</w:t>
      </w:r>
    </w:p>
    <w:p w14:paraId="3EE6AD34" w14:textId="77777777" w:rsidR="00195B86" w:rsidRDefault="00195B86">
      <w:pPr>
        <w:pStyle w:val="Textoindependiente"/>
        <w:ind w:left="0"/>
      </w:pPr>
    </w:p>
    <w:p w14:paraId="328F842D" w14:textId="77777777" w:rsidR="00195B86" w:rsidRDefault="004E05CF">
      <w:pPr>
        <w:pStyle w:val="Textoindependiente"/>
      </w:pPr>
      <w:r>
        <w:t>Intervenen la Sra. i els Srs.: Valls, Calvet, López, Castellana, Esteller i de Oro-</w:t>
      </w:r>
      <w:proofErr w:type="spellStart"/>
      <w:r>
        <w:t>Pulido</w:t>
      </w:r>
      <w:proofErr w:type="spellEnd"/>
      <w:r>
        <w:t>.</w:t>
      </w:r>
    </w:p>
    <w:p w14:paraId="46CE757C" w14:textId="77777777" w:rsidR="00195B86" w:rsidRDefault="00195B86">
      <w:pPr>
        <w:pStyle w:val="Textoindependiente"/>
        <w:ind w:left="0"/>
      </w:pPr>
    </w:p>
    <w:p w14:paraId="79F88B3F" w14:textId="25B2915E" w:rsidR="00195B86" w:rsidRPr="004E05CF" w:rsidRDefault="004E05CF" w:rsidP="004E05CF">
      <w:pPr>
        <w:pStyle w:val="Ttulo2"/>
        <w:ind w:left="1398"/>
        <w:jc w:val="left"/>
      </w:pPr>
      <w:r>
        <w:t xml:space="preserve">S’APROVA el dictamen en debat amb l’abstenció de les Sres. i els Srs. </w:t>
      </w:r>
      <w:proofErr w:type="spellStart"/>
      <w:r>
        <w:t>Alamany</w:t>
      </w:r>
      <w:proofErr w:type="spellEnd"/>
      <w:r>
        <w:t xml:space="preserve">, Castellana, Baró, </w:t>
      </w:r>
      <w:proofErr w:type="spellStart"/>
      <w:r>
        <w:t>Coronas</w:t>
      </w:r>
      <w:proofErr w:type="spellEnd"/>
      <w:r>
        <w:t xml:space="preserve"> i </w:t>
      </w:r>
      <w:proofErr w:type="spellStart"/>
      <w:r>
        <w:t>Suriñach</w:t>
      </w:r>
      <w:proofErr w:type="spellEnd"/>
      <w:r>
        <w:t>, i també dels Srs. De Oro-</w:t>
      </w:r>
      <w:proofErr w:type="spellStart"/>
      <w:r>
        <w:t>Pulido</w:t>
      </w:r>
      <w:proofErr w:type="spellEnd"/>
      <w:r>
        <w:t xml:space="preserve"> i </w:t>
      </w:r>
      <w:proofErr w:type="spellStart"/>
      <w:r>
        <w:t>Senderos</w:t>
      </w:r>
      <w:proofErr w:type="spellEnd"/>
      <w:r>
        <w:t>.</w:t>
      </w:r>
    </w:p>
    <w:p w14:paraId="4F02E8E5" w14:textId="77777777" w:rsidR="00195B86" w:rsidRDefault="00195B86">
      <w:pPr>
        <w:pStyle w:val="Textoindependiente"/>
        <w:ind w:left="0"/>
        <w:rPr>
          <w:b/>
        </w:rPr>
      </w:pPr>
    </w:p>
    <w:p w14:paraId="4428344D" w14:textId="1DC3E8A0" w:rsidR="00195B86" w:rsidRPr="004E05CF" w:rsidRDefault="004E05CF" w:rsidP="004E05CF">
      <w:pPr>
        <w:pStyle w:val="Prrafodelista"/>
        <w:numPr>
          <w:ilvl w:val="0"/>
          <w:numId w:val="6"/>
        </w:numPr>
        <w:tabs>
          <w:tab w:val="left" w:pos="305"/>
          <w:tab w:val="left" w:pos="1343"/>
        </w:tabs>
        <w:ind w:right="48" w:hanging="1275"/>
        <w:jc w:val="both"/>
        <w:rPr>
          <w:sz w:val="24"/>
        </w:rPr>
      </w:pPr>
      <w:r>
        <w:rPr>
          <w:sz w:val="24"/>
        </w:rPr>
        <w:t>–</w:t>
      </w:r>
      <w:r>
        <w:rPr>
          <w:sz w:val="24"/>
        </w:rPr>
        <w:tab/>
        <w:t xml:space="preserve">(M250000003) DOTAR els crèdits necessaris a les aplicacions següents del pressupost de l’Institut Municipal de Mercats de l’any 2025: 0101/22701/43121, 0101/22793/43121, 0101/22719/43121, 0100/62269/43121, 0101/22764/43121, </w:t>
      </w:r>
      <w:r>
        <w:t>0103/21600/43121, segons el detall que consta a l’informe proposta de la Direcció d’Administració General de l’IMMB, de 28 de gener de 2025, per fer front a les depeses contretes en exercicis anteriors, per un import total de 232.331,28 euros.</w:t>
      </w:r>
    </w:p>
    <w:p w14:paraId="556B3A79" w14:textId="77777777" w:rsidR="00195B86" w:rsidRDefault="004E05CF">
      <w:pPr>
        <w:pStyle w:val="Ttulo2"/>
        <w:spacing w:before="292" w:line="242" w:lineRule="auto"/>
        <w:ind w:right="42"/>
      </w:pPr>
      <w:r>
        <w:t xml:space="preserve">S’APROVA el dictamen precedent amb l’abstenció dels Srs. </w:t>
      </w:r>
      <w:proofErr w:type="spellStart"/>
      <w:r>
        <w:t>Sirera</w:t>
      </w:r>
      <w:proofErr w:type="spellEnd"/>
      <w:r>
        <w:t xml:space="preserve">, </w:t>
      </w:r>
      <w:proofErr w:type="spellStart"/>
      <w:r>
        <w:t>Milián</w:t>
      </w:r>
      <w:proofErr w:type="spellEnd"/>
      <w:r>
        <w:t xml:space="preserve">, Martí de </w:t>
      </w:r>
      <w:proofErr w:type="spellStart"/>
      <w:r>
        <w:t>Villasante</w:t>
      </w:r>
      <w:proofErr w:type="spellEnd"/>
      <w:r>
        <w:t xml:space="preserve"> i de la Sra. Esteller, i també dels Srs. de Oro-</w:t>
      </w:r>
      <w:proofErr w:type="spellStart"/>
      <w:r>
        <w:t>Pulido</w:t>
      </w:r>
      <w:proofErr w:type="spellEnd"/>
      <w:r>
        <w:t xml:space="preserve"> i </w:t>
      </w:r>
      <w:proofErr w:type="spellStart"/>
      <w:r>
        <w:t>Senderos</w:t>
      </w:r>
      <w:proofErr w:type="spellEnd"/>
      <w:r>
        <w:t>.</w:t>
      </w:r>
    </w:p>
    <w:p w14:paraId="0DAF1F42" w14:textId="6A46FDA1" w:rsidR="00195B86" w:rsidRDefault="004E05CF">
      <w:pPr>
        <w:pStyle w:val="Prrafodelista"/>
        <w:numPr>
          <w:ilvl w:val="0"/>
          <w:numId w:val="6"/>
        </w:numPr>
        <w:tabs>
          <w:tab w:val="left" w:pos="305"/>
          <w:tab w:val="left" w:pos="1343"/>
        </w:tabs>
        <w:spacing w:before="289"/>
        <w:ind w:right="35" w:hanging="1275"/>
        <w:jc w:val="both"/>
        <w:rPr>
          <w:sz w:val="24"/>
        </w:rPr>
      </w:pPr>
      <w:r>
        <w:rPr>
          <w:sz w:val="24"/>
        </w:rPr>
        <w:t>–</w:t>
      </w:r>
      <w:r>
        <w:rPr>
          <w:sz w:val="24"/>
        </w:rPr>
        <w:tab/>
        <w:t>(DP-2024-29808) CONSTITUIR, en compliment del conveni de col·laboració entre l’Ajuntament de Barcelona i la Generalitat de Catalunya, mitjançant l’Institut Català del Sòl (INCASÒL), aprovat per acord del Plenari del Consell Municipal en sessió de 22 de desembre de 2023 i formalitzat el 15 de gener de 2024, un dret real de superfície a favor de l’institut esmentat, respecte de la finca de propietat municipal situada al carrer del Plom, núm. 17 (registral 18478 del Registre de la Propietat núm. 26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124EDEA7" w14:textId="77777777" w:rsidR="00195B86" w:rsidRDefault="00195B86">
      <w:pPr>
        <w:pStyle w:val="Textoindependiente"/>
        <w:ind w:left="0"/>
      </w:pPr>
    </w:p>
    <w:p w14:paraId="76C05E91" w14:textId="77777777" w:rsidR="00195B86" w:rsidRDefault="004E05CF">
      <w:pPr>
        <w:pStyle w:val="Textoindependiente"/>
        <w:jc w:val="both"/>
      </w:pPr>
      <w:r>
        <w:t>El Sr. Alcalde informa que els punts 8 a 17 es tractaran conjuntament.</w:t>
      </w:r>
    </w:p>
    <w:p w14:paraId="4CF8DFD4" w14:textId="77777777" w:rsidR="00195B86" w:rsidRDefault="00195B86">
      <w:pPr>
        <w:pStyle w:val="Textoindependiente"/>
        <w:ind w:left="0"/>
      </w:pPr>
    </w:p>
    <w:p w14:paraId="02AFAB4D" w14:textId="77777777" w:rsidR="00195B86" w:rsidRDefault="004E05CF">
      <w:pPr>
        <w:pStyle w:val="Textoindependiente"/>
        <w:jc w:val="both"/>
      </w:pPr>
      <w:r>
        <w:t xml:space="preserve">Intervenen les Sres. i els Srs.: Bonet, Calvet, Martín, Castellana, Esteller i </w:t>
      </w:r>
      <w:proofErr w:type="spellStart"/>
      <w:r>
        <w:t>Senderos</w:t>
      </w:r>
      <w:proofErr w:type="spellEnd"/>
      <w:r>
        <w:t>.</w:t>
      </w:r>
    </w:p>
    <w:p w14:paraId="284B4FF0" w14:textId="77777777" w:rsidR="00195B86" w:rsidRDefault="00195B86">
      <w:pPr>
        <w:pStyle w:val="Textoindependiente"/>
        <w:ind w:left="0"/>
      </w:pPr>
    </w:p>
    <w:p w14:paraId="6C466F0C" w14:textId="77777777" w:rsidR="00195B86" w:rsidRDefault="004E05CF">
      <w:pPr>
        <w:pStyle w:val="Ttulo2"/>
        <w:spacing w:line="293" w:lineRule="exact"/>
      </w:pPr>
      <w:r>
        <w:t>S’APROVA el dictamen en debat amb l’abstenció de les Sres. i els Srs. Sanz, López,</w:t>
      </w:r>
    </w:p>
    <w:p w14:paraId="651F0D6D" w14:textId="77777777" w:rsidR="00195B86" w:rsidRDefault="004E05CF">
      <w:pPr>
        <w:spacing w:line="293" w:lineRule="exact"/>
        <w:ind w:left="1343"/>
        <w:jc w:val="both"/>
        <w:rPr>
          <w:b/>
          <w:sz w:val="24"/>
        </w:rPr>
      </w:pPr>
      <w:proofErr w:type="spellStart"/>
      <w:r>
        <w:rPr>
          <w:b/>
          <w:sz w:val="24"/>
        </w:rPr>
        <w:t>Tarafa</w:t>
      </w:r>
      <w:proofErr w:type="spellEnd"/>
      <w:r>
        <w:rPr>
          <w:b/>
          <w:sz w:val="24"/>
        </w:rPr>
        <w:t xml:space="preserve">, González, Martín, Serra, </w:t>
      </w:r>
      <w:proofErr w:type="spellStart"/>
      <w:r>
        <w:rPr>
          <w:b/>
          <w:sz w:val="24"/>
        </w:rPr>
        <w:t>Recio</w:t>
      </w:r>
      <w:proofErr w:type="spellEnd"/>
      <w:r>
        <w:rPr>
          <w:b/>
          <w:sz w:val="24"/>
        </w:rPr>
        <w:t xml:space="preserve">, </w:t>
      </w:r>
      <w:proofErr w:type="spellStart"/>
      <w:r>
        <w:rPr>
          <w:b/>
          <w:sz w:val="24"/>
        </w:rPr>
        <w:t>Gonzàlez</w:t>
      </w:r>
      <w:proofErr w:type="spellEnd"/>
      <w:r>
        <w:rPr>
          <w:b/>
          <w:sz w:val="24"/>
        </w:rPr>
        <w:t xml:space="preserve"> i Rabassa.</w:t>
      </w:r>
    </w:p>
    <w:p w14:paraId="7353085A" w14:textId="77777777" w:rsidR="00195B86" w:rsidRDefault="00195B86">
      <w:pPr>
        <w:pStyle w:val="Textoindependiente"/>
        <w:ind w:left="0"/>
        <w:rPr>
          <w:b/>
        </w:rPr>
      </w:pPr>
    </w:p>
    <w:p w14:paraId="2DB0BC2B" w14:textId="6A727FA3" w:rsidR="00195B86" w:rsidRPr="004E05CF" w:rsidRDefault="004E05CF" w:rsidP="004E05CF">
      <w:pPr>
        <w:pStyle w:val="Prrafodelista"/>
        <w:numPr>
          <w:ilvl w:val="0"/>
          <w:numId w:val="6"/>
        </w:numPr>
        <w:tabs>
          <w:tab w:val="left" w:pos="305"/>
          <w:tab w:val="left" w:pos="1343"/>
        </w:tabs>
        <w:ind w:right="33" w:hanging="1275"/>
        <w:jc w:val="both"/>
        <w:rPr>
          <w:sz w:val="24"/>
        </w:rPr>
      </w:pPr>
      <w:r>
        <w:rPr>
          <w:sz w:val="24"/>
        </w:rPr>
        <w:t>–</w:t>
      </w:r>
      <w:r>
        <w:rPr>
          <w:sz w:val="24"/>
        </w:rPr>
        <w:tab/>
        <w:t xml:space="preserve">(DP-2025-29841) CONSTITUIR, en compliment del conveni de col·laboració entre l’Ajuntament de Barcelona i la Generalitat de Catalunya, mitjançant l’Institut Català del Sòl (INCASOL), aprovat per acord del Plenari del Consell Municipal en sessió de 22 de desembre de 2023 i formalitzat el 15 de gener de 2024, un dret real de superfície a favor de l’esmentat Institut, respecte a la finca de propietat municipal situada al carrer de Miquel Porter Moix, núm. 17 (registral 18.294 del Registre de la Propietat núm. 26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w:t>
      </w:r>
      <w:r>
        <w:t xml:space="preserve">d’urbanisme; FORMALITZAR el dret d’acord amb les condicions que consten a l’acta administrativa de constitució i cessió gratuïta de dret de superfície que s’incorpora a </w:t>
      </w:r>
      <w:r>
        <w:lastRenderedPageBreak/>
        <w:t>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6A1ABAD5" w14:textId="333E0203" w:rsidR="00195B86" w:rsidRPr="004E05CF" w:rsidRDefault="004E05CF" w:rsidP="004E05CF">
      <w:pPr>
        <w:pStyle w:val="Ttulo2"/>
        <w:spacing w:before="292"/>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1E7E7CFC" w14:textId="77777777" w:rsidR="00195B86" w:rsidRDefault="00195B86">
      <w:pPr>
        <w:pStyle w:val="Textoindependiente"/>
        <w:ind w:left="0"/>
        <w:rPr>
          <w:b/>
        </w:rPr>
      </w:pPr>
    </w:p>
    <w:p w14:paraId="758D8FD5" w14:textId="13907250" w:rsidR="00195B86" w:rsidRDefault="004E05CF">
      <w:pPr>
        <w:pStyle w:val="Prrafodelista"/>
        <w:numPr>
          <w:ilvl w:val="0"/>
          <w:numId w:val="6"/>
        </w:numPr>
        <w:tabs>
          <w:tab w:val="left" w:pos="426"/>
          <w:tab w:val="left" w:pos="1343"/>
        </w:tabs>
        <w:ind w:right="39" w:hanging="1275"/>
        <w:jc w:val="both"/>
        <w:rPr>
          <w:sz w:val="24"/>
        </w:rPr>
      </w:pPr>
      <w:r>
        <w:rPr>
          <w:sz w:val="24"/>
        </w:rPr>
        <w:t>–</w:t>
      </w:r>
      <w:r>
        <w:rPr>
          <w:sz w:val="24"/>
        </w:rPr>
        <w:tab/>
        <w:t>(DP-2025-29857) CONSTITUIR, en compliment del conveni de col·laboració entre l’Ajuntament de Barcelona i la Generalitat de Catalunya, mitjançant l’Institut Català del Sòl (INCASÒL), aprovat per acord del Plenari del Consell Municipal en sessió de 22 de desembre de 2023 i formalitzat el 15 de gener de 2024, un dret real de superfície a favor de l’institut esmentat, respecte de la finca de propietat municipal situada al carrer de Miquel Porter i Moix, núm. 25-27 (registral 18.280 del Registre de la Propietat núm. 26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52D3D8BC" w14:textId="77777777" w:rsidR="00195B86" w:rsidRDefault="00195B86">
      <w:pPr>
        <w:pStyle w:val="Textoindependiente"/>
        <w:ind w:left="0"/>
      </w:pPr>
    </w:p>
    <w:p w14:paraId="2A3BED43" w14:textId="1929414A" w:rsidR="00195B86" w:rsidRPr="004E05CF" w:rsidRDefault="004E05CF" w:rsidP="004E05CF">
      <w:pPr>
        <w:pStyle w:val="Ttulo2"/>
        <w:spacing w:before="1" w:line="293" w:lineRule="exac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5809F696" w14:textId="77777777" w:rsidR="00195B86" w:rsidRDefault="00195B86">
      <w:pPr>
        <w:pStyle w:val="Textoindependiente"/>
        <w:ind w:left="0"/>
        <w:rPr>
          <w:b/>
        </w:rPr>
      </w:pPr>
    </w:p>
    <w:p w14:paraId="0ED98BA9" w14:textId="780FD425" w:rsidR="00195B86" w:rsidRPr="004E05CF" w:rsidRDefault="004E05CF" w:rsidP="004E05CF">
      <w:pPr>
        <w:pStyle w:val="Prrafodelista"/>
        <w:numPr>
          <w:ilvl w:val="0"/>
          <w:numId w:val="6"/>
        </w:numPr>
        <w:tabs>
          <w:tab w:val="left" w:pos="426"/>
          <w:tab w:val="left" w:pos="1343"/>
        </w:tabs>
        <w:ind w:right="39" w:hanging="1275"/>
        <w:jc w:val="both"/>
        <w:rPr>
          <w:sz w:val="24"/>
        </w:rPr>
      </w:pPr>
      <w:r>
        <w:rPr>
          <w:sz w:val="24"/>
        </w:rPr>
        <w:t>–</w:t>
      </w:r>
      <w:r>
        <w:rPr>
          <w:sz w:val="24"/>
        </w:rPr>
        <w:tab/>
        <w:t xml:space="preserve">(DP-2025-29870) CONSTITUIR, en compliment del conveni de col·laboració entre l’Ajuntament de Barcelona i la Generalitat de Catalunya, mitjançant l’Institut Català del Sòl (INCASOL), aprovat per acord del Plenari del Consell Municipal en sessió de 22 de desembre de 2023 i formalitzat el 15 de gener de 2024, un dret real de superfície a favor de l’esmentat Institut, respecte a la finca de propietat municipal situada al carrer de Pere IV, núm. 113 (registral 65581 del Registre de la Propietat núm. 21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w:t>
      </w:r>
      <w:r>
        <w:t>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14A620D4" w14:textId="2C9348F5" w:rsidR="00195B86" w:rsidRPr="004E05CF" w:rsidRDefault="004E05CF" w:rsidP="004E05CF">
      <w:pPr>
        <w:pStyle w:val="Ttulo2"/>
        <w:spacing w:before="292"/>
      </w:pPr>
      <w:r>
        <w:lastRenderedPageBreak/>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44461425" w14:textId="234BCC15" w:rsidR="00195B86" w:rsidRDefault="004E05CF">
      <w:pPr>
        <w:pStyle w:val="Prrafodelista"/>
        <w:numPr>
          <w:ilvl w:val="0"/>
          <w:numId w:val="6"/>
        </w:numPr>
        <w:tabs>
          <w:tab w:val="left" w:pos="426"/>
          <w:tab w:val="left" w:pos="1343"/>
        </w:tabs>
        <w:spacing w:before="292"/>
        <w:ind w:right="36" w:hanging="1275"/>
        <w:jc w:val="both"/>
        <w:rPr>
          <w:sz w:val="24"/>
        </w:rPr>
      </w:pPr>
      <w:r>
        <w:rPr>
          <w:sz w:val="24"/>
        </w:rPr>
        <w:t>–</w:t>
      </w:r>
      <w:r>
        <w:rPr>
          <w:sz w:val="24"/>
        </w:rPr>
        <w:tab/>
        <w:t xml:space="preserve">(DP-2025-29871) CONSTITUIR, en compliment del conveni de col·laboració entre l’Ajuntament de Barcelona i la Generalitat de Catalunya, mitjançant l’Institut Català del Sòl (INCASÒL), aprovat per acord del Plenari del Consell Municipal en sessió de 22 de desembre de 2023 i formalitzat el 15 de gener de 2024, un dret real de superfície a favor de l’institut esmentat, respecte a la finca de propietat municipal situada al carrer del Doctor </w:t>
      </w:r>
      <w:proofErr w:type="spellStart"/>
      <w:r>
        <w:rPr>
          <w:sz w:val="24"/>
        </w:rPr>
        <w:t>Trueta</w:t>
      </w:r>
      <w:proofErr w:type="spellEnd"/>
      <w:r>
        <w:rPr>
          <w:sz w:val="24"/>
        </w:rPr>
        <w:t>, núm. 187-189 (registral 65760 del Registre de la Propietat núm. 21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4F7FB2F2" w14:textId="77777777" w:rsidR="00195B86" w:rsidRDefault="00195B86">
      <w:pPr>
        <w:pStyle w:val="Textoindependiente"/>
        <w:spacing w:before="3"/>
        <w:ind w:left="0"/>
      </w:pPr>
    </w:p>
    <w:p w14:paraId="7100D024" w14:textId="77777777" w:rsidR="00195B86" w:rsidRDefault="004E05CF">
      <w:pPr>
        <w:pStyle w:val="Ttulo2"/>
        <w:ind w:right="46"/>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65E1175F" w14:textId="3AD85200" w:rsidR="00195B86" w:rsidRPr="004E05CF" w:rsidRDefault="004E05CF" w:rsidP="004E05CF">
      <w:pPr>
        <w:pStyle w:val="Prrafodelista"/>
        <w:numPr>
          <w:ilvl w:val="0"/>
          <w:numId w:val="6"/>
        </w:numPr>
        <w:tabs>
          <w:tab w:val="left" w:pos="425"/>
          <w:tab w:val="left" w:pos="1343"/>
        </w:tabs>
        <w:spacing w:before="293"/>
        <w:ind w:right="27" w:hanging="1275"/>
        <w:jc w:val="both"/>
        <w:rPr>
          <w:sz w:val="24"/>
        </w:rPr>
      </w:pPr>
      <w:r>
        <w:rPr>
          <w:sz w:val="24"/>
        </w:rPr>
        <w:t>–</w:t>
      </w:r>
      <w:r>
        <w:rPr>
          <w:sz w:val="24"/>
        </w:rPr>
        <w:tab/>
        <w:t xml:space="preserve">(DP-2025-29898) CONSTITUIR, en compliment del conveni de col·laboració entre l’Ajuntament de Barcelona i la Generalitat de Catalunya, mitjançant l’Institut Català del Sòl (INCASOL), aprovat per acord del Plenari del Consell Municipal en sessió de 22 de desembre de 2023 i formalitzat el 15 de gener de 2024, un dret real de superfície a favor de l’esmentat Institut, respecte a la finca de propietat municipal situada al carrer de Binèfar, 30-40, (registral 11703 del Registre de la Propietat núm. 20 de Barcelona), per un termini de setanta-cinc anys i amb caràcter gratuït, per a la promoció i construcció d’habitatges amb protecció oficial i de lloguer assequible, en el termini màxim de cinc anys ampliable a proposta de la comissió de seguiment,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w:t>
      </w:r>
      <w:r>
        <w:t>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50CE1A21" w14:textId="769840C5" w:rsidR="00195B86" w:rsidRPr="004E05CF" w:rsidRDefault="004E05CF" w:rsidP="004E05CF">
      <w:pPr>
        <w:pStyle w:val="Ttulo2"/>
        <w:spacing w:before="293"/>
        <w:jc w:val="lef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0DCD4C71" w14:textId="6D67A12A" w:rsidR="00195B86" w:rsidRDefault="004E05CF">
      <w:pPr>
        <w:pStyle w:val="Prrafodelista"/>
        <w:numPr>
          <w:ilvl w:val="0"/>
          <w:numId w:val="6"/>
        </w:numPr>
        <w:tabs>
          <w:tab w:val="left" w:pos="426"/>
          <w:tab w:val="left" w:pos="1343"/>
        </w:tabs>
        <w:spacing w:before="292"/>
        <w:ind w:right="39" w:hanging="1275"/>
        <w:jc w:val="both"/>
        <w:rPr>
          <w:sz w:val="24"/>
        </w:rPr>
      </w:pPr>
      <w:r>
        <w:rPr>
          <w:sz w:val="24"/>
        </w:rPr>
        <w:t>–</w:t>
      </w:r>
      <w:r>
        <w:rPr>
          <w:sz w:val="24"/>
        </w:rPr>
        <w:tab/>
        <w:t xml:space="preserve">(DP-2025-29899) CONSTITUIR, en compliment del conveni de col·laboració entre l’Ajuntament de Barcelona i la Generalitat de Catalunya, mitjançant l’Institut Català del </w:t>
      </w:r>
      <w:r>
        <w:rPr>
          <w:sz w:val="24"/>
        </w:rPr>
        <w:lastRenderedPageBreak/>
        <w:t>Sòl (INCASÒL), aprovat per acord del Plenari del Consell Municipal en sessió de 22 de desembre de 2023 i formalitzat el 15 de gener de 2024, un dret real de superfície a favor de l’institut esmentat, respecte de la finca de propietat municipal situada al carrer d’Àvila núm. 96 (registral 65.244 de la secció 2a del Registre de la Propietat núm. 21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17FA4679" w14:textId="77777777" w:rsidR="00195B86" w:rsidRDefault="00195B86">
      <w:pPr>
        <w:pStyle w:val="Textoindependiente"/>
        <w:spacing w:before="3"/>
        <w:ind w:left="0"/>
      </w:pPr>
    </w:p>
    <w:p w14:paraId="5C5A2847" w14:textId="1B7F5CC1" w:rsidR="00195B86" w:rsidRPr="004E05CF" w:rsidRDefault="004E05CF" w:rsidP="004E05CF">
      <w:pPr>
        <w:pStyle w:val="Ttulo2"/>
        <w:spacing w:before="1" w:line="293" w:lineRule="exact"/>
        <w:jc w:val="lef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09C821CF" w14:textId="77777777" w:rsidR="00195B86" w:rsidRDefault="00195B86">
      <w:pPr>
        <w:pStyle w:val="Textoindependiente"/>
        <w:ind w:left="0"/>
        <w:rPr>
          <w:b/>
        </w:rPr>
      </w:pPr>
    </w:p>
    <w:p w14:paraId="055319F6" w14:textId="4D5D4BBD" w:rsidR="00195B86" w:rsidRPr="004E05CF" w:rsidRDefault="004E05CF" w:rsidP="004E05CF">
      <w:pPr>
        <w:pStyle w:val="Prrafodelista"/>
        <w:numPr>
          <w:ilvl w:val="0"/>
          <w:numId w:val="6"/>
        </w:numPr>
        <w:tabs>
          <w:tab w:val="left" w:pos="426"/>
          <w:tab w:val="left" w:pos="1343"/>
        </w:tabs>
        <w:ind w:right="32" w:hanging="1275"/>
        <w:jc w:val="both"/>
        <w:rPr>
          <w:sz w:val="24"/>
        </w:rPr>
      </w:pPr>
      <w:r>
        <w:rPr>
          <w:sz w:val="24"/>
        </w:rPr>
        <w:t>–</w:t>
      </w:r>
      <w:r>
        <w:rPr>
          <w:sz w:val="24"/>
        </w:rPr>
        <w:tab/>
        <w:t xml:space="preserve">(DP-2025-29900) CONSTITUIR, en compliment del conveni de col·laboració entre l’Ajuntament de Barcelona i la Generalitat de Catalunya, mitjançant l’Institut Català del Sòl (INCASOL), aprovat per acord del Plenari del Consell Municipal en sessió de 22 de desembre de 2023 i formalitzat el 15 de gener de 2024, un dret real de superfície a favor de l’esmentat Institut, respecte a la finca de propietat municipal situada al carrer del Doctor </w:t>
      </w:r>
      <w:proofErr w:type="spellStart"/>
      <w:r>
        <w:rPr>
          <w:sz w:val="24"/>
        </w:rPr>
        <w:t>Trueta</w:t>
      </w:r>
      <w:proofErr w:type="spellEnd"/>
      <w:r>
        <w:rPr>
          <w:sz w:val="24"/>
        </w:rPr>
        <w:t xml:space="preserve">, núm. 130-134 (registral 64.546 de la secció 2a del Registre de la Propietat núm. 21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w:t>
      </w:r>
      <w:r>
        <w:t>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6017B401" w14:textId="77777777" w:rsidR="00195B86" w:rsidRDefault="00195B86">
      <w:pPr>
        <w:pStyle w:val="Textoindependiente"/>
        <w:jc w:val="both"/>
        <w:sectPr w:rsidR="00195B86">
          <w:pgSz w:w="11910" w:h="16840"/>
          <w:pgMar w:top="1360" w:right="992" w:bottom="1120" w:left="992" w:header="0" w:footer="928" w:gutter="0"/>
          <w:cols w:space="720"/>
        </w:sectPr>
      </w:pPr>
    </w:p>
    <w:p w14:paraId="1BFA68CE" w14:textId="6D11801F" w:rsidR="00195B86" w:rsidRPr="004E05CF" w:rsidRDefault="004E05CF" w:rsidP="004E05CF">
      <w:pPr>
        <w:pStyle w:val="Ttulo2"/>
        <w:spacing w:before="59"/>
        <w:jc w:val="left"/>
      </w:pPr>
      <w:r>
        <w:lastRenderedPageBreak/>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70936F24" w14:textId="691AC254" w:rsidR="00195B86" w:rsidRDefault="004E05CF">
      <w:pPr>
        <w:pStyle w:val="Prrafodelista"/>
        <w:numPr>
          <w:ilvl w:val="0"/>
          <w:numId w:val="6"/>
        </w:numPr>
        <w:tabs>
          <w:tab w:val="left" w:pos="426"/>
          <w:tab w:val="left" w:pos="1343"/>
        </w:tabs>
        <w:spacing w:before="292"/>
        <w:ind w:right="38" w:hanging="1275"/>
        <w:jc w:val="both"/>
        <w:rPr>
          <w:sz w:val="24"/>
        </w:rPr>
      </w:pPr>
      <w:r>
        <w:rPr>
          <w:sz w:val="24"/>
        </w:rPr>
        <w:t>–</w:t>
      </w:r>
      <w:r>
        <w:rPr>
          <w:sz w:val="24"/>
        </w:rPr>
        <w:tab/>
        <w:t>(DP-2025-29901) CONSTITUIR, en compliment del conveni de col·laboració entre l’Ajuntament de Barcelona i la Generalitat de Catalunya, mitjançant l’Institut Català del Sòl (INCASÒL), aprovat per acord del Plenari del Consell Municipal en sessió de 22 de desembre de 2023 i formalitzat el 15 de gener de 2024, un dret real de superfície a favor de l’institut esmentat, respecte de la finca de propietat municipal situada al carrer de Miquel Porter Moix, 16-20 (registral 18292 del Registre de la Propietat núm. 26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631B9CC8" w14:textId="77777777" w:rsidR="00195B86" w:rsidRDefault="00195B86">
      <w:pPr>
        <w:pStyle w:val="Textoindependiente"/>
        <w:ind w:left="0"/>
      </w:pPr>
    </w:p>
    <w:p w14:paraId="6C6B9788" w14:textId="1CFE28B8" w:rsidR="00195B86" w:rsidRPr="004E05CF" w:rsidRDefault="004E05CF" w:rsidP="004E05CF">
      <w:pPr>
        <w:pStyle w:val="Ttulo2"/>
        <w:spacing w:line="293" w:lineRule="exact"/>
        <w:jc w:val="lef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76A11A97" w14:textId="77777777" w:rsidR="00195B86" w:rsidRDefault="00195B86">
      <w:pPr>
        <w:pStyle w:val="Textoindependiente"/>
        <w:spacing w:before="3"/>
        <w:ind w:left="0"/>
        <w:rPr>
          <w:b/>
        </w:rPr>
      </w:pPr>
    </w:p>
    <w:p w14:paraId="1D85F923" w14:textId="46FC260B" w:rsidR="00195B86" w:rsidRDefault="004E05CF">
      <w:pPr>
        <w:pStyle w:val="Prrafodelista"/>
        <w:numPr>
          <w:ilvl w:val="0"/>
          <w:numId w:val="6"/>
        </w:numPr>
        <w:tabs>
          <w:tab w:val="left" w:pos="427"/>
          <w:tab w:val="left" w:pos="1343"/>
        </w:tabs>
        <w:ind w:right="39" w:hanging="1275"/>
        <w:jc w:val="both"/>
        <w:rPr>
          <w:sz w:val="24"/>
        </w:rPr>
      </w:pPr>
      <w:r>
        <w:rPr>
          <w:sz w:val="24"/>
        </w:rPr>
        <w:t>–</w:t>
      </w:r>
      <w:r>
        <w:rPr>
          <w:sz w:val="24"/>
        </w:rPr>
        <w:tab/>
        <w:t>(DP-2025-29905) CONSTITUIR, en compliment del conveni de col·laboració entre l’Ajuntament de Barcelona i la Generalitat de Catalunya, mitjançant l’Institut Català del Sòl (INCASÒL), aprovat per acord del Plenari del Consell Municipal en sessió de 22 de desembre de 2023 i formalitzat el 15 de gener de 2024, un dret real de superfície a favor de l’institut esmentat, respecte de la finca de propietat municipal situada al carrer del Marroc, núm. 124-126 (registral 24.736 del Registre de la Propietat núm. 30 de Barcelona), per un termini de setanta-cinc anys i amb caràcter gratuït, per a la promoció i construcció d’habitatges amb protecció oficial i de lloguer assequible, en el termini màxim de cinc anys, i d’acord amb allò que disposa l’article 165 i següents del Decret legislatiu 1/2010, de 3 d’agost, pel qual s’aprova el text refós de la Llei d’urbanisme; FORMALITZAR el dret d’acord amb les condicions que consten a l’acta administrativa de constitució i cessió gratuïta de dret de superfície que s’incorpora a l’expedient i S’APROVA, fent esment de l’afectació de la finca a la dita finalitat garantida amb les clàusules de reversió automàtica en els termes dels articles 167.2 i 170 del Decret legislatiu 1/2010, de 3 d’agost, pel qual s’aprova el text refós de la Llei d’urbanisme; INSCRIURE’L en el Registre de la Propietat, i FACULTAR l’Alcaldia per a la realització de totes les actuacions encaminades a concretar, clarificar i executar el present acord.</w:t>
      </w:r>
    </w:p>
    <w:p w14:paraId="78345859" w14:textId="36D71C0D" w:rsidR="00195B86" w:rsidRPr="004E05CF" w:rsidRDefault="004E05CF" w:rsidP="004E05CF">
      <w:pPr>
        <w:pStyle w:val="Ttulo2"/>
        <w:spacing w:before="292" w:line="293" w:lineRule="exact"/>
        <w:jc w:val="lef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w:t>
      </w:r>
    </w:p>
    <w:p w14:paraId="0B2E56A1" w14:textId="77777777" w:rsidR="00195B86" w:rsidRDefault="00195B86">
      <w:pPr>
        <w:spacing w:line="293" w:lineRule="exact"/>
        <w:rPr>
          <w:b/>
          <w:sz w:val="24"/>
        </w:rPr>
        <w:sectPr w:rsidR="00195B86">
          <w:pgSz w:w="11910" w:h="16840"/>
          <w:pgMar w:top="1340" w:right="992" w:bottom="1120" w:left="992" w:header="0" w:footer="928" w:gutter="0"/>
          <w:cols w:space="720"/>
        </w:sectPr>
      </w:pPr>
    </w:p>
    <w:p w14:paraId="0BBE218D" w14:textId="6A9DDD96" w:rsidR="00195B86" w:rsidRDefault="004E05CF">
      <w:pPr>
        <w:pStyle w:val="Prrafodelista"/>
        <w:numPr>
          <w:ilvl w:val="0"/>
          <w:numId w:val="6"/>
        </w:numPr>
        <w:tabs>
          <w:tab w:val="left" w:pos="426"/>
          <w:tab w:val="left" w:pos="1343"/>
        </w:tabs>
        <w:spacing w:before="39"/>
        <w:ind w:right="44" w:hanging="1275"/>
        <w:jc w:val="both"/>
        <w:rPr>
          <w:sz w:val="24"/>
        </w:rPr>
      </w:pPr>
      <w:r>
        <w:rPr>
          <w:sz w:val="24"/>
        </w:rPr>
        <w:lastRenderedPageBreak/>
        <w:t>–</w:t>
      </w:r>
      <w:r>
        <w:rPr>
          <w:sz w:val="24"/>
        </w:rPr>
        <w:tab/>
        <w:t xml:space="preserve">(DP-2025-29895) CEDIR gratuïtament a l’Institut Municipal de l’Habitatge i Rehabilitació de Barcelona (IMHAB) el solar, de propietat municipal, situat al passeig de l’Exposició, núm. 38 (finca registral 32.783 de la secció 2a del Registre de la Propietat núm. 18) per destinar-lo a l’execució de les finalitats d’habitatge previstes al conveni de col·laboració per al desenvolupament del projecte d’innovació urbana anomenat </w:t>
      </w:r>
      <w:proofErr w:type="spellStart"/>
      <w:r>
        <w:rPr>
          <w:sz w:val="24"/>
        </w:rPr>
        <w:t>Wikihousing</w:t>
      </w:r>
      <w:proofErr w:type="spellEnd"/>
      <w:r>
        <w:rPr>
          <w:sz w:val="24"/>
        </w:rPr>
        <w:t xml:space="preserve"> Barcelona en el solar esmentat signat el 18 d’octubre de 2024, i d’acord amb allò que disposen els articles 49 i 50 del Reglament del patrimoni dels ens locals de 17 d’octubre de 1988 i els articles 166.2 i 167.1 del Decret legislatiu 1/2010, de 3 d’agost, pel qual s’aprova el text refós de la Llei d’urbanisme; SOTMETRE l’expedient a informació pública durant un termini de vint dies i, si no s’hi formulen reclamacions o al·legacions, TENIR per aprovada la cessió; FORMALITZAR la cessió, fent esment de l’afectació de la finca a la dita finalitat garantida amb clàusula de reversió automàtica en els termes de l’article 50 del reglament al·ludit i amb subjecció a les previsions de l’article 170 del text refós esmentat, i FACULTAR l’Alcaldia per dur a terme totes les actuacions encaminades a concretar, clarificar i executar el present acord.</w:t>
      </w:r>
    </w:p>
    <w:p w14:paraId="1819E781" w14:textId="77777777" w:rsidR="00195B86" w:rsidRDefault="00195B86">
      <w:pPr>
        <w:pStyle w:val="Textoindependiente"/>
        <w:spacing w:before="1"/>
        <w:ind w:left="0"/>
      </w:pPr>
    </w:p>
    <w:p w14:paraId="34D30C11" w14:textId="77777777" w:rsidR="00195B86" w:rsidRDefault="004E05CF">
      <w:pPr>
        <w:pStyle w:val="Textoindependiente"/>
      </w:pPr>
      <w:r>
        <w:t xml:space="preserve">Intervenen les Sres. i els Srs.: Bonet, Calvet, López, Castellana, Esteller i </w:t>
      </w:r>
      <w:proofErr w:type="spellStart"/>
      <w:r>
        <w:t>Senderos</w:t>
      </w:r>
      <w:proofErr w:type="spellEnd"/>
      <w:r>
        <w:t>.</w:t>
      </w:r>
    </w:p>
    <w:p w14:paraId="1F82B79A" w14:textId="77777777" w:rsidR="00195B86" w:rsidRDefault="004E05CF">
      <w:pPr>
        <w:pStyle w:val="Ttulo2"/>
        <w:spacing w:before="292"/>
        <w:jc w:val="left"/>
      </w:pPr>
      <w:r>
        <w:t>S’APROVA el dictamen en debat amb l’abstenció dels Srs. de Oro-</w:t>
      </w:r>
      <w:proofErr w:type="spellStart"/>
      <w:r>
        <w:t>Pulido</w:t>
      </w:r>
      <w:proofErr w:type="spellEnd"/>
      <w:r>
        <w:t xml:space="preserve"> i </w:t>
      </w:r>
      <w:proofErr w:type="spellStart"/>
      <w:r>
        <w:t>Senderos</w:t>
      </w:r>
      <w:proofErr w:type="spellEnd"/>
      <w:r>
        <w:t>.</w:t>
      </w:r>
    </w:p>
    <w:p w14:paraId="74CA5719" w14:textId="77777777" w:rsidR="00195B86" w:rsidRDefault="00195B86">
      <w:pPr>
        <w:pStyle w:val="Textoindependiente"/>
        <w:ind w:left="0"/>
        <w:rPr>
          <w:b/>
        </w:rPr>
      </w:pPr>
    </w:p>
    <w:p w14:paraId="117C5737" w14:textId="5FE93958" w:rsidR="00195B86" w:rsidRDefault="004E05CF">
      <w:pPr>
        <w:pStyle w:val="Prrafodelista"/>
        <w:numPr>
          <w:ilvl w:val="0"/>
          <w:numId w:val="6"/>
        </w:numPr>
        <w:tabs>
          <w:tab w:val="left" w:pos="427"/>
          <w:tab w:val="left" w:pos="1343"/>
        </w:tabs>
        <w:ind w:right="35" w:hanging="1275"/>
        <w:jc w:val="both"/>
        <w:rPr>
          <w:sz w:val="24"/>
        </w:rPr>
      </w:pPr>
      <w:r>
        <w:rPr>
          <w:sz w:val="24"/>
        </w:rPr>
        <w:t>–</w:t>
      </w:r>
      <w:r>
        <w:rPr>
          <w:sz w:val="24"/>
        </w:rPr>
        <w:tab/>
        <w:t>(DP-2025-29907) DEIXAR SENSE EFECTE, a sol·licitud de l’Institut Municipal de l’Habitatge i Rehabilitació de Barcelona (IMHAB), la cessió gratuïta de propietat respecte a la finca situada al carrer d’Aiguablava, núm. 74-76 (finca registral núm. 44.752 del Registre de la Propietat núm. 13 de Barcelona), feta a favor de l’institut esmentat (abans Patronat Municipal de l’Habitatge de Barcelona) per acord del Plenari del Consell Municipal en sessió de 30 de juny de 2017 i formalitzada en acta administrativa de 27 de setembre de 2017, per destinar-la a la construcció d’un edifici d’habitatges de protecció en règim de lloguer; FORMALITZAR la reversió de la propietat de la finca a favor de la corporació municipal; INSCRIURE-LA al Registre de la Propietat; INCORPORAR aquest bé a l’epígraf de béns immobles de l’Inventari municipal com a bé afectat al patrimoni municipal d’urbanisme; INCORPORAR, VINCULAR i DESTINAR la finca esmentada al text consolidat amb la tercera refosa del conveni marc (conveni ESAL), formalitzat el 28 de novembre de 2024 entre l’Ajuntament de Barcelona, l’Institut Municipal de l’Habitatge i Rehabilitació de Barcelona, la Federació de Cooperatives d’Habitatge de Catalunya, la Coordinadora de Fundacions d’Habitatge Social de Catalunya, l’Associació Xarxa d’Economia Solidària de Catalunya (Sectorial d’Habitatge Cooperatiu), i l’Associació de Gestors de Polítiques Socials d’Habitatge de Catalunya (GHS), i aprovat per acord del Plenari del Consell Municipal en sessió de 25 d’octubre de 2024, i FORMALITZAR l’addenda corresponent d’incorporació de la finca al conveni esmentat.</w:t>
      </w:r>
    </w:p>
    <w:p w14:paraId="6A2A99A4" w14:textId="77777777" w:rsidR="00195B86" w:rsidRDefault="00195B86">
      <w:pPr>
        <w:pStyle w:val="Textoindependiente"/>
        <w:spacing w:before="2"/>
        <w:ind w:left="0"/>
      </w:pPr>
    </w:p>
    <w:p w14:paraId="7F551F69" w14:textId="77777777" w:rsidR="00195B86" w:rsidRDefault="004E05CF">
      <w:pPr>
        <w:pStyle w:val="Textoindependiente"/>
      </w:pPr>
      <w:r>
        <w:t xml:space="preserve">Intervenen les Sres. i els Srs.: Bonet, Calvet, Martín, Castellana, Esteller i </w:t>
      </w:r>
      <w:proofErr w:type="spellStart"/>
      <w:r>
        <w:t>Senderos</w:t>
      </w:r>
      <w:proofErr w:type="spellEnd"/>
      <w:r>
        <w:t>.</w:t>
      </w:r>
    </w:p>
    <w:p w14:paraId="7FA3027E" w14:textId="77777777" w:rsidR="00195B86" w:rsidRDefault="00195B86">
      <w:pPr>
        <w:pStyle w:val="Textoindependiente"/>
        <w:ind w:left="0"/>
      </w:pPr>
    </w:p>
    <w:p w14:paraId="2BA385A6" w14:textId="77777777" w:rsidR="00195B86" w:rsidRDefault="004E05CF">
      <w:pPr>
        <w:ind w:left="1343" w:right="46"/>
        <w:jc w:val="both"/>
        <w:rPr>
          <w:b/>
          <w:sz w:val="24"/>
        </w:rPr>
      </w:pPr>
      <w:r>
        <w:rPr>
          <w:b/>
          <w:sz w:val="24"/>
        </w:rPr>
        <w:t xml:space="preserve">S’APROVA el dictamen en debat amb l’abstenció de les Sres. i els Srs. </w:t>
      </w:r>
      <w:proofErr w:type="spellStart"/>
      <w:r>
        <w:rPr>
          <w:b/>
          <w:sz w:val="24"/>
        </w:rPr>
        <w:t>Alamany</w:t>
      </w:r>
      <w:proofErr w:type="spellEnd"/>
      <w:r>
        <w:rPr>
          <w:b/>
          <w:sz w:val="24"/>
        </w:rPr>
        <w:t xml:space="preserve">, Castellana, Baró, </w:t>
      </w:r>
      <w:proofErr w:type="spellStart"/>
      <w:r>
        <w:rPr>
          <w:b/>
          <w:sz w:val="24"/>
        </w:rPr>
        <w:t>Coronas</w:t>
      </w:r>
      <w:proofErr w:type="spellEnd"/>
      <w:r>
        <w:rPr>
          <w:b/>
          <w:sz w:val="24"/>
        </w:rPr>
        <w:t xml:space="preserve"> i </w:t>
      </w:r>
      <w:proofErr w:type="spellStart"/>
      <w:r>
        <w:rPr>
          <w:b/>
          <w:sz w:val="24"/>
        </w:rPr>
        <w:t>Suriñach</w:t>
      </w:r>
      <w:proofErr w:type="spellEnd"/>
      <w:r>
        <w:rPr>
          <w:b/>
          <w:sz w:val="24"/>
        </w:rPr>
        <w:t xml:space="preserve">, i amb el vot contrari dels Srs. </w:t>
      </w:r>
      <w:proofErr w:type="spellStart"/>
      <w:r>
        <w:rPr>
          <w:b/>
          <w:sz w:val="24"/>
        </w:rPr>
        <w:t>Sirera</w:t>
      </w:r>
      <w:proofErr w:type="spellEnd"/>
      <w:r>
        <w:rPr>
          <w:b/>
          <w:sz w:val="24"/>
        </w:rPr>
        <w:t xml:space="preserve">, </w:t>
      </w:r>
      <w:proofErr w:type="spellStart"/>
      <w:r>
        <w:rPr>
          <w:b/>
          <w:sz w:val="24"/>
        </w:rPr>
        <w:t>Milián</w:t>
      </w:r>
      <w:proofErr w:type="spellEnd"/>
      <w:r>
        <w:rPr>
          <w:b/>
          <w:sz w:val="24"/>
        </w:rPr>
        <w:t xml:space="preserve">, Martí de </w:t>
      </w:r>
      <w:proofErr w:type="spellStart"/>
      <w:r>
        <w:rPr>
          <w:b/>
          <w:sz w:val="24"/>
        </w:rPr>
        <w:t>Villasante</w:t>
      </w:r>
      <w:proofErr w:type="spellEnd"/>
      <w:r>
        <w:rPr>
          <w:b/>
          <w:sz w:val="24"/>
        </w:rPr>
        <w:t xml:space="preserve"> i de la Sra. Esteller, i també dels Srs. de Oro-</w:t>
      </w:r>
      <w:proofErr w:type="spellStart"/>
      <w:r>
        <w:rPr>
          <w:b/>
          <w:sz w:val="24"/>
        </w:rPr>
        <w:t>Pulido</w:t>
      </w:r>
      <w:proofErr w:type="spellEnd"/>
      <w:r>
        <w:rPr>
          <w:b/>
          <w:sz w:val="24"/>
        </w:rPr>
        <w:t xml:space="preserve"> i </w:t>
      </w:r>
      <w:proofErr w:type="spellStart"/>
      <w:r>
        <w:rPr>
          <w:b/>
          <w:sz w:val="24"/>
        </w:rPr>
        <w:t>Senderos</w:t>
      </w:r>
      <w:proofErr w:type="spellEnd"/>
      <w:r>
        <w:rPr>
          <w:b/>
          <w:sz w:val="24"/>
        </w:rPr>
        <w:t>.</w:t>
      </w:r>
    </w:p>
    <w:p w14:paraId="3B4AFE1B" w14:textId="77777777" w:rsidR="00195B86" w:rsidRDefault="00195B86">
      <w:pPr>
        <w:jc w:val="both"/>
        <w:rPr>
          <w:b/>
          <w:sz w:val="24"/>
        </w:rPr>
        <w:sectPr w:rsidR="00195B86">
          <w:pgSz w:w="11910" w:h="16840"/>
          <w:pgMar w:top="1360" w:right="992" w:bottom="1120" w:left="992" w:header="0" w:footer="928" w:gutter="0"/>
          <w:cols w:space="720"/>
        </w:sectPr>
      </w:pPr>
    </w:p>
    <w:p w14:paraId="4703329E" w14:textId="77777777" w:rsidR="00195B86" w:rsidRDefault="004E05CF">
      <w:pPr>
        <w:pStyle w:val="Ttulo1"/>
        <w:spacing w:before="59"/>
        <w:jc w:val="both"/>
      </w:pPr>
      <w:r>
        <w:lastRenderedPageBreak/>
        <w:t>COMISSIÓ DE PRESIDÈNCIA, SEGURETAT I RÈGIM INTERIOR</w:t>
      </w:r>
    </w:p>
    <w:p w14:paraId="60B9A4F3" w14:textId="77777777" w:rsidR="00195B86" w:rsidRDefault="00195B86">
      <w:pPr>
        <w:pStyle w:val="Textoindependiente"/>
        <w:ind w:left="0"/>
        <w:rPr>
          <w:b/>
        </w:rPr>
      </w:pPr>
    </w:p>
    <w:p w14:paraId="4CF9D80A" w14:textId="77777777" w:rsidR="00195B86" w:rsidRDefault="004E05CF">
      <w:pPr>
        <w:pStyle w:val="Prrafodelista"/>
        <w:numPr>
          <w:ilvl w:val="0"/>
          <w:numId w:val="6"/>
        </w:numPr>
        <w:tabs>
          <w:tab w:val="left" w:pos="427"/>
          <w:tab w:val="left" w:pos="1343"/>
        </w:tabs>
        <w:ind w:right="48" w:hanging="1275"/>
        <w:jc w:val="both"/>
        <w:rPr>
          <w:sz w:val="24"/>
        </w:rPr>
      </w:pPr>
      <w:r>
        <w:rPr>
          <w:sz w:val="24"/>
        </w:rPr>
        <w:t>–</w:t>
      </w:r>
      <w:r>
        <w:rPr>
          <w:sz w:val="24"/>
        </w:rPr>
        <w:tab/>
        <w:t xml:space="preserve">DESIGNAR </w:t>
      </w:r>
      <w:proofErr w:type="spellStart"/>
      <w:r>
        <w:rPr>
          <w:sz w:val="24"/>
        </w:rPr>
        <w:t>l’Im</w:t>
      </w:r>
      <w:proofErr w:type="spellEnd"/>
      <w:r>
        <w:rPr>
          <w:sz w:val="24"/>
        </w:rPr>
        <w:t xml:space="preserve">. Sr. Arnau Vives i Juan representant de l’Ajuntament de Barcelona al Consell Metropolità de l’Àrea Metropolitana de Barcelona en substitució del Sr. Ramon </w:t>
      </w:r>
      <w:proofErr w:type="spellStart"/>
      <w:r>
        <w:rPr>
          <w:sz w:val="24"/>
        </w:rPr>
        <w:t>Tremosa</w:t>
      </w:r>
      <w:proofErr w:type="spellEnd"/>
      <w:r>
        <w:rPr>
          <w:sz w:val="24"/>
        </w:rPr>
        <w:t xml:space="preserve"> Balcells.</w:t>
      </w:r>
    </w:p>
    <w:p w14:paraId="27E1E8B4" w14:textId="77777777" w:rsidR="00195B86" w:rsidRDefault="004E05CF">
      <w:pPr>
        <w:pStyle w:val="Ttulo2"/>
        <w:spacing w:before="292"/>
      </w:pPr>
      <w:r>
        <w:t>S’APROVA, per unanimitat, el dictamen precedent.</w:t>
      </w:r>
    </w:p>
    <w:p w14:paraId="20A8F88A" w14:textId="77777777" w:rsidR="00195B86" w:rsidRDefault="00195B86">
      <w:pPr>
        <w:pStyle w:val="Textoindependiente"/>
        <w:ind w:left="0"/>
        <w:rPr>
          <w:b/>
        </w:rPr>
      </w:pPr>
    </w:p>
    <w:p w14:paraId="5A60F9D2" w14:textId="4B177FEA" w:rsidR="00195B86" w:rsidRPr="004E05CF" w:rsidRDefault="004E05CF" w:rsidP="004E05CF">
      <w:pPr>
        <w:pStyle w:val="Prrafodelista"/>
        <w:numPr>
          <w:ilvl w:val="0"/>
          <w:numId w:val="6"/>
        </w:numPr>
        <w:tabs>
          <w:tab w:val="left" w:pos="426"/>
          <w:tab w:val="left" w:pos="1343"/>
        </w:tabs>
        <w:ind w:right="39" w:hanging="1275"/>
        <w:jc w:val="both"/>
        <w:rPr>
          <w:sz w:val="24"/>
        </w:rPr>
      </w:pPr>
      <w:r>
        <w:rPr>
          <w:sz w:val="24"/>
        </w:rPr>
        <w:t>–</w:t>
      </w:r>
      <w:r>
        <w:rPr>
          <w:sz w:val="24"/>
        </w:rPr>
        <w:tab/>
        <w:t xml:space="preserve">(25XF0100) APROVAR l’expedient 25XF0100 de reconeixement de crèdit per un import de 12.777,10 euros, IVA inclòs, atesa la necessitat de regularitzar les despeses fetes l’any 2024 i no reconegudes durant l’exercici corresponent, a favor de REPUTATIONAL INTELLIGENCE SPAIN, SL, amb NIF B04969218. AUTORITZAR, DISPOSAR I </w:t>
      </w:r>
      <w:r>
        <w:t>RECONÈIXER l’obligació de la despesa per un import de 12.777,10 euros, IVA inclòs, amb càrrec al pressupost general de l’exercici 2025 i aplicació pressupostària 0302/22001/92033, a favor de REPUTATIONAL INTELLIGENCE SPAIN, SL, amb NIF B04969218.</w:t>
      </w:r>
    </w:p>
    <w:p w14:paraId="555CCDDF" w14:textId="77777777" w:rsidR="00195B86" w:rsidRDefault="004E05CF">
      <w:pPr>
        <w:pStyle w:val="Ttulo2"/>
        <w:spacing w:before="293"/>
      </w:pPr>
      <w:r>
        <w:t>S’APROVA el dictamen precedent amb l’abstenció dels Srs. de Oro-</w:t>
      </w:r>
      <w:proofErr w:type="spellStart"/>
      <w:r>
        <w:t>Pulido</w:t>
      </w:r>
      <w:proofErr w:type="spellEnd"/>
      <w:r>
        <w:t xml:space="preserve"> i </w:t>
      </w:r>
      <w:proofErr w:type="spellStart"/>
      <w:r>
        <w:t>Senderos</w:t>
      </w:r>
      <w:proofErr w:type="spellEnd"/>
      <w:r>
        <w:t>.</w:t>
      </w:r>
    </w:p>
    <w:p w14:paraId="6452C305" w14:textId="77777777" w:rsidR="00195B86" w:rsidRDefault="00195B86">
      <w:pPr>
        <w:pStyle w:val="Textoindependiente"/>
        <w:ind w:left="0"/>
        <w:rPr>
          <w:b/>
        </w:rPr>
      </w:pPr>
    </w:p>
    <w:p w14:paraId="56107CF1" w14:textId="77777777" w:rsidR="00195B86" w:rsidRDefault="004E05CF">
      <w:pPr>
        <w:pStyle w:val="Prrafodelista"/>
        <w:numPr>
          <w:ilvl w:val="0"/>
          <w:numId w:val="6"/>
        </w:numPr>
        <w:tabs>
          <w:tab w:val="left" w:pos="427"/>
          <w:tab w:val="left" w:pos="1343"/>
        </w:tabs>
        <w:ind w:right="46" w:hanging="1275"/>
        <w:jc w:val="both"/>
        <w:rPr>
          <w:sz w:val="24"/>
        </w:rPr>
      </w:pPr>
      <w:r>
        <w:rPr>
          <w:sz w:val="24"/>
        </w:rPr>
        <w:t>–</w:t>
      </w:r>
      <w:r>
        <w:rPr>
          <w:sz w:val="24"/>
        </w:rPr>
        <w:tab/>
        <w:t xml:space="preserve">(32/2025) MODIFICAR l’annex 1 (llocs de treball) i l’annex 2 (dotacions de llocs de treball) de la relació de llocs de treball aprovada pel Consell Plenari amb data 23 de desembre de 2022, tal com es detalla als annexos, que consten a l’expedient. PUBLICAR aquest acord i els seus annexos a la </w:t>
      </w:r>
      <w:r>
        <w:rPr>
          <w:i/>
          <w:iCs/>
          <w:sz w:val="24"/>
        </w:rPr>
        <w:t>Gaseta Municipal</w:t>
      </w:r>
      <w:r>
        <w:rPr>
          <w:sz w:val="24"/>
        </w:rPr>
        <w:t xml:space="preserve"> i al web municipal.</w:t>
      </w:r>
    </w:p>
    <w:p w14:paraId="5196197E" w14:textId="77777777" w:rsidR="00195B86" w:rsidRDefault="00195B86">
      <w:pPr>
        <w:pStyle w:val="Textoindependiente"/>
        <w:spacing w:before="1"/>
        <w:ind w:left="0"/>
      </w:pPr>
    </w:p>
    <w:p w14:paraId="065CDEDA" w14:textId="77777777" w:rsidR="00195B86" w:rsidRDefault="004E05CF">
      <w:pPr>
        <w:ind w:left="1343" w:right="44"/>
        <w:jc w:val="both"/>
        <w:rPr>
          <w:b/>
          <w:sz w:val="24"/>
        </w:rPr>
      </w:pPr>
      <w:r>
        <w:rPr>
          <w:b/>
          <w:sz w:val="24"/>
        </w:rPr>
        <w:t xml:space="preserve">S’APROVA el dictamen precedent amb l’abstenció de les Sres. i els Srs. Martí </w:t>
      </w:r>
      <w:proofErr w:type="spellStart"/>
      <w:r>
        <w:rPr>
          <w:b/>
          <w:sz w:val="24"/>
        </w:rPr>
        <w:t>Galbis</w:t>
      </w:r>
      <w:proofErr w:type="spellEnd"/>
      <w:r>
        <w:rPr>
          <w:b/>
          <w:sz w:val="24"/>
        </w:rPr>
        <w:t xml:space="preserve">, Munté, Alsina, Calvet, Ortega, Rius, Rodríguez, </w:t>
      </w:r>
      <w:proofErr w:type="spellStart"/>
      <w:r>
        <w:rPr>
          <w:b/>
          <w:sz w:val="24"/>
        </w:rPr>
        <w:t>Laïlla</w:t>
      </w:r>
      <w:proofErr w:type="spellEnd"/>
      <w:r>
        <w:rPr>
          <w:b/>
          <w:sz w:val="24"/>
        </w:rPr>
        <w:t xml:space="preserve">, Vila, Lleó i Vives, de les Sres. i els Srs. </w:t>
      </w:r>
      <w:proofErr w:type="spellStart"/>
      <w:r>
        <w:rPr>
          <w:b/>
          <w:sz w:val="24"/>
        </w:rPr>
        <w:t>Alamany</w:t>
      </w:r>
      <w:proofErr w:type="spellEnd"/>
      <w:r>
        <w:rPr>
          <w:b/>
          <w:sz w:val="24"/>
        </w:rPr>
        <w:t xml:space="preserve">, Castellana, Baró, </w:t>
      </w:r>
      <w:proofErr w:type="spellStart"/>
      <w:r>
        <w:rPr>
          <w:b/>
          <w:sz w:val="24"/>
        </w:rPr>
        <w:t>Coronas</w:t>
      </w:r>
      <w:proofErr w:type="spellEnd"/>
      <w:r>
        <w:rPr>
          <w:b/>
          <w:sz w:val="24"/>
        </w:rPr>
        <w:t xml:space="preserve"> i </w:t>
      </w:r>
      <w:proofErr w:type="spellStart"/>
      <w:r>
        <w:rPr>
          <w:b/>
          <w:sz w:val="24"/>
        </w:rPr>
        <w:t>Suriñach</w:t>
      </w:r>
      <w:proofErr w:type="spellEnd"/>
      <w:r>
        <w:rPr>
          <w:b/>
          <w:sz w:val="24"/>
        </w:rPr>
        <w:t xml:space="preserve">, dels Srs. </w:t>
      </w:r>
      <w:proofErr w:type="spellStart"/>
      <w:r>
        <w:rPr>
          <w:b/>
          <w:sz w:val="24"/>
        </w:rPr>
        <w:t>Sirera</w:t>
      </w:r>
      <w:proofErr w:type="spellEnd"/>
      <w:r>
        <w:rPr>
          <w:b/>
          <w:sz w:val="24"/>
        </w:rPr>
        <w:t xml:space="preserve">, </w:t>
      </w:r>
      <w:proofErr w:type="spellStart"/>
      <w:r>
        <w:rPr>
          <w:b/>
          <w:sz w:val="24"/>
        </w:rPr>
        <w:t>Milián</w:t>
      </w:r>
      <w:proofErr w:type="spellEnd"/>
      <w:r>
        <w:rPr>
          <w:b/>
          <w:sz w:val="24"/>
        </w:rPr>
        <w:t xml:space="preserve">, Martí de </w:t>
      </w:r>
      <w:proofErr w:type="spellStart"/>
      <w:r>
        <w:rPr>
          <w:b/>
          <w:sz w:val="24"/>
        </w:rPr>
        <w:t>Villasante</w:t>
      </w:r>
      <w:proofErr w:type="spellEnd"/>
      <w:r>
        <w:rPr>
          <w:b/>
          <w:sz w:val="24"/>
        </w:rPr>
        <w:t xml:space="preserve"> i de la Sra. Esteller, i també dels Srs. de Oro-</w:t>
      </w:r>
      <w:proofErr w:type="spellStart"/>
      <w:r>
        <w:rPr>
          <w:b/>
          <w:sz w:val="24"/>
        </w:rPr>
        <w:t>Pulido</w:t>
      </w:r>
      <w:proofErr w:type="spellEnd"/>
      <w:r>
        <w:rPr>
          <w:b/>
          <w:sz w:val="24"/>
        </w:rPr>
        <w:t xml:space="preserve"> i </w:t>
      </w:r>
      <w:proofErr w:type="spellStart"/>
      <w:r>
        <w:rPr>
          <w:b/>
          <w:sz w:val="24"/>
        </w:rPr>
        <w:t>Senderos</w:t>
      </w:r>
      <w:proofErr w:type="spellEnd"/>
      <w:r>
        <w:rPr>
          <w:b/>
          <w:sz w:val="24"/>
        </w:rPr>
        <w:t>.</w:t>
      </w:r>
    </w:p>
    <w:p w14:paraId="33DE1023" w14:textId="5F931843" w:rsidR="00195B86" w:rsidRDefault="004E05CF">
      <w:pPr>
        <w:pStyle w:val="Ttulo1"/>
        <w:spacing w:before="292"/>
        <w:jc w:val="both"/>
      </w:pPr>
      <w:r>
        <w:t>COMISSIÓ D’ECOLOGIA, URBANISME, MOBILITAT I HABITATGE</w:t>
      </w:r>
    </w:p>
    <w:p w14:paraId="691DD85E" w14:textId="77777777" w:rsidR="00195B86" w:rsidRDefault="00195B86">
      <w:pPr>
        <w:pStyle w:val="Textoindependiente"/>
        <w:ind w:left="0"/>
        <w:rPr>
          <w:b/>
        </w:rPr>
      </w:pPr>
    </w:p>
    <w:p w14:paraId="39027D31" w14:textId="459CD052" w:rsidR="00195B86" w:rsidRDefault="004E05CF">
      <w:pPr>
        <w:pStyle w:val="Prrafodelista"/>
        <w:numPr>
          <w:ilvl w:val="0"/>
          <w:numId w:val="6"/>
        </w:numPr>
        <w:tabs>
          <w:tab w:val="left" w:pos="426"/>
          <w:tab w:val="left" w:pos="1343"/>
        </w:tabs>
        <w:spacing w:before="1"/>
        <w:ind w:right="50" w:hanging="1275"/>
        <w:jc w:val="both"/>
        <w:rPr>
          <w:sz w:val="24"/>
        </w:rPr>
      </w:pPr>
      <w:r>
        <w:rPr>
          <w:sz w:val="24"/>
        </w:rPr>
        <w:t>–</w:t>
      </w:r>
      <w:r>
        <w:rPr>
          <w:sz w:val="24"/>
        </w:rPr>
        <w:tab/>
        <w:t>(24PL17054) APROVAR provisionalment, de conformitat amb l’article 66.3 de la Carta municipal de Barcelona, la modificació del Pla general metropolità per a la regulació urbanística dels elements destinats a la ventilació i il·luminació natural dels edificis, al municipi de Barcelona, d’iniciativa municipal, amb les modificacions respecte del document aprovat inicialment a què fa referència l’informe conjunt de la Direcció de Serveis de Planejament i la Direcció de Serveis d’Actuació Urbanística; RESOLDRE les al·legacions presentades al tràmit d’informació pública de l’aprovació inicial, de conformitat amb l’informe conjunt de la Direcció de Serveis de Planejament i la Direcció de Serveis d’Actuació Urbanística, de valoració de les al·legacions; aquests informes consten a l’expedient i, a l’efecte de motivació, s’incorporen a aquest acord; TRAMETRE l’expedient a la Subcomissió d’Urbanisme del municipi de Barcelona per a la seva aprovació definitiva. .</w:t>
      </w:r>
    </w:p>
    <w:p w14:paraId="2F89A1FC" w14:textId="77777777" w:rsidR="00195B86" w:rsidRDefault="00195B86">
      <w:pPr>
        <w:pStyle w:val="Textoindependiente"/>
        <w:ind w:left="0"/>
      </w:pPr>
    </w:p>
    <w:p w14:paraId="4E180A93" w14:textId="77777777" w:rsidR="00195B86" w:rsidRDefault="004E05CF">
      <w:pPr>
        <w:pStyle w:val="Textoindependiente"/>
        <w:jc w:val="both"/>
      </w:pPr>
      <w:r>
        <w:t xml:space="preserve">Intervenen les Sres. i els Srs.: Bonet, Calvet, Martín, Baró, </w:t>
      </w:r>
      <w:proofErr w:type="spellStart"/>
      <w:r>
        <w:t>Milián</w:t>
      </w:r>
      <w:proofErr w:type="spellEnd"/>
      <w:r>
        <w:t xml:space="preserve"> i </w:t>
      </w:r>
      <w:proofErr w:type="spellStart"/>
      <w:r>
        <w:t>Senderos</w:t>
      </w:r>
      <w:proofErr w:type="spellEnd"/>
      <w:r>
        <w:t>.</w:t>
      </w:r>
    </w:p>
    <w:p w14:paraId="0B5A94EE" w14:textId="77777777" w:rsidR="00195B86" w:rsidRDefault="00195B86">
      <w:pPr>
        <w:pStyle w:val="Textoindependiente"/>
        <w:ind w:left="0"/>
      </w:pPr>
    </w:p>
    <w:p w14:paraId="2D1014AD" w14:textId="77777777" w:rsidR="00195B86" w:rsidRDefault="004E05CF">
      <w:pPr>
        <w:pStyle w:val="Ttulo2"/>
      </w:pPr>
      <w:r>
        <w:t>S’APROVA, per unanimitat, el dictamen en debat.</w:t>
      </w:r>
    </w:p>
    <w:p w14:paraId="5CF5FCC0" w14:textId="77777777" w:rsidR="00195B86" w:rsidRDefault="00195B86">
      <w:pPr>
        <w:pStyle w:val="Ttulo2"/>
        <w:sectPr w:rsidR="00195B86">
          <w:pgSz w:w="11910" w:h="16840"/>
          <w:pgMar w:top="1340" w:right="992" w:bottom="1120" w:left="992" w:header="0" w:footer="928" w:gutter="0"/>
          <w:cols w:space="720"/>
        </w:sectPr>
      </w:pPr>
    </w:p>
    <w:p w14:paraId="63EE2BA9" w14:textId="77777777" w:rsidR="00195B86" w:rsidRDefault="004E05CF">
      <w:pPr>
        <w:pStyle w:val="Textoindependiente"/>
        <w:spacing w:before="39"/>
        <w:ind w:left="1398"/>
      </w:pPr>
      <w:r>
        <w:lastRenderedPageBreak/>
        <w:t>Districte de Ciutat Vella</w:t>
      </w:r>
    </w:p>
    <w:p w14:paraId="430DF166" w14:textId="77777777" w:rsidR="00195B86" w:rsidRDefault="00195B86">
      <w:pPr>
        <w:pStyle w:val="Textoindependiente"/>
        <w:ind w:left="0"/>
      </w:pPr>
    </w:p>
    <w:p w14:paraId="08F2AB54" w14:textId="289A802D" w:rsidR="00195B86" w:rsidRDefault="004E05CF">
      <w:pPr>
        <w:pStyle w:val="Prrafodelista"/>
        <w:numPr>
          <w:ilvl w:val="0"/>
          <w:numId w:val="6"/>
        </w:numPr>
        <w:tabs>
          <w:tab w:val="left" w:pos="427"/>
          <w:tab w:val="left" w:pos="1343"/>
        </w:tabs>
        <w:ind w:right="39" w:hanging="1275"/>
        <w:jc w:val="both"/>
        <w:rPr>
          <w:sz w:val="24"/>
        </w:rPr>
      </w:pPr>
      <w:r>
        <w:rPr>
          <w:sz w:val="24"/>
        </w:rPr>
        <w:t>–</w:t>
      </w:r>
      <w:r>
        <w:rPr>
          <w:sz w:val="24"/>
        </w:rPr>
        <w:tab/>
        <w:t>(24PL17068) APROVAR definitivament, de conformitat amb l’article 68.1.c) de la Carta municipal de Barcelona, el Pla especial urbanístic per a la regulació de l’equipament situat a la plaça de Carles Pi i Sunyer, 8-10, al districte de Ciutat Vella, d’iniciativa pública, promogut pel Servei Català de Salut, amb les modificacions respecte del document aprovat inicialment, a què fa referència l’informe de la Direcció de Serveis de Planejament i de la Direcció de Serveis d’Actuació Urbanística; RESOLDRE l’al·legació presentada en el tràmit d’informació pública de l’aprovació inicial, de conformitat amb l’informe de la Direcció de Serveis de Planejament i de la Direcció de Serveis d’Actuació Urbanística, de valoració de l’al·legació; aquests informes que consten a l’expedient i, a l’efecte de motivació, s’incorporen a aquest acord.</w:t>
      </w:r>
    </w:p>
    <w:p w14:paraId="60A35DC0" w14:textId="77777777" w:rsidR="00195B86" w:rsidRDefault="00195B86">
      <w:pPr>
        <w:pStyle w:val="Textoindependiente"/>
        <w:spacing w:before="2"/>
        <w:ind w:left="0"/>
      </w:pPr>
    </w:p>
    <w:p w14:paraId="76507D57" w14:textId="77777777" w:rsidR="00195B86" w:rsidRDefault="004E05CF">
      <w:pPr>
        <w:pStyle w:val="Textoindependiente"/>
      </w:pPr>
      <w:r>
        <w:t xml:space="preserve">Intervenen les Sres. i els Srs.: Batlle, Calvet, </w:t>
      </w:r>
      <w:proofErr w:type="spellStart"/>
      <w:r>
        <w:t>Tarafa</w:t>
      </w:r>
      <w:proofErr w:type="spellEnd"/>
      <w:r>
        <w:t xml:space="preserve">, Baró, Martí de </w:t>
      </w:r>
      <w:proofErr w:type="spellStart"/>
      <w:r>
        <w:t>Villasante</w:t>
      </w:r>
      <w:proofErr w:type="spellEnd"/>
      <w:r>
        <w:t xml:space="preserve"> i </w:t>
      </w:r>
      <w:proofErr w:type="spellStart"/>
      <w:r>
        <w:t>Senderos</w:t>
      </w:r>
      <w:proofErr w:type="spellEnd"/>
      <w:r>
        <w:t>.</w:t>
      </w:r>
    </w:p>
    <w:p w14:paraId="08E576B5" w14:textId="77777777" w:rsidR="00195B86" w:rsidRDefault="004E05CF">
      <w:pPr>
        <w:pStyle w:val="Ttulo2"/>
        <w:spacing w:before="292"/>
        <w:jc w:val="left"/>
      </w:pPr>
      <w:r>
        <w:t>S’APROVA, per unanimitat, el dictamen en debat.</w:t>
      </w:r>
    </w:p>
    <w:p w14:paraId="6607BA38" w14:textId="77777777" w:rsidR="00195B86" w:rsidRDefault="004E05CF">
      <w:pPr>
        <w:pStyle w:val="Textoindependiente"/>
        <w:spacing w:before="292"/>
      </w:pPr>
      <w:r>
        <w:t>Districte de Gràcia</w:t>
      </w:r>
    </w:p>
    <w:p w14:paraId="517FE696" w14:textId="77777777" w:rsidR="00195B86" w:rsidRDefault="00195B86">
      <w:pPr>
        <w:pStyle w:val="Textoindependiente"/>
        <w:ind w:left="0"/>
      </w:pPr>
    </w:p>
    <w:p w14:paraId="32BDE614" w14:textId="532F3698" w:rsidR="00195B86" w:rsidRDefault="004E05CF">
      <w:pPr>
        <w:pStyle w:val="Prrafodelista"/>
        <w:numPr>
          <w:ilvl w:val="0"/>
          <w:numId w:val="6"/>
        </w:numPr>
        <w:tabs>
          <w:tab w:val="left" w:pos="427"/>
          <w:tab w:val="left" w:pos="1343"/>
        </w:tabs>
        <w:ind w:right="44" w:hanging="1275"/>
        <w:jc w:val="both"/>
        <w:rPr>
          <w:sz w:val="24"/>
        </w:rPr>
      </w:pPr>
      <w:r>
        <w:rPr>
          <w:sz w:val="24"/>
        </w:rPr>
        <w:t>–</w:t>
      </w:r>
      <w:r>
        <w:rPr>
          <w:sz w:val="24"/>
        </w:rPr>
        <w:tab/>
        <w:t>(24PL17094) APROVAR definitivament, de conformitat amb l’article 68.1.c) de la Carta municipal de Barcelona, la modificació de la modificació puntual del Pla especial d’ordenació del Parc Sanitari Pere Virgili (antic Hospital Militar) de Barcelona per a la reordenació dels sòls corresponents a l’edifici Ponent-1 i el seu entorn immediat, al districte de Gràcia, amb les modificacions respecte del document aprovat inicialment que s’indiquen a l’informe conjunt de la Direcció de Serveis de Planejament i de la Direcció de Serveis d’Actuació Urbanística, que consta a l’expedient i, que, a l’efecte de motivació, s’incorpora a aquest acord.</w:t>
      </w:r>
    </w:p>
    <w:p w14:paraId="3A306216" w14:textId="77777777" w:rsidR="00195B86" w:rsidRDefault="00195B86">
      <w:pPr>
        <w:pStyle w:val="Textoindependiente"/>
        <w:spacing w:before="1"/>
        <w:ind w:left="0"/>
      </w:pPr>
    </w:p>
    <w:p w14:paraId="6D2FB125" w14:textId="77777777" w:rsidR="00195B86" w:rsidRDefault="004E05CF">
      <w:pPr>
        <w:pStyle w:val="Ttulo2"/>
        <w:jc w:val="left"/>
      </w:pPr>
      <w:r>
        <w:t>S’APROVA, per unanimitat, el dictamen precedent.</w:t>
      </w:r>
    </w:p>
    <w:p w14:paraId="59ABB966" w14:textId="77777777" w:rsidR="00195B86" w:rsidRDefault="00195B86">
      <w:pPr>
        <w:pStyle w:val="Textoindependiente"/>
        <w:ind w:left="0"/>
        <w:rPr>
          <w:b/>
        </w:rPr>
      </w:pPr>
    </w:p>
    <w:p w14:paraId="2BF459B2" w14:textId="77777777" w:rsidR="00195B86" w:rsidRDefault="004E05CF">
      <w:pPr>
        <w:pStyle w:val="Textoindependiente"/>
        <w:spacing w:before="1"/>
      </w:pPr>
      <w:r>
        <w:t>Districte d’Horta-</w:t>
      </w:r>
      <w:proofErr w:type="spellStart"/>
      <w:r>
        <w:t>Guinardó</w:t>
      </w:r>
      <w:proofErr w:type="spellEnd"/>
    </w:p>
    <w:p w14:paraId="5821BAC2" w14:textId="50984CCE" w:rsidR="00195B86" w:rsidRDefault="004E05CF">
      <w:pPr>
        <w:pStyle w:val="Prrafodelista"/>
        <w:numPr>
          <w:ilvl w:val="0"/>
          <w:numId w:val="6"/>
        </w:numPr>
        <w:tabs>
          <w:tab w:val="left" w:pos="427"/>
          <w:tab w:val="left" w:pos="1343"/>
        </w:tabs>
        <w:spacing w:before="291"/>
        <w:ind w:right="45" w:hanging="1275"/>
        <w:jc w:val="both"/>
        <w:rPr>
          <w:sz w:val="24"/>
        </w:rPr>
      </w:pPr>
      <w:r>
        <w:rPr>
          <w:sz w:val="24"/>
        </w:rPr>
        <w:t>–</w:t>
      </w:r>
      <w:r>
        <w:rPr>
          <w:sz w:val="24"/>
        </w:rPr>
        <w:tab/>
        <w:t>(23PL17007) INADMETRE A TRÀMIT els recursos de reposició interposats per part de les entitats Associació de Veïns i Veïnes de la Font d’en Fargues i Associació El Pou Grup d’Estudis de la Vall d’Horta i la Muntanya Pelada, sol·licitant la nul·litat del Pla especial urbanístic per a la regulació de l’equipament docent i l’ordenació volumètrica de la parcel·la situada al passeig de la Font d’en Fargues, 13, al districte d’Horta-</w:t>
      </w:r>
      <w:proofErr w:type="spellStart"/>
      <w:r>
        <w:rPr>
          <w:sz w:val="24"/>
        </w:rPr>
        <w:t>Guinardó</w:t>
      </w:r>
      <w:proofErr w:type="spellEnd"/>
      <w:r>
        <w:rPr>
          <w:sz w:val="24"/>
        </w:rPr>
        <w:t>, aprovat definitivament en data 20 de desembre de 2024 pel Plenari del Consell Municipal i publicat al BOPB el 15 de gener de 2025, d’acord amb l’informe jurídic que consta a l’expedient i, a l’efecte de motivació, s’incorpora a aquest acord. NOTIFICAR la present resolució a les associacions que han interposat els recursos als efectes corresponents.</w:t>
      </w:r>
    </w:p>
    <w:p w14:paraId="21068E0E" w14:textId="77777777" w:rsidR="00195B86" w:rsidRDefault="00195B86">
      <w:pPr>
        <w:pStyle w:val="Textoindependiente"/>
        <w:spacing w:before="2"/>
        <w:ind w:left="0"/>
      </w:pPr>
    </w:p>
    <w:p w14:paraId="13845FF1" w14:textId="77777777" w:rsidR="00195B86" w:rsidRDefault="004E05CF">
      <w:pPr>
        <w:pStyle w:val="Textoindependiente"/>
      </w:pPr>
      <w:r>
        <w:t xml:space="preserve">Intervenen les Sres. i els Srs.: Bonet, Vives, </w:t>
      </w:r>
      <w:proofErr w:type="spellStart"/>
      <w:r>
        <w:t>Gonzàlez</w:t>
      </w:r>
      <w:proofErr w:type="spellEnd"/>
      <w:r>
        <w:t xml:space="preserve">, Baró, </w:t>
      </w:r>
      <w:proofErr w:type="spellStart"/>
      <w:r>
        <w:t>Milián</w:t>
      </w:r>
      <w:proofErr w:type="spellEnd"/>
      <w:r>
        <w:t xml:space="preserve"> i </w:t>
      </w:r>
      <w:proofErr w:type="spellStart"/>
      <w:r>
        <w:t>Senderos</w:t>
      </w:r>
      <w:proofErr w:type="spellEnd"/>
      <w:r>
        <w:t>.</w:t>
      </w:r>
    </w:p>
    <w:p w14:paraId="58616482" w14:textId="77777777" w:rsidR="00195B86" w:rsidRDefault="00195B86">
      <w:pPr>
        <w:pStyle w:val="Textoindependiente"/>
        <w:ind w:left="0"/>
      </w:pPr>
    </w:p>
    <w:p w14:paraId="05134459" w14:textId="7BCF6E19" w:rsidR="00195B86" w:rsidRPr="004E05CF" w:rsidRDefault="004E05CF" w:rsidP="004E05CF">
      <w:pPr>
        <w:pStyle w:val="Ttulo2"/>
        <w:jc w:val="left"/>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 i també de les Sres. i els Srs. </w:t>
      </w:r>
      <w:proofErr w:type="spellStart"/>
      <w:r>
        <w:t>Alamany</w:t>
      </w:r>
      <w:proofErr w:type="spellEnd"/>
      <w:r>
        <w:t xml:space="preserve">, Castellana, Baró, </w:t>
      </w:r>
      <w:proofErr w:type="spellStart"/>
      <w:r>
        <w:t>Coronas</w:t>
      </w:r>
      <w:proofErr w:type="spellEnd"/>
      <w:r>
        <w:t xml:space="preserve"> i </w:t>
      </w:r>
      <w:proofErr w:type="spellStart"/>
      <w:r>
        <w:t>Suriñach</w:t>
      </w:r>
      <w:proofErr w:type="spellEnd"/>
      <w:r>
        <w:t>.</w:t>
      </w:r>
    </w:p>
    <w:p w14:paraId="4F31CE97" w14:textId="567FCF4F" w:rsidR="00195B86" w:rsidRDefault="004E05CF">
      <w:pPr>
        <w:pStyle w:val="Prrafodelista"/>
        <w:numPr>
          <w:ilvl w:val="0"/>
          <w:numId w:val="6"/>
        </w:numPr>
        <w:tabs>
          <w:tab w:val="left" w:pos="426"/>
          <w:tab w:val="left" w:pos="1343"/>
        </w:tabs>
        <w:spacing w:before="293"/>
        <w:ind w:right="38" w:hanging="1275"/>
        <w:jc w:val="both"/>
        <w:rPr>
          <w:sz w:val="24"/>
        </w:rPr>
      </w:pPr>
      <w:r>
        <w:rPr>
          <w:sz w:val="24"/>
        </w:rPr>
        <w:lastRenderedPageBreak/>
        <w:t>–</w:t>
      </w:r>
      <w:r>
        <w:rPr>
          <w:sz w:val="24"/>
        </w:rPr>
        <w:tab/>
        <w:t xml:space="preserve">(24PL17077) APROVAR definitivament, de conformitat amb l’article 68.1.c) de la Carta municipal de Barcelona, el Pla de millora urbana per a la reordenació volumètrica de les finques resultants 2 i 3 del projecte de reparcel·lació de la UA1 de l’MPGM d’àmbit discontinu en els entorns dels carrers de </w:t>
      </w:r>
      <w:proofErr w:type="spellStart"/>
      <w:r>
        <w:rPr>
          <w:sz w:val="24"/>
        </w:rPr>
        <w:t>Lepant</w:t>
      </w:r>
      <w:proofErr w:type="spellEnd"/>
      <w:r>
        <w:rPr>
          <w:sz w:val="24"/>
        </w:rPr>
        <w:t xml:space="preserve"> i de Lisboa, al districte d’Horta-</w:t>
      </w:r>
      <w:proofErr w:type="spellStart"/>
      <w:r>
        <w:rPr>
          <w:sz w:val="24"/>
        </w:rPr>
        <w:t>Guinardó</w:t>
      </w:r>
      <w:proofErr w:type="spellEnd"/>
      <w:r>
        <w:rPr>
          <w:sz w:val="24"/>
        </w:rPr>
        <w:t>, d’iniciativa pública municipal, de conformitat amb l’informe conjunt de la Direcció de Serveis de Planejament i de la Direcció de Serveis d’Actuació Urbanística. Aquest informe consta a l’expedient i, a l’efecte de motivació, s’incorpora a aquest acord.</w:t>
      </w:r>
    </w:p>
    <w:p w14:paraId="44CF62E7" w14:textId="77777777" w:rsidR="00195B86" w:rsidRDefault="00195B86">
      <w:pPr>
        <w:pStyle w:val="Textoindependiente"/>
        <w:spacing w:before="1"/>
        <w:ind w:left="0"/>
      </w:pPr>
    </w:p>
    <w:p w14:paraId="63120EE8" w14:textId="77777777" w:rsidR="00195B86" w:rsidRDefault="004E05CF">
      <w:pPr>
        <w:pStyle w:val="Textoindependiente"/>
        <w:jc w:val="both"/>
      </w:pPr>
      <w:r>
        <w:t xml:space="preserve">Intervenen les Sres. i els Srs.: Bonet, Vives, </w:t>
      </w:r>
      <w:proofErr w:type="spellStart"/>
      <w:r>
        <w:t>Gonzàlez</w:t>
      </w:r>
      <w:proofErr w:type="spellEnd"/>
      <w:r>
        <w:t xml:space="preserve">, Baró, </w:t>
      </w:r>
      <w:proofErr w:type="spellStart"/>
      <w:r>
        <w:t>Milián</w:t>
      </w:r>
      <w:proofErr w:type="spellEnd"/>
      <w:r>
        <w:t xml:space="preserve"> i </w:t>
      </w:r>
      <w:proofErr w:type="spellStart"/>
      <w:r>
        <w:t>Senderos</w:t>
      </w:r>
      <w:proofErr w:type="spellEnd"/>
      <w:r>
        <w:t>.</w:t>
      </w:r>
    </w:p>
    <w:p w14:paraId="46D2D610" w14:textId="77777777" w:rsidR="00195B86" w:rsidRDefault="00195B86">
      <w:pPr>
        <w:pStyle w:val="Textoindependiente"/>
        <w:ind w:left="0"/>
      </w:pPr>
    </w:p>
    <w:p w14:paraId="216B005A" w14:textId="77777777" w:rsidR="00195B86" w:rsidRDefault="004E05CF">
      <w:pPr>
        <w:pStyle w:val="Ttulo2"/>
      </w:pPr>
      <w:r>
        <w:t>S’APROVA, per unanimitat, el dictamen en debat.</w:t>
      </w:r>
    </w:p>
    <w:p w14:paraId="20F93CB0" w14:textId="77777777" w:rsidR="00195B86" w:rsidRDefault="00195B86">
      <w:pPr>
        <w:pStyle w:val="Textoindependiente"/>
        <w:ind w:left="0"/>
        <w:rPr>
          <w:b/>
        </w:rPr>
      </w:pPr>
    </w:p>
    <w:p w14:paraId="1499E410" w14:textId="77777777" w:rsidR="00195B86" w:rsidRDefault="004E05CF">
      <w:pPr>
        <w:pStyle w:val="Textoindependiente"/>
        <w:jc w:val="both"/>
      </w:pPr>
      <w:r>
        <w:t>Districte de Sant Martí</w:t>
      </w:r>
    </w:p>
    <w:p w14:paraId="6ECEEF29" w14:textId="12BDECEE" w:rsidR="00195B86" w:rsidRDefault="004E05CF">
      <w:pPr>
        <w:pStyle w:val="Prrafodelista"/>
        <w:numPr>
          <w:ilvl w:val="0"/>
          <w:numId w:val="6"/>
        </w:numPr>
        <w:tabs>
          <w:tab w:val="left" w:pos="427"/>
          <w:tab w:val="left" w:pos="1343"/>
        </w:tabs>
        <w:spacing w:before="292"/>
        <w:ind w:right="39" w:hanging="1275"/>
        <w:jc w:val="both"/>
        <w:rPr>
          <w:sz w:val="24"/>
        </w:rPr>
      </w:pPr>
      <w:r>
        <w:rPr>
          <w:sz w:val="24"/>
        </w:rPr>
        <w:t>–</w:t>
      </w:r>
      <w:r>
        <w:rPr>
          <w:sz w:val="24"/>
        </w:rPr>
        <w:tab/>
        <w:t>(24PL17048) APROVAR definitivament, de conformitat amb l’article 68.1.c) de la Carta municipal de Barcelona, el Pla especial urbanístic i de millora urbana per a la regulació dels eixos verds del 22@, al districte de Sant Martí, d’iniciativa pública de l’Ajuntament de Barcelona, amb les modificacions respecte del document aprovat inicialment a què fa referència l’informe conjunt de la Direcció de Serveis de Planejament i la Direcció de Serveis d’Actuació Urbanística; RESOLDRE les al·legacions presentades en el tràmit d’informació pública de l’aprovació inicial, de conformitat amb l’informe de la Direcció de Serveis de Planejament i la Direcció de Serveis d’Actuació Urbanística, de valoració de les al·legacions; informes que consten a l’expedient i, a l’efecte de motivació, s’incorporen a aquest acord.</w:t>
      </w:r>
    </w:p>
    <w:p w14:paraId="13B9DE53" w14:textId="77777777" w:rsidR="00195B86" w:rsidRDefault="00195B86">
      <w:pPr>
        <w:pStyle w:val="Textoindependiente"/>
        <w:spacing w:before="1"/>
        <w:ind w:left="0"/>
      </w:pPr>
    </w:p>
    <w:p w14:paraId="5C92D551" w14:textId="77777777" w:rsidR="00195B86" w:rsidRDefault="004E05CF">
      <w:pPr>
        <w:pStyle w:val="Textoindependiente"/>
        <w:ind w:right="56"/>
        <w:jc w:val="both"/>
      </w:pPr>
      <w:r>
        <w:t xml:space="preserve">Intervenen les Sres. i els Srs.: Bonet, Calvet, </w:t>
      </w:r>
      <w:proofErr w:type="spellStart"/>
      <w:r>
        <w:t>Tarafa</w:t>
      </w:r>
      <w:proofErr w:type="spellEnd"/>
      <w:r>
        <w:t xml:space="preserve">, Baró, Martí de </w:t>
      </w:r>
      <w:proofErr w:type="spellStart"/>
      <w:r>
        <w:t>Villasante</w:t>
      </w:r>
      <w:proofErr w:type="spellEnd"/>
      <w:r>
        <w:t xml:space="preserve"> i </w:t>
      </w:r>
      <w:proofErr w:type="spellStart"/>
      <w:r>
        <w:t>Senderos</w:t>
      </w:r>
      <w:proofErr w:type="spellEnd"/>
      <w:r>
        <w:t>.</w:t>
      </w:r>
    </w:p>
    <w:p w14:paraId="080E62FD" w14:textId="77777777" w:rsidR="00195B86" w:rsidRDefault="00195B86">
      <w:pPr>
        <w:pStyle w:val="Textoindependiente"/>
        <w:ind w:left="0"/>
      </w:pPr>
    </w:p>
    <w:p w14:paraId="2AF8403B" w14:textId="77777777" w:rsidR="00195B86" w:rsidRDefault="004E05CF">
      <w:pPr>
        <w:pStyle w:val="Ttulo2"/>
        <w:ind w:right="42"/>
      </w:pPr>
      <w:r>
        <w:t xml:space="preserve">S’APROVA el dictamen en debat amb l’abstenció de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 i amb el vot contrari dels Srs. de Oro-</w:t>
      </w:r>
      <w:proofErr w:type="spellStart"/>
      <w:r>
        <w:t>Pulido</w:t>
      </w:r>
      <w:proofErr w:type="spellEnd"/>
      <w:r>
        <w:t xml:space="preserve"> i </w:t>
      </w:r>
      <w:proofErr w:type="spellStart"/>
      <w:r>
        <w:t>Senderos</w:t>
      </w:r>
      <w:proofErr w:type="spellEnd"/>
      <w:r>
        <w:t>.</w:t>
      </w:r>
    </w:p>
    <w:p w14:paraId="10C4D361" w14:textId="058EAF89" w:rsidR="00195B86" w:rsidRDefault="004E05CF">
      <w:pPr>
        <w:pStyle w:val="Prrafodelista"/>
        <w:numPr>
          <w:ilvl w:val="0"/>
          <w:numId w:val="6"/>
        </w:numPr>
        <w:tabs>
          <w:tab w:val="left" w:pos="426"/>
          <w:tab w:val="left" w:pos="1343"/>
        </w:tabs>
        <w:spacing w:before="292"/>
        <w:ind w:right="38" w:hanging="1275"/>
        <w:jc w:val="both"/>
        <w:rPr>
          <w:sz w:val="24"/>
        </w:rPr>
      </w:pPr>
      <w:r>
        <w:rPr>
          <w:sz w:val="24"/>
        </w:rPr>
        <w:t>–</w:t>
      </w:r>
      <w:r>
        <w:rPr>
          <w:sz w:val="24"/>
        </w:rPr>
        <w:tab/>
        <w:t xml:space="preserve">(24PL17093) APROVAR definitivament, de conformitat amb l’article 68.1.c) de la Carta municipal de Barcelona, la modificació de la MPMU de la parcel·la situada al carrer del Perú, 62-66 / Castella, 50-56, edifici </w:t>
      </w:r>
      <w:proofErr w:type="spellStart"/>
      <w:r>
        <w:rPr>
          <w:sz w:val="24"/>
        </w:rPr>
        <w:t>Tules</w:t>
      </w:r>
      <w:proofErr w:type="spellEnd"/>
      <w:r>
        <w:rPr>
          <w:sz w:val="24"/>
        </w:rPr>
        <w:t xml:space="preserve"> y </w:t>
      </w:r>
      <w:proofErr w:type="spellStart"/>
      <w:r>
        <w:rPr>
          <w:sz w:val="24"/>
        </w:rPr>
        <w:t>Encajes</w:t>
      </w:r>
      <w:proofErr w:type="spellEnd"/>
      <w:r>
        <w:rPr>
          <w:sz w:val="24"/>
        </w:rPr>
        <w:t xml:space="preserve">, districte d’activitats 22@ BCN, al districte de Sant Martí, d’iniciativa privada i promogut per </w:t>
      </w:r>
      <w:proofErr w:type="spellStart"/>
      <w:r>
        <w:rPr>
          <w:sz w:val="24"/>
        </w:rPr>
        <w:t>Trans</w:t>
      </w:r>
      <w:proofErr w:type="spellEnd"/>
      <w:r>
        <w:rPr>
          <w:sz w:val="24"/>
        </w:rPr>
        <w:t xml:space="preserve"> </w:t>
      </w:r>
      <w:proofErr w:type="spellStart"/>
      <w:r>
        <w:rPr>
          <w:sz w:val="24"/>
        </w:rPr>
        <w:t>Propco</w:t>
      </w:r>
      <w:proofErr w:type="spellEnd"/>
      <w:r>
        <w:rPr>
          <w:sz w:val="24"/>
        </w:rPr>
        <w:t xml:space="preserve"> Perú Barcelona, SL, amb les modificacions respecte del document aprovat inicialment a què fa referència l’informe conjunt de la Direcció de Serveis de Planejament i de la Direcció de Serveis d’Actuació Urbanística. Aquest informe consta a l’expedient i, a l’efecte de motivació, s’incorpora a aquest acord.</w:t>
      </w:r>
    </w:p>
    <w:p w14:paraId="69EDEFB3" w14:textId="77777777" w:rsidR="00195B86" w:rsidRDefault="00195B86">
      <w:pPr>
        <w:pStyle w:val="Textoindependiente"/>
        <w:spacing w:before="1"/>
        <w:ind w:left="0"/>
      </w:pPr>
    </w:p>
    <w:p w14:paraId="6811A075" w14:textId="77777777" w:rsidR="00195B86" w:rsidRDefault="004E05CF">
      <w:pPr>
        <w:pStyle w:val="Ttulo2"/>
        <w:ind w:left="1398"/>
      </w:pPr>
      <w:r>
        <w:t>S’APROVA, per unanimitat, el dictamen precedent.</w:t>
      </w:r>
    </w:p>
    <w:p w14:paraId="0745A111" w14:textId="77777777" w:rsidR="00195B86" w:rsidRDefault="00195B86">
      <w:pPr>
        <w:pStyle w:val="Ttulo2"/>
        <w:sectPr w:rsidR="00195B86">
          <w:pgSz w:w="11910" w:h="16840"/>
          <w:pgMar w:top="1340" w:right="992" w:bottom="1120" w:left="992" w:header="0" w:footer="928" w:gutter="0"/>
          <w:cols w:space="720"/>
        </w:sectPr>
      </w:pPr>
    </w:p>
    <w:p w14:paraId="1540C69F" w14:textId="281B198A" w:rsidR="00195B86" w:rsidRDefault="004E05CF">
      <w:pPr>
        <w:pStyle w:val="Prrafodelista"/>
        <w:numPr>
          <w:ilvl w:val="0"/>
          <w:numId w:val="6"/>
        </w:numPr>
        <w:tabs>
          <w:tab w:val="left" w:pos="427"/>
          <w:tab w:val="left" w:pos="1343"/>
        </w:tabs>
        <w:spacing w:before="39"/>
        <w:ind w:right="41" w:hanging="1275"/>
        <w:jc w:val="both"/>
        <w:rPr>
          <w:sz w:val="24"/>
        </w:rPr>
      </w:pPr>
      <w:r>
        <w:rPr>
          <w:sz w:val="24"/>
        </w:rPr>
        <w:lastRenderedPageBreak/>
        <w:t>–</w:t>
      </w:r>
      <w:r>
        <w:rPr>
          <w:sz w:val="24"/>
        </w:rPr>
        <w:tab/>
        <w:t>(24PL17108) APROVAR definitivament, de conformitat amb l’article 68.1.c) de la Carta municipal de Barcelona, la modificació de l’article 8.1 de les normes urbanístiques del Pla de millora urbana subsector 4 del PMU Llull-Pujades-Ponent del districte 22@BCN, al districte de Sant Martí, d’iniciativa pública, d’acord amb les determinacions de l’informe de la Direcció de Serveis de Planejament i de la Direcció de Serveis d’Actuació Urbanística que consta a l’expedient i, a l’efecte de motivació, s’incorpora a aquest acord.</w:t>
      </w:r>
    </w:p>
    <w:p w14:paraId="71107323" w14:textId="77777777" w:rsidR="00195B86" w:rsidRDefault="004E05CF">
      <w:pPr>
        <w:pStyle w:val="Textoindependiente"/>
        <w:spacing w:before="292"/>
        <w:jc w:val="both"/>
      </w:pPr>
      <w:r>
        <w:t xml:space="preserve">Intervenen les Sres. i els Srs.: Bonet, Calvet, </w:t>
      </w:r>
      <w:proofErr w:type="spellStart"/>
      <w:r>
        <w:t>Recio</w:t>
      </w:r>
      <w:proofErr w:type="spellEnd"/>
      <w:r>
        <w:t xml:space="preserve">, Baró, Martí de </w:t>
      </w:r>
      <w:proofErr w:type="spellStart"/>
      <w:r>
        <w:t>Villasante</w:t>
      </w:r>
      <w:proofErr w:type="spellEnd"/>
      <w:r>
        <w:t xml:space="preserve"> i </w:t>
      </w:r>
      <w:proofErr w:type="spellStart"/>
      <w:r>
        <w:t>Senderos</w:t>
      </w:r>
      <w:proofErr w:type="spellEnd"/>
      <w:r>
        <w:t>.</w:t>
      </w:r>
    </w:p>
    <w:p w14:paraId="1F1DFA75" w14:textId="77777777" w:rsidR="00195B86" w:rsidRDefault="00195B86">
      <w:pPr>
        <w:pStyle w:val="Textoindependiente"/>
        <w:spacing w:before="2"/>
        <w:ind w:left="0"/>
      </w:pPr>
    </w:p>
    <w:p w14:paraId="5C1E0DFA" w14:textId="77777777" w:rsidR="00195B86" w:rsidRDefault="004E05CF">
      <w:pPr>
        <w:pStyle w:val="Ttulo2"/>
        <w:ind w:right="50"/>
      </w:pPr>
      <w:r>
        <w:t xml:space="preserve">S’APROVA el dictamen en debat amb l’abstenció de les Sres. i els Srs. </w:t>
      </w:r>
      <w:proofErr w:type="spellStart"/>
      <w:r>
        <w:t>Alamany</w:t>
      </w:r>
      <w:proofErr w:type="spellEnd"/>
      <w:r>
        <w:t xml:space="preserve">, Castellana, Baró, </w:t>
      </w:r>
      <w:proofErr w:type="spellStart"/>
      <w:r>
        <w:t>Coronas</w:t>
      </w:r>
      <w:proofErr w:type="spellEnd"/>
      <w:r>
        <w:t xml:space="preserve"> i </w:t>
      </w:r>
      <w:proofErr w:type="spellStart"/>
      <w:r>
        <w:t>Suriñach</w:t>
      </w:r>
      <w:proofErr w:type="spellEnd"/>
      <w:r>
        <w:t>.</w:t>
      </w:r>
    </w:p>
    <w:p w14:paraId="080B27DC" w14:textId="77777777" w:rsidR="00195B86" w:rsidRDefault="00195B86">
      <w:pPr>
        <w:pStyle w:val="Textoindependiente"/>
        <w:spacing w:before="1"/>
        <w:ind w:left="0"/>
        <w:rPr>
          <w:b/>
        </w:rPr>
      </w:pPr>
    </w:p>
    <w:p w14:paraId="2F04D5F3" w14:textId="77777777" w:rsidR="00195B86" w:rsidRDefault="004E05CF">
      <w:pPr>
        <w:pStyle w:val="Prrafodelista"/>
        <w:numPr>
          <w:ilvl w:val="0"/>
          <w:numId w:val="7"/>
        </w:numPr>
        <w:tabs>
          <w:tab w:val="left" w:pos="1595"/>
        </w:tabs>
        <w:ind w:left="1595" w:hanging="252"/>
        <w:rPr>
          <w:sz w:val="24"/>
        </w:rPr>
      </w:pPr>
      <w:r>
        <w:rPr>
          <w:sz w:val="24"/>
        </w:rPr>
        <w:t>Proposicions</w:t>
      </w:r>
    </w:p>
    <w:p w14:paraId="67909980" w14:textId="32AF93E8" w:rsidR="00195B86" w:rsidRDefault="004E05CF">
      <w:pPr>
        <w:pStyle w:val="Prrafodelista"/>
        <w:numPr>
          <w:ilvl w:val="0"/>
          <w:numId w:val="9"/>
        </w:numPr>
        <w:tabs>
          <w:tab w:val="left" w:pos="1616"/>
        </w:tabs>
        <w:spacing w:before="291"/>
        <w:ind w:left="1616" w:hanging="273"/>
        <w:rPr>
          <w:sz w:val="24"/>
        </w:rPr>
      </w:pPr>
      <w:r>
        <w:rPr>
          <w:sz w:val="24"/>
        </w:rPr>
        <w:t>Part d’impuls i control</w:t>
      </w:r>
    </w:p>
    <w:p w14:paraId="315DB59E" w14:textId="77777777" w:rsidR="00195B86" w:rsidRDefault="00195B86">
      <w:pPr>
        <w:pStyle w:val="Textoindependiente"/>
        <w:ind w:left="0"/>
      </w:pPr>
    </w:p>
    <w:p w14:paraId="730D3A5F" w14:textId="77777777" w:rsidR="00195B86" w:rsidRDefault="004E05CF">
      <w:pPr>
        <w:pStyle w:val="Prrafodelista"/>
        <w:numPr>
          <w:ilvl w:val="1"/>
          <w:numId w:val="9"/>
        </w:numPr>
        <w:tabs>
          <w:tab w:val="left" w:pos="1584"/>
        </w:tabs>
        <w:spacing w:before="1" w:line="480" w:lineRule="auto"/>
        <w:ind w:left="1343" w:right="4462" w:firstLine="0"/>
        <w:jc w:val="both"/>
        <w:rPr>
          <w:sz w:val="24"/>
        </w:rPr>
      </w:pPr>
      <w:r>
        <w:rPr>
          <w:sz w:val="24"/>
        </w:rPr>
        <w:t>Proposicions / declaracions de grup del Grup Municipal d’Esquerra Republicana:</w:t>
      </w:r>
    </w:p>
    <w:p w14:paraId="5D8555C1" w14:textId="77777777" w:rsidR="00195B86" w:rsidRDefault="004E05CF">
      <w:pPr>
        <w:pStyle w:val="Textoindependiente"/>
        <w:ind w:right="37" w:hanging="1275"/>
        <w:jc w:val="both"/>
      </w:pPr>
      <w:r>
        <w:t>Única. –  (M2327/2385) El Plenari del Consell Municipal de l’Ajuntament de Barcelona acorda destinar el recàrrec turístic a millorar la vida dels veïns i veïnes i per tant, modificar l’ordenança fiscal 2.2 reguladora del recàrrec a l’impost sobre estades en establiments turístics amb l’objectiu que: - La recaptació del recàrrec sigui finalista, tal com s’especifica al preàmbul de l’ordenança i a l’acord del Consell Municipal de 2019 per a la seva creació, i es vinculi a projectes i partides concretes destinades a millorar la vida quotidiana de veïns i veïnes de la ciutat i a gestionar el turisme a la ciutat. - Es creï el fons per al retorn del turisme a la ciutadania a partir de l’import recaptat, i que al web de l’Ajuntament s’especifiquin els projectes als quals s’ha destinat l’impost, els respectius imports i òrgans gestors, tal com ja es fa actualment amb el fons per al foment del turisme amb els projectes de promoció turística. - Els projectes i partides finançades amb el fons esmentat per al retorn del turisme se seleccionin sobre la base dels criteris d’equilibri, compensació de les externalitats, increment de la despesa de serveis públics, sostenibilitat, i l’impacte i millora de la qualitat de vida als barris més turístics.</w:t>
      </w:r>
    </w:p>
    <w:p w14:paraId="5F37C812" w14:textId="77777777" w:rsidR="00195B86" w:rsidRDefault="004E05CF">
      <w:pPr>
        <w:pStyle w:val="Textoindependiente"/>
        <w:spacing w:before="293"/>
        <w:jc w:val="both"/>
      </w:pPr>
      <w:r>
        <w:t xml:space="preserve">Intervenen les Sres. i els Srs.: </w:t>
      </w:r>
      <w:proofErr w:type="spellStart"/>
      <w:r>
        <w:t>Alamany</w:t>
      </w:r>
      <w:proofErr w:type="spellEnd"/>
      <w:r>
        <w:t xml:space="preserve">, Ortega, </w:t>
      </w:r>
      <w:proofErr w:type="spellStart"/>
      <w:r>
        <w:t>Recio</w:t>
      </w:r>
      <w:proofErr w:type="spellEnd"/>
      <w:r>
        <w:t>, Esteller, de Oro-</w:t>
      </w:r>
      <w:proofErr w:type="spellStart"/>
      <w:r>
        <w:t>Pulido</w:t>
      </w:r>
      <w:proofErr w:type="spellEnd"/>
      <w:r>
        <w:t xml:space="preserve"> i Valls.</w:t>
      </w:r>
    </w:p>
    <w:p w14:paraId="7A033726" w14:textId="77777777" w:rsidR="00195B86" w:rsidRDefault="00195B86">
      <w:pPr>
        <w:pStyle w:val="Textoindependiente"/>
        <w:spacing w:before="1"/>
        <w:ind w:left="0"/>
      </w:pPr>
    </w:p>
    <w:p w14:paraId="68679A1F" w14:textId="77777777" w:rsidR="00195B86" w:rsidRDefault="004E05CF">
      <w:pPr>
        <w:pStyle w:val="Ttulo2"/>
        <w:ind w:right="42"/>
      </w:pPr>
      <w:r>
        <w:t xml:space="preserve">S’APROVA la proposició/declaració de grup en debat amb sis vots en contra —emesos pels Srs. </w:t>
      </w:r>
      <w:proofErr w:type="spellStart"/>
      <w:r>
        <w:t>Sirera</w:t>
      </w:r>
      <w:proofErr w:type="spellEnd"/>
      <w:r>
        <w:t xml:space="preserve">, </w:t>
      </w:r>
      <w:proofErr w:type="spellStart"/>
      <w:r>
        <w:t>Milián</w:t>
      </w:r>
      <w:proofErr w:type="spellEnd"/>
      <w:r>
        <w:t xml:space="preserve">, Martí de </w:t>
      </w:r>
      <w:proofErr w:type="spellStart"/>
      <w:r>
        <w:t>Villasante</w:t>
      </w:r>
      <w:proofErr w:type="spellEnd"/>
      <w:r>
        <w:t xml:space="preserve"> i per la Sra. Esteller, i també pels Srs. De Oro-</w:t>
      </w:r>
      <w:proofErr w:type="spellStart"/>
      <w:r>
        <w:t>Pulido</w:t>
      </w:r>
      <w:proofErr w:type="spellEnd"/>
      <w:r>
        <w:t xml:space="preserve"> i </w:t>
      </w:r>
      <w:proofErr w:type="spellStart"/>
      <w:r>
        <w:t>Senderos</w:t>
      </w:r>
      <w:proofErr w:type="spellEnd"/>
      <w:r>
        <w:t>—, i trenta-cinc vots a favor de la resta de membres del Consistori.</w:t>
      </w:r>
    </w:p>
    <w:p w14:paraId="69909810" w14:textId="77777777" w:rsidR="00195B86" w:rsidRDefault="00195B86">
      <w:pPr>
        <w:pStyle w:val="Textoindependiente"/>
        <w:ind w:left="0"/>
        <w:rPr>
          <w:b/>
        </w:rPr>
      </w:pPr>
    </w:p>
    <w:p w14:paraId="6B2680DE" w14:textId="77777777" w:rsidR="00195B86" w:rsidRDefault="004E05CF">
      <w:pPr>
        <w:pStyle w:val="Prrafodelista"/>
        <w:numPr>
          <w:ilvl w:val="1"/>
          <w:numId w:val="9"/>
        </w:numPr>
        <w:tabs>
          <w:tab w:val="left" w:pos="1594"/>
        </w:tabs>
        <w:ind w:left="1594" w:hanging="251"/>
        <w:rPr>
          <w:sz w:val="24"/>
        </w:rPr>
      </w:pPr>
      <w:r>
        <w:rPr>
          <w:sz w:val="24"/>
        </w:rPr>
        <w:t>Proposicions amb contingut de declaració institucional</w:t>
      </w:r>
    </w:p>
    <w:p w14:paraId="3F2AA36F" w14:textId="77777777" w:rsidR="00195B86" w:rsidRDefault="00195B86">
      <w:pPr>
        <w:pStyle w:val="Textoindependiente"/>
        <w:ind w:left="0"/>
      </w:pPr>
    </w:p>
    <w:p w14:paraId="61CCAA9F" w14:textId="77777777" w:rsidR="00195B86" w:rsidRDefault="004E05CF">
      <w:pPr>
        <w:pStyle w:val="Textoindependiente"/>
        <w:jc w:val="both"/>
      </w:pPr>
      <w:r>
        <w:t>El Sr. Alcalde informa que les Proposicions amb contingut de Declaració Institucional</w:t>
      </w:r>
    </w:p>
    <w:p w14:paraId="22CE1351" w14:textId="33AAC59A" w:rsidR="00195B86" w:rsidRDefault="004E05CF">
      <w:pPr>
        <w:pStyle w:val="Textoindependiente"/>
        <w:spacing w:before="39"/>
      </w:pPr>
      <w:r>
        <w:t xml:space="preserve"> dels grups municipals de Junts per Barcelona, Barcelona en Comú i Partit Popular es </w:t>
      </w:r>
      <w:r>
        <w:lastRenderedPageBreak/>
        <w:t>tractaran conjuntament i es votaran per separat.</w:t>
      </w:r>
    </w:p>
    <w:p w14:paraId="56C7D44E" w14:textId="77777777" w:rsidR="00195B86" w:rsidRDefault="004E05CF">
      <w:pPr>
        <w:pStyle w:val="Textoindependiente"/>
        <w:spacing w:before="293" w:line="480" w:lineRule="auto"/>
        <w:ind w:right="268"/>
      </w:pPr>
      <w:r>
        <w:t xml:space="preserve">Intervenen les Sres. i els Srs.: Martí </w:t>
      </w:r>
      <w:proofErr w:type="spellStart"/>
      <w:r>
        <w:t>Galbis</w:t>
      </w:r>
      <w:proofErr w:type="spellEnd"/>
      <w:r>
        <w:t xml:space="preserve">, Sanz, </w:t>
      </w:r>
      <w:proofErr w:type="spellStart"/>
      <w:r>
        <w:t>Sirera</w:t>
      </w:r>
      <w:proofErr w:type="spellEnd"/>
      <w:r>
        <w:t xml:space="preserve">, </w:t>
      </w:r>
      <w:proofErr w:type="spellStart"/>
      <w:r>
        <w:t>Coronas</w:t>
      </w:r>
      <w:proofErr w:type="spellEnd"/>
      <w:r>
        <w:t xml:space="preserve">, </w:t>
      </w:r>
      <w:proofErr w:type="spellStart"/>
      <w:r>
        <w:t>Senderos</w:t>
      </w:r>
      <w:proofErr w:type="spellEnd"/>
      <w:r>
        <w:t xml:space="preserve"> i Bonet. Del Grup Municipal Junts per Barcelona:</w:t>
      </w:r>
    </w:p>
    <w:p w14:paraId="47F715BD" w14:textId="731F83D8" w:rsidR="00195B86" w:rsidRPr="004E05CF" w:rsidRDefault="004E05CF" w:rsidP="004E05CF">
      <w:pPr>
        <w:pStyle w:val="Prrafodelista"/>
        <w:numPr>
          <w:ilvl w:val="0"/>
          <w:numId w:val="5"/>
        </w:numPr>
        <w:tabs>
          <w:tab w:val="left" w:pos="304"/>
          <w:tab w:val="left" w:pos="1343"/>
        </w:tabs>
        <w:ind w:right="38" w:hanging="1275"/>
        <w:jc w:val="both"/>
        <w:rPr>
          <w:sz w:val="24"/>
        </w:rPr>
      </w:pPr>
      <w:r>
        <w:rPr>
          <w:sz w:val="24"/>
        </w:rPr>
        <w:t>–</w:t>
      </w:r>
      <w:r>
        <w:rPr>
          <w:sz w:val="24"/>
        </w:rPr>
        <w:tab/>
        <w:t xml:space="preserve">(M2327/2391) El Plenari del Consell Municipal acorda instar el Govern municipal a: Primer.- Denunciar la crítica situació del servei de Rodalies a Barcelona i la seva àrea metropolitana, així com </w:t>
      </w:r>
      <w:proofErr w:type="spellStart"/>
      <w:r>
        <w:rPr>
          <w:sz w:val="24"/>
        </w:rPr>
        <w:t>l’infrafinançament</w:t>
      </w:r>
      <w:proofErr w:type="spellEnd"/>
      <w:r>
        <w:rPr>
          <w:sz w:val="24"/>
        </w:rPr>
        <w:t xml:space="preserve"> estructural i la desinversió crònica que ha patit aquest sistema de transport durant les darreres dues dècades, com a resultat de la falta de voluntat política per part dels diferents governs de l’Estat, fet que ha generat una mancança greu en les infraestructures bàsiques de mobilitat i n’ha empitjorat l’eficiència operativa. Segon.- Exigir al Govern de l’Estat el compliment rigorós i immediat dels compromisos pressupostaris i d’execució de la inversió establerts en matèria d’infraestructures per a Catalunya, els quals han estat reiteradament ajornats, sol·licitant un pla d’actuació detallat amb terminis clars, vinculants i amb mecanismes de control d’avaluació del seu grau de compliment. Tercer.- Exigir el traspàs integral i efectiu de la gestió de la xarxa de Rodalies i Regionals a la Generalitat de Catalunya, acompanyat del finançament necessari per a la implementació de les inversions pendents. Aquest traspàs ha d’incloure: - La transferència plena i definitiva de les infraestructures ferroviàries de la xarxa de Rodalies i Regionals, el material rodant inclòs. - El finançament adequat per cobrir les inversions en modernització i manteniment de les infraestructures pendents. - Una capacitat real de gestió i presa de decisions estratègiques sobre el servei, amb la inclusió de competències operatives i de planificació a llarg termini. Quart.- Presentar un pla de mandat estratègic que integri els principals projectes d’infraestructures pendents, molt d’ells ja actuacions ja incloses als plans de Rodalies 20-30 i al Pla director d’infraestructures, i que estableixi un calendari de gestió i execució d’acord amb els compromisos assumits per les administracions implicades. Aquest pla ha d’incloure els aspectes tècnics, financers i operatius per garantir una implantació efectiva i dins els terminis previstos. Cinquè.- Fomentar una acció política decidida i coordinada per avançar en la implementació dels projectes d’infraestructures, mitjançant la creació de mecanismes de cooperació interinstitucional entre les administracions competents, amb l’objectiu d’optimitzar els recursos disponibles i garantir-ne l’execució adequada. Aquesta iniciativa té com a fi la resolució dels problemes estructurals que afecten la xarxa de Rodalies i la millora de la seva capacitat operativa. En aquest marc, es proposa crear una taula de coordinació metropolitana </w:t>
      </w:r>
      <w:proofErr w:type="spellStart"/>
      <w:r>
        <w:rPr>
          <w:sz w:val="24"/>
        </w:rPr>
        <w:t>intermunicipal</w:t>
      </w:r>
      <w:proofErr w:type="spellEnd"/>
      <w:r>
        <w:rPr>
          <w:sz w:val="24"/>
        </w:rPr>
        <w:t xml:space="preserve"> per millorar la qualitat i l’eficiència del transport públic, garantir una distribució equitativa dels serveis i promoure una mobilitat integrada i un creixement econòmic sostenible a l’àmbit metropolità. Sisè.- Instar l’alcalde de Barcelona, el Sr. Jaume </w:t>
      </w:r>
      <w:proofErr w:type="spellStart"/>
      <w:r>
        <w:rPr>
          <w:sz w:val="24"/>
        </w:rPr>
        <w:t>Collboni</w:t>
      </w:r>
      <w:proofErr w:type="spellEnd"/>
      <w:r>
        <w:rPr>
          <w:sz w:val="24"/>
        </w:rPr>
        <w:t xml:space="preserve">, a liderar aquesta reivindicació amb la màxima fermesa, aprofitant que el Partit Socialista PSC-PSOE exerceix responsabilitats de govern simultàniament a l’Estat, la Generalitat i l’Ajuntament de Barcelona, una situació política que proporciona una oportunitat única per a la resolució definitiva d’aquest problema estructural sense excusa ni dilació. Setè.- Promoure un canvi de paradigma en el model actual de Rodalies, condicionat per l’estat de la xarxa, l’orografia i el sistema radial centrat a Barcelona. Es tracta de crear una xarxa de Rodalies més urbana </w:t>
      </w:r>
      <w:r>
        <w:t xml:space="preserve">i metropolitana, amb serveis de gran freqüència per a la mobilitat diària, que connecti les principals conurbacions urbanes del país. Vuitè. - Traslladar el contingut d’aquest acord als grups polítics representats al Parlament de Catalunya, al Congrés dels </w:t>
      </w:r>
      <w:r>
        <w:lastRenderedPageBreak/>
        <w:t>Diputats i al Senat, així com a la Generalitat de Catalunya, l’Associació Catalana de Municipis i la Federació de Municipis de Catalunya, amb l’objectiu d’obtenir un suport institucional ampli que faciliti el compliment dels compromisos acordats.</w:t>
      </w:r>
    </w:p>
    <w:p w14:paraId="6D09D4B1" w14:textId="77777777" w:rsidR="00195B86" w:rsidRDefault="00195B86">
      <w:pPr>
        <w:pStyle w:val="Textoindependiente"/>
        <w:ind w:left="0"/>
      </w:pPr>
    </w:p>
    <w:p w14:paraId="2D316CC2" w14:textId="77777777" w:rsidR="00195B86" w:rsidRDefault="004E05CF">
      <w:pPr>
        <w:pStyle w:val="Ttulo2"/>
        <w:ind w:right="37"/>
      </w:pPr>
      <w:r>
        <w:t xml:space="preserve">S’APROVA la proposició amb contingut de declaració institucional en debat amb sis vots en contra —emesos pels Srs. </w:t>
      </w:r>
      <w:proofErr w:type="spellStart"/>
      <w:r>
        <w:t>Sirera</w:t>
      </w:r>
      <w:proofErr w:type="spellEnd"/>
      <w:r>
        <w:t xml:space="preserve">, </w:t>
      </w:r>
      <w:proofErr w:type="spellStart"/>
      <w:r>
        <w:t>Milián</w:t>
      </w:r>
      <w:proofErr w:type="spellEnd"/>
      <w:r>
        <w:t xml:space="preserve">, Martí de </w:t>
      </w:r>
      <w:proofErr w:type="spellStart"/>
      <w:r>
        <w:t>Villasante</w:t>
      </w:r>
      <w:proofErr w:type="spellEnd"/>
      <w:r>
        <w:t xml:space="preserve"> i per la Sra. Esteller, i també pels Srs. De Oro-</w:t>
      </w:r>
      <w:proofErr w:type="spellStart"/>
      <w:r>
        <w:t>Pulido</w:t>
      </w:r>
      <w:proofErr w:type="spellEnd"/>
      <w:r>
        <w:t xml:space="preserve"> i </w:t>
      </w:r>
      <w:proofErr w:type="spellStart"/>
      <w:r>
        <w:t>Senderos</w:t>
      </w:r>
      <w:proofErr w:type="spellEnd"/>
      <w:r>
        <w:t>—, i trenta-cinc vots a favor de la resta de membres del Consistori.</w:t>
      </w:r>
    </w:p>
    <w:p w14:paraId="5C261C07" w14:textId="77777777" w:rsidR="00195B86" w:rsidRDefault="00195B86">
      <w:pPr>
        <w:pStyle w:val="Textoindependiente"/>
        <w:spacing w:before="1"/>
        <w:ind w:left="0"/>
        <w:rPr>
          <w:b/>
        </w:rPr>
      </w:pPr>
    </w:p>
    <w:p w14:paraId="3D0E124F" w14:textId="77777777" w:rsidR="00195B86" w:rsidRDefault="004E05CF">
      <w:pPr>
        <w:pStyle w:val="Textoindependiente"/>
        <w:jc w:val="both"/>
      </w:pPr>
      <w:r>
        <w:t>Del Grup Municipal Barcelona en Comú:</w:t>
      </w:r>
    </w:p>
    <w:p w14:paraId="5FE12B67" w14:textId="77777777" w:rsidR="00195B86" w:rsidRDefault="00195B86">
      <w:pPr>
        <w:pStyle w:val="Textoindependiente"/>
        <w:ind w:left="0"/>
      </w:pPr>
    </w:p>
    <w:p w14:paraId="5C4AEBED" w14:textId="7DA63B1E" w:rsidR="00195B86" w:rsidRDefault="004E05CF">
      <w:pPr>
        <w:pStyle w:val="Prrafodelista"/>
        <w:numPr>
          <w:ilvl w:val="0"/>
          <w:numId w:val="5"/>
        </w:numPr>
        <w:tabs>
          <w:tab w:val="left" w:pos="304"/>
          <w:tab w:val="left" w:pos="1343"/>
        </w:tabs>
        <w:ind w:right="39" w:hanging="1275"/>
        <w:jc w:val="both"/>
        <w:rPr>
          <w:sz w:val="24"/>
        </w:rPr>
      </w:pPr>
      <w:r>
        <w:rPr>
          <w:sz w:val="24"/>
        </w:rPr>
        <w:t>–</w:t>
      </w:r>
      <w:r>
        <w:rPr>
          <w:sz w:val="24"/>
        </w:rPr>
        <w:tab/>
        <w:t>(M2327/2400) El Plenari del Consell Municipal acorda: Que el Govern municipal destini de forma prioritària els esforços i recursos tècnics municipals per posar-los a disposició de la Generalitat de Catalunya i el Ministeri de Transport i Mobilitat Sostenible per trobar solucions a la crisi del servei de Rodalies, tot descartant l’ampliació de l’aeroport del Prat de Llobregat. Que traslladi al Govern de la Generalitat de Catalunya la urgència imperiosa de trobar solucions a la crisi del servei de Rodalies que afecta diàriament centenars de milers de persones treballadores de Catalunya i la necessitat de prioritzar els recursos disponibles a aquesta qüestió deixant de banda altres infraestructures que no són tan prioritàries per a la convivència i el benestar de la població treballadora, com és l’ampliació de l’aeroport del Prat.</w:t>
      </w:r>
    </w:p>
    <w:p w14:paraId="4149D750" w14:textId="77777777" w:rsidR="00195B86" w:rsidRDefault="00195B86">
      <w:pPr>
        <w:pStyle w:val="Textoindependiente"/>
        <w:spacing w:before="1"/>
        <w:ind w:left="0"/>
      </w:pPr>
    </w:p>
    <w:p w14:paraId="48D5E756" w14:textId="77777777" w:rsidR="00195B86" w:rsidRDefault="004E05CF">
      <w:pPr>
        <w:pStyle w:val="Textoindependiente"/>
        <w:spacing w:before="1"/>
        <w:jc w:val="both"/>
      </w:pPr>
      <w:r>
        <w:t xml:space="preserve">Es presenta el text </w:t>
      </w:r>
      <w:proofErr w:type="spellStart"/>
      <w:r>
        <w:t>transaccionat</w:t>
      </w:r>
      <w:proofErr w:type="spellEnd"/>
      <w:r>
        <w:t xml:space="preserve"> següent:</w:t>
      </w:r>
    </w:p>
    <w:p w14:paraId="5118AED3" w14:textId="6FD7A780" w:rsidR="00195B86" w:rsidRDefault="004E05CF">
      <w:pPr>
        <w:pStyle w:val="Textoindependiente"/>
        <w:spacing w:before="291"/>
        <w:ind w:right="67"/>
        <w:jc w:val="both"/>
      </w:pPr>
      <w:r>
        <w:t>(M2327/2400) El Plenari del Consell Municipal acorda: Que el Govern municipal destini, com a primera i màxima prioritat, els esforços i recursos tècnics municipals per posar-los a disposició de la Generalitat de Catalunya i el Ministeri de Transport i Mobilitat Sostenible per trobar solucions a la crisi del servei de Rodalies. Que traslladi al Govern de la Generalitat de Catalunya la imperiosa urgència de trobar solucions a la crisi del servei de Rodalies que afecta diàriament centenars de milers de persones treballadores de Catalunya i la necessitat que el servei de Rodalies sigui la primera i màxima prioritat d’entre totes les infraestructures del país per la seva importància per a la convivència i el benestar de la població treballadora.</w:t>
      </w:r>
    </w:p>
    <w:p w14:paraId="3AF7B3A9" w14:textId="77777777" w:rsidR="00195B86" w:rsidRDefault="004E05CF">
      <w:pPr>
        <w:pStyle w:val="Ttulo2"/>
        <w:spacing w:before="293"/>
        <w:ind w:right="44"/>
      </w:pPr>
      <w:r>
        <w:t xml:space="preserve">S’APROVA amb text </w:t>
      </w:r>
      <w:proofErr w:type="spellStart"/>
      <w:r>
        <w:t>transaccionat</w:t>
      </w:r>
      <w:proofErr w:type="spellEnd"/>
      <w:r>
        <w:t xml:space="preserve"> la Proposició amb contingut de Declaració Institucional en debat amb dos vots en contra —emesos pels Srs. de Oro-</w:t>
      </w:r>
      <w:proofErr w:type="spellStart"/>
      <w:r>
        <w:t>Pulido</w:t>
      </w:r>
      <w:proofErr w:type="spellEnd"/>
      <w:r>
        <w:t xml:space="preserve"> i </w:t>
      </w:r>
      <w:proofErr w:type="spellStart"/>
      <w:r>
        <w:t>Senderos</w:t>
      </w:r>
      <w:proofErr w:type="spellEnd"/>
      <w:r>
        <w:t>—, i trenta-nou vots a favor de la resta de membres del Consistori.</w:t>
      </w:r>
    </w:p>
    <w:p w14:paraId="4BB44085" w14:textId="77777777" w:rsidR="00195B86" w:rsidRDefault="00195B86">
      <w:pPr>
        <w:pStyle w:val="Textoindependiente"/>
        <w:spacing w:before="1"/>
        <w:ind w:left="0"/>
        <w:rPr>
          <w:b/>
        </w:rPr>
      </w:pPr>
    </w:p>
    <w:p w14:paraId="5D1C1E42" w14:textId="77777777" w:rsidR="00195B86" w:rsidRDefault="004E05CF">
      <w:pPr>
        <w:pStyle w:val="Textoindependiente"/>
        <w:jc w:val="both"/>
      </w:pPr>
      <w:r>
        <w:t>Del Grup Municipal Partit Popular:</w:t>
      </w:r>
    </w:p>
    <w:p w14:paraId="1AC1B20E" w14:textId="77777777" w:rsidR="00195B86" w:rsidRDefault="00195B86">
      <w:pPr>
        <w:pStyle w:val="Textoindependiente"/>
        <w:ind w:left="0"/>
      </w:pPr>
    </w:p>
    <w:p w14:paraId="67D73D35" w14:textId="29848C6C" w:rsidR="00195B86" w:rsidRPr="004E05CF" w:rsidRDefault="004E05CF" w:rsidP="004E05CF">
      <w:pPr>
        <w:pStyle w:val="Prrafodelista"/>
        <w:numPr>
          <w:ilvl w:val="0"/>
          <w:numId w:val="5"/>
        </w:numPr>
        <w:tabs>
          <w:tab w:val="left" w:pos="304"/>
          <w:tab w:val="left" w:pos="1343"/>
        </w:tabs>
        <w:ind w:right="37" w:hanging="1275"/>
        <w:jc w:val="both"/>
        <w:rPr>
          <w:sz w:val="24"/>
        </w:rPr>
      </w:pPr>
      <w:r>
        <w:rPr>
          <w:sz w:val="24"/>
        </w:rPr>
        <w:t>–</w:t>
      </w:r>
      <w:r>
        <w:rPr>
          <w:sz w:val="24"/>
        </w:rPr>
        <w:tab/>
        <w:t xml:space="preserve">(M2327/2396) El Plenari del Consell Municipal acorda instar el Govern de l’Estat i de la Generalitat de Catalunya a: Primer.- Mantenir un compromís unitari per tal de treballar en la millora de la gestió i del bon funcionament del servei ferroviari de Rodalies amb l’objectiu de consolidar la millora del servei i el Pla d’inversions de Rodalies de </w:t>
      </w:r>
      <w:r>
        <w:t xml:space="preserve">Catalunya 2020-2030, de manera que el Govern d’Espanya garanteixi el compliment de les inversions compromeses en el Pla de Rodalies, establint un calendari vinculant i amb transparència per executar-lo, i exigint a la Generalitat de Catalunya que assumeixi la seva responsabilitat en la gestió i supervisió del servei per tal d’oferir un servei de qualitat i efectiu. Segon.- Adoptar les mesures urgents per a la millora de la gestió del servei per part </w:t>
      </w:r>
      <w:proofErr w:type="spellStart"/>
      <w:r>
        <w:t>d’Adif</w:t>
      </w:r>
      <w:proofErr w:type="spellEnd"/>
      <w:r>
        <w:t xml:space="preserve"> i </w:t>
      </w:r>
      <w:r>
        <w:lastRenderedPageBreak/>
        <w:t xml:space="preserve">Renfe, tot incrementant el manteniment i la seguretat de les infraestructures per tal de garantir la puntualitat i la fiabilitat de la xarxa ferroviària. Tanmateix s’ha d’assegurar el compromís per preservar els drets laborals i la integritat de la plantilla </w:t>
      </w:r>
      <w:proofErr w:type="spellStart"/>
      <w:r>
        <w:t>d’Adif</w:t>
      </w:r>
      <w:proofErr w:type="spellEnd"/>
      <w:r>
        <w:t xml:space="preserve"> i de Renfe, de manera que qualsevol canvi en la gestió del servei respectarà els drets de la plantilla actual. Tercer.- Adoptar un compromís unitari per introduir millores en el sistema d’informació als usuaris i garantir-ne la fiabilitat a llarg termini.</w:t>
      </w:r>
    </w:p>
    <w:p w14:paraId="4753FB96" w14:textId="77777777" w:rsidR="00195B86" w:rsidRDefault="00195B86">
      <w:pPr>
        <w:pStyle w:val="Textoindependiente"/>
        <w:spacing w:before="2"/>
        <w:ind w:left="0"/>
      </w:pPr>
    </w:p>
    <w:p w14:paraId="7BE78174" w14:textId="77777777" w:rsidR="00195B86" w:rsidRDefault="004E05CF">
      <w:pPr>
        <w:pStyle w:val="Ttulo2"/>
        <w:ind w:right="34"/>
      </w:pPr>
      <w:r>
        <w:t xml:space="preserve">ES REBUTJA la Proposició amb contingut de Declaració Institucional en debat amb vint-i-cinc vots en contra —emesos per les Sres. i els Srs. Martí </w:t>
      </w:r>
      <w:proofErr w:type="spellStart"/>
      <w:r>
        <w:t>Galbis</w:t>
      </w:r>
      <w:proofErr w:type="spellEnd"/>
      <w:r>
        <w:t xml:space="preserve">, Munté, Alsina, Calvet, Ortega, Rius, Rodríguez, </w:t>
      </w:r>
      <w:proofErr w:type="spellStart"/>
      <w:r>
        <w:t>Laïlla</w:t>
      </w:r>
      <w:proofErr w:type="spellEnd"/>
      <w:r>
        <w:t xml:space="preserve">, Vila, Lleó i Vives, per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 i també per les Sres. i els Srs. </w:t>
      </w:r>
      <w:proofErr w:type="spellStart"/>
      <w:r>
        <w:t>Alamany</w:t>
      </w:r>
      <w:proofErr w:type="spellEnd"/>
      <w:r>
        <w:t xml:space="preserve">, Castellana, Baró, </w:t>
      </w:r>
      <w:proofErr w:type="spellStart"/>
      <w:r>
        <w:t>Coronas</w:t>
      </w:r>
      <w:proofErr w:type="spellEnd"/>
      <w:r>
        <w:t xml:space="preserve"> i </w:t>
      </w:r>
      <w:proofErr w:type="spellStart"/>
      <w:r>
        <w:t>Suriñach</w:t>
      </w:r>
      <w:proofErr w:type="spellEnd"/>
      <w:r>
        <w:t>—, dues abstencions — emeses pels Srs. de Oro-</w:t>
      </w:r>
      <w:proofErr w:type="spellStart"/>
      <w:r>
        <w:t>Pulido</w:t>
      </w:r>
      <w:proofErr w:type="spellEnd"/>
      <w:r>
        <w:t xml:space="preserve"> i </w:t>
      </w:r>
      <w:proofErr w:type="spellStart"/>
      <w:r>
        <w:t>Senderos</w:t>
      </w:r>
      <w:proofErr w:type="spellEnd"/>
      <w:r>
        <w:t>—, i catorze vots a favor de la resta de membres del Consistori.</w:t>
      </w:r>
    </w:p>
    <w:p w14:paraId="7B5E48C8" w14:textId="77777777" w:rsidR="00195B86" w:rsidRDefault="004E05CF">
      <w:pPr>
        <w:pStyle w:val="Textoindependiente"/>
        <w:spacing w:before="290" w:line="480" w:lineRule="auto"/>
        <w:ind w:right="5090"/>
        <w:jc w:val="both"/>
      </w:pPr>
      <w:r>
        <w:t>La Sra. Alsina s’absenta de la sessió. Del Grup Municipal Vox:</w:t>
      </w:r>
    </w:p>
    <w:p w14:paraId="6B1B146B" w14:textId="4D306C28" w:rsidR="00195B86" w:rsidRDefault="004E05CF">
      <w:pPr>
        <w:pStyle w:val="Prrafodelista"/>
        <w:numPr>
          <w:ilvl w:val="0"/>
          <w:numId w:val="5"/>
        </w:numPr>
        <w:tabs>
          <w:tab w:val="left" w:pos="305"/>
          <w:tab w:val="left" w:pos="1343"/>
        </w:tabs>
        <w:spacing w:before="4"/>
        <w:ind w:right="41" w:hanging="1275"/>
        <w:jc w:val="both"/>
        <w:rPr>
          <w:sz w:val="24"/>
        </w:rPr>
      </w:pPr>
      <w:r>
        <w:rPr>
          <w:sz w:val="24"/>
        </w:rPr>
        <w:t>–</w:t>
      </w:r>
      <w:r>
        <w:rPr>
          <w:sz w:val="24"/>
        </w:rPr>
        <w:tab/>
        <w:t>(M2327/2383) El Plenari del Consell Municipal acorda: - Donada la importància que té el control de les fronteres i que s’ha de dur a terme a escala nacional, i atesa la gran entrega i bon exercici demostrat en el compliment dels deures dels nostres policies nacionals i guàrdies civils, el Plenari del Consell Municipal de l’Ajuntament de Barcelona es manifesta contrari a la retirada d’atribucions en matèria de seguretat dels ports i aeroports, control de fronteres i gestió de centres d’internament d’estrangers a la Policia Nacional i a la Guàrdia Civil. - A més, el Plenari del Consell Municipal encarrega al Govern municipal que, davant l’indesitjable cas que, finalment, la Generalitat de Catalunya exercís les competències en matèries de seguretat de ports i aeroports, control de fronteres o gestió de centres d’internament d’estrangers, i que les tasques sobre això passessin a fer-les policies del cos de Mossos d’Esquadra, estudiï la possibilitat d’oferir un tracte preferencial a aquells guàrdies civils i policies nacionals que vulguin romandre a Catalunya prestant els seus serveis a la Guàrdia Urbana de Barcelona.</w:t>
      </w:r>
    </w:p>
    <w:p w14:paraId="08EB3F24" w14:textId="77777777" w:rsidR="00195B86" w:rsidRDefault="00195B86">
      <w:pPr>
        <w:pStyle w:val="Textoindependiente"/>
        <w:ind w:left="0"/>
      </w:pPr>
    </w:p>
    <w:p w14:paraId="43E1FBB4" w14:textId="77777777" w:rsidR="00195B86" w:rsidRDefault="004E05CF">
      <w:pPr>
        <w:pStyle w:val="Textoindependiente"/>
        <w:jc w:val="both"/>
      </w:pPr>
      <w:r>
        <w:t>Intervenen els Srs.: de Oro-</w:t>
      </w:r>
      <w:proofErr w:type="spellStart"/>
      <w:r>
        <w:t>Pulido</w:t>
      </w:r>
      <w:proofErr w:type="spellEnd"/>
      <w:r>
        <w:t xml:space="preserve">, Rius, Serra, </w:t>
      </w:r>
      <w:proofErr w:type="spellStart"/>
      <w:r>
        <w:t>Coronas</w:t>
      </w:r>
      <w:proofErr w:type="spellEnd"/>
      <w:r>
        <w:t xml:space="preserve">, </w:t>
      </w:r>
      <w:proofErr w:type="spellStart"/>
      <w:r>
        <w:t>Milián</w:t>
      </w:r>
      <w:proofErr w:type="spellEnd"/>
      <w:r>
        <w:t>; i la Sra. Gay.</w:t>
      </w:r>
    </w:p>
    <w:p w14:paraId="3AC0B5C8" w14:textId="3A8EB6BE" w:rsidR="00195B86" w:rsidRPr="004E05CF" w:rsidRDefault="004E05CF" w:rsidP="004E05CF">
      <w:pPr>
        <w:pStyle w:val="Ttulo2"/>
        <w:spacing w:before="292"/>
        <w:ind w:right="34"/>
      </w:pPr>
      <w:r>
        <w:t xml:space="preserve">ES REBUTJA la proposició amb contingut de declaració institucional en debat amb trenta-quatre vots en contra —emesos per les Sres. i els Srs. </w:t>
      </w:r>
      <w:proofErr w:type="spellStart"/>
      <w:r>
        <w:t>Collboni</w:t>
      </w:r>
      <w:proofErr w:type="spellEnd"/>
      <w:r>
        <w:t xml:space="preserve">, Gay, Bonet, Batlle, </w:t>
      </w:r>
      <w:proofErr w:type="spellStart"/>
      <w:r>
        <w:t>Escudé</w:t>
      </w:r>
      <w:proofErr w:type="spellEnd"/>
      <w:r>
        <w:t xml:space="preserve">, Villanueva, Rabell, Valls, Gil i </w:t>
      </w:r>
      <w:proofErr w:type="spellStart"/>
      <w:r>
        <w:t>Marcé</w:t>
      </w:r>
      <w:proofErr w:type="spellEnd"/>
      <w:r>
        <w:t xml:space="preserve">, per les Sres. i els Srs. Martí </w:t>
      </w:r>
      <w:proofErr w:type="spellStart"/>
      <w:r>
        <w:t>Galbis</w:t>
      </w:r>
      <w:proofErr w:type="spellEnd"/>
      <w:r>
        <w:t xml:space="preserve">, Munté, Calvet, Ortega, Rius, Rodríguez, </w:t>
      </w:r>
      <w:proofErr w:type="spellStart"/>
      <w:r>
        <w:t>Laïlla</w:t>
      </w:r>
      <w:proofErr w:type="spellEnd"/>
      <w:r>
        <w:t xml:space="preserve">, Vila, Lleó i Vives, per les Sres. i els Srs. Sanz, López, </w:t>
      </w:r>
      <w:proofErr w:type="spellStart"/>
      <w:r>
        <w:t>Tarafa</w:t>
      </w:r>
      <w:proofErr w:type="spellEnd"/>
      <w:r>
        <w:t xml:space="preserve">, González, Martín, Serra, </w:t>
      </w:r>
      <w:proofErr w:type="spellStart"/>
      <w:r>
        <w:t>Recio</w:t>
      </w:r>
      <w:proofErr w:type="spellEnd"/>
      <w:r>
        <w:t xml:space="preserve">, </w:t>
      </w:r>
      <w:proofErr w:type="spellStart"/>
      <w:r>
        <w:t>Gonzàlez</w:t>
      </w:r>
      <w:proofErr w:type="spellEnd"/>
      <w:r>
        <w:t xml:space="preserve"> i Rabassa, i també per les Sres. i els Srs. </w:t>
      </w:r>
      <w:proofErr w:type="spellStart"/>
      <w:r>
        <w:t>Alamany</w:t>
      </w:r>
      <w:proofErr w:type="spellEnd"/>
      <w:r>
        <w:t xml:space="preserve">, Castellana, Baró, </w:t>
      </w:r>
      <w:proofErr w:type="spellStart"/>
      <w:r>
        <w:t>Coronas</w:t>
      </w:r>
      <w:proofErr w:type="spellEnd"/>
      <w:r>
        <w:t xml:space="preserve"> i </w:t>
      </w:r>
      <w:proofErr w:type="spellStart"/>
      <w:r>
        <w:t>Suriñach</w:t>
      </w:r>
      <w:proofErr w:type="spellEnd"/>
      <w:r>
        <w:t>—, i sis vots a favor de la resta de membres del consistori.</w:t>
      </w:r>
    </w:p>
    <w:p w14:paraId="0E0A7E5E" w14:textId="77777777" w:rsidR="00195B86" w:rsidRDefault="004E05CF">
      <w:pPr>
        <w:pStyle w:val="Prrafodelista"/>
        <w:numPr>
          <w:ilvl w:val="1"/>
          <w:numId w:val="9"/>
        </w:numPr>
        <w:tabs>
          <w:tab w:val="left" w:pos="1569"/>
        </w:tabs>
        <w:spacing w:before="293"/>
        <w:ind w:left="1569" w:hanging="226"/>
        <w:rPr>
          <w:sz w:val="24"/>
        </w:rPr>
      </w:pPr>
      <w:r>
        <w:rPr>
          <w:sz w:val="24"/>
        </w:rPr>
        <w:t>Precs</w:t>
      </w:r>
    </w:p>
    <w:p w14:paraId="439EA547" w14:textId="77777777" w:rsidR="00195B86" w:rsidRDefault="00195B86">
      <w:pPr>
        <w:pStyle w:val="Textoindependiente"/>
        <w:ind w:left="0"/>
      </w:pPr>
    </w:p>
    <w:p w14:paraId="3837796C" w14:textId="77777777" w:rsidR="00195B86" w:rsidRDefault="004E05CF">
      <w:pPr>
        <w:pStyle w:val="Textoindependiente"/>
      </w:pPr>
      <w:r>
        <w:t>Del Grup Municipal Junts per Barcelona:</w:t>
      </w:r>
    </w:p>
    <w:p w14:paraId="4339FBE7" w14:textId="77777777" w:rsidR="00195B86" w:rsidRDefault="00195B86">
      <w:pPr>
        <w:pStyle w:val="Textoindependiente"/>
        <w:ind w:left="0"/>
      </w:pPr>
    </w:p>
    <w:p w14:paraId="22819454" w14:textId="273A5851" w:rsidR="00195B86" w:rsidRDefault="004E05CF">
      <w:pPr>
        <w:pStyle w:val="Prrafodelista"/>
        <w:numPr>
          <w:ilvl w:val="0"/>
          <w:numId w:val="4"/>
        </w:numPr>
        <w:tabs>
          <w:tab w:val="left" w:pos="304"/>
          <w:tab w:val="left" w:pos="1343"/>
        </w:tabs>
        <w:ind w:right="44" w:hanging="1275"/>
        <w:jc w:val="both"/>
        <w:rPr>
          <w:sz w:val="24"/>
        </w:rPr>
      </w:pPr>
      <w:r>
        <w:rPr>
          <w:sz w:val="24"/>
        </w:rPr>
        <w:t>–</w:t>
      </w:r>
      <w:r>
        <w:rPr>
          <w:sz w:val="24"/>
        </w:rPr>
        <w:tab/>
        <w:t xml:space="preserve">(M2327/2389) Que el Govern convoqui abans que acabi el mes d’abril el grup de treball </w:t>
      </w:r>
      <w:r>
        <w:rPr>
          <w:sz w:val="24"/>
        </w:rPr>
        <w:lastRenderedPageBreak/>
        <w:t>de millora del sistema de subvencions al qual es va comprometre en Consell Plenari del mes d’octubre del 2023 i de juliol del 2024 i que en la primera sessió d’aquest grup informi del calendari concret d’incorporació de les recomanacions del grup de treball del Consell de Ciutat i del Síndic de Greuges en relació amb la millora de l’actual sistema de subvencions.</w:t>
      </w:r>
    </w:p>
    <w:p w14:paraId="602411F6" w14:textId="77777777" w:rsidR="00195B86" w:rsidRDefault="00195B86">
      <w:pPr>
        <w:pStyle w:val="Textoindependiente"/>
        <w:spacing w:before="1"/>
        <w:ind w:left="0"/>
      </w:pPr>
    </w:p>
    <w:p w14:paraId="62D1F417" w14:textId="77777777" w:rsidR="00195B86" w:rsidRDefault="004E05CF">
      <w:pPr>
        <w:pStyle w:val="Textoindependiente"/>
      </w:pPr>
      <w:r>
        <w:t>Intervenen la Sra. Munté i el Sr. Alcalde.</w:t>
      </w:r>
    </w:p>
    <w:p w14:paraId="2B8DFB83" w14:textId="77777777" w:rsidR="00195B86" w:rsidRDefault="00195B86">
      <w:pPr>
        <w:pStyle w:val="Textoindependiente"/>
        <w:ind w:left="0"/>
      </w:pPr>
    </w:p>
    <w:p w14:paraId="00F68C50" w14:textId="77777777" w:rsidR="00195B86" w:rsidRDefault="004E05CF">
      <w:pPr>
        <w:pStyle w:val="Ttulo1"/>
      </w:pPr>
      <w:r>
        <w:t>ACCEPTAT</w:t>
      </w:r>
    </w:p>
    <w:p w14:paraId="0D7183A0" w14:textId="510645FB" w:rsidR="00195B86" w:rsidRDefault="004E05CF">
      <w:pPr>
        <w:pStyle w:val="Prrafodelista"/>
        <w:numPr>
          <w:ilvl w:val="0"/>
          <w:numId w:val="4"/>
        </w:numPr>
        <w:tabs>
          <w:tab w:val="left" w:pos="304"/>
          <w:tab w:val="left" w:pos="1343"/>
        </w:tabs>
        <w:spacing w:before="292"/>
        <w:ind w:right="43" w:hanging="1275"/>
        <w:jc w:val="both"/>
        <w:rPr>
          <w:sz w:val="24"/>
        </w:rPr>
      </w:pPr>
      <w:r>
        <w:rPr>
          <w:sz w:val="24"/>
        </w:rPr>
        <w:t>–</w:t>
      </w:r>
      <w:r>
        <w:rPr>
          <w:sz w:val="24"/>
        </w:rPr>
        <w:tab/>
        <w:t xml:space="preserve">(M2327/2392) Estudiï, tenint en compte la importància de la seguretat dels usuaris de la via i també la correcció de la congestió del trànsit en ambdós sentits, la possibilitat d’habilitar el túnel de la Rovira en doble sentit de manera provisional i mentre durin els talls de trànsit en sentit mar. Faci una millor previsió de les obres perquè no coincideixin en el temps intervencions a l’espai públic que afectin de manera tan sensible el trànsit de tota una zona de la ciutat. Que </w:t>
      </w:r>
      <w:proofErr w:type="spellStart"/>
      <w:r>
        <w:rPr>
          <w:sz w:val="24"/>
        </w:rPr>
        <w:t>reprogrami</w:t>
      </w:r>
      <w:proofErr w:type="spellEnd"/>
      <w:r>
        <w:rPr>
          <w:sz w:val="24"/>
        </w:rPr>
        <w:t xml:space="preserve"> les obres simultànies per corregir aquest error de calendari que afectarà, durant molts mesos, els veïns i usuaris de la via, que pateixen congestió i contaminació acústica i ambiental.</w:t>
      </w:r>
    </w:p>
    <w:p w14:paraId="56D34B32" w14:textId="77777777" w:rsidR="00195B86" w:rsidRDefault="00195B86">
      <w:pPr>
        <w:pStyle w:val="Textoindependiente"/>
        <w:spacing w:before="1"/>
        <w:ind w:left="0"/>
      </w:pPr>
    </w:p>
    <w:p w14:paraId="02F899BE" w14:textId="77777777" w:rsidR="00195B86" w:rsidRDefault="004E05CF">
      <w:pPr>
        <w:pStyle w:val="Textoindependiente"/>
      </w:pPr>
      <w:r>
        <w:t>Intervenen el Sr. Vives i la Sra. Bonet.</w:t>
      </w:r>
    </w:p>
    <w:p w14:paraId="162EBE48" w14:textId="77777777" w:rsidR="00195B86" w:rsidRDefault="00195B86">
      <w:pPr>
        <w:pStyle w:val="Textoindependiente"/>
        <w:ind w:left="0"/>
      </w:pPr>
    </w:p>
    <w:p w14:paraId="1A4682BD" w14:textId="77777777" w:rsidR="00195B86" w:rsidRDefault="004E05CF">
      <w:pPr>
        <w:pStyle w:val="Ttulo1"/>
      </w:pPr>
      <w:r>
        <w:t>NO ACCEPTAT</w:t>
      </w:r>
    </w:p>
    <w:p w14:paraId="1E124815" w14:textId="77777777" w:rsidR="00195B86" w:rsidRDefault="00195B86">
      <w:pPr>
        <w:pStyle w:val="Textoindependiente"/>
        <w:ind w:left="0"/>
        <w:rPr>
          <w:b/>
        </w:rPr>
      </w:pPr>
    </w:p>
    <w:p w14:paraId="3E6402AE" w14:textId="77777777" w:rsidR="00195B86" w:rsidRDefault="004E05CF">
      <w:pPr>
        <w:pStyle w:val="Textoindependiente"/>
        <w:spacing w:before="1"/>
      </w:pPr>
      <w:r>
        <w:t>Del Grup Municipal Barcelona en Comú:</w:t>
      </w:r>
    </w:p>
    <w:p w14:paraId="1DC797C4" w14:textId="316C30B8" w:rsidR="00195B86" w:rsidRDefault="004E05CF">
      <w:pPr>
        <w:pStyle w:val="Prrafodelista"/>
        <w:numPr>
          <w:ilvl w:val="0"/>
          <w:numId w:val="4"/>
        </w:numPr>
        <w:tabs>
          <w:tab w:val="left" w:pos="304"/>
          <w:tab w:val="left" w:pos="1343"/>
        </w:tabs>
        <w:spacing w:before="291"/>
        <w:ind w:right="45" w:hanging="1275"/>
        <w:jc w:val="both"/>
        <w:rPr>
          <w:sz w:val="24"/>
        </w:rPr>
      </w:pPr>
      <w:r>
        <w:rPr>
          <w:sz w:val="24"/>
        </w:rPr>
        <w:t>–</w:t>
      </w:r>
      <w:r>
        <w:rPr>
          <w:sz w:val="24"/>
        </w:rPr>
        <w:tab/>
        <w:t xml:space="preserve">(M2327/2398) Instar el Govern municipal a retirar immediatament la subvenció nominativa prevista de 250.000 euros a </w:t>
      </w:r>
      <w:proofErr w:type="spellStart"/>
      <w:r>
        <w:rPr>
          <w:sz w:val="24"/>
        </w:rPr>
        <w:t>Next</w:t>
      </w:r>
      <w:proofErr w:type="spellEnd"/>
      <w:r>
        <w:rPr>
          <w:sz w:val="24"/>
        </w:rPr>
        <w:t xml:space="preserve"> Business </w:t>
      </w:r>
      <w:proofErr w:type="spellStart"/>
      <w:r>
        <w:rPr>
          <w:sz w:val="24"/>
        </w:rPr>
        <w:t>Exhibition</w:t>
      </w:r>
      <w:proofErr w:type="spellEnd"/>
      <w:r>
        <w:rPr>
          <w:sz w:val="24"/>
        </w:rPr>
        <w:t xml:space="preserve"> per a l’organització del </w:t>
      </w:r>
      <w:proofErr w:type="spellStart"/>
      <w:r>
        <w:rPr>
          <w:sz w:val="24"/>
        </w:rPr>
        <w:t>The</w:t>
      </w:r>
      <w:proofErr w:type="spellEnd"/>
      <w:r>
        <w:rPr>
          <w:sz w:val="24"/>
        </w:rPr>
        <w:t xml:space="preserve"> </w:t>
      </w:r>
      <w:proofErr w:type="spellStart"/>
      <w:r>
        <w:rPr>
          <w:sz w:val="24"/>
        </w:rPr>
        <w:t>District</w:t>
      </w:r>
      <w:proofErr w:type="spellEnd"/>
      <w:r>
        <w:rPr>
          <w:sz w:val="24"/>
        </w:rPr>
        <w:t xml:space="preserve"> </w:t>
      </w:r>
      <w:proofErr w:type="spellStart"/>
      <w:r>
        <w:rPr>
          <w:sz w:val="24"/>
        </w:rPr>
        <w:t>World</w:t>
      </w:r>
      <w:proofErr w:type="spellEnd"/>
      <w:r>
        <w:rPr>
          <w:sz w:val="24"/>
        </w:rPr>
        <w:t xml:space="preserve"> </w:t>
      </w:r>
      <w:proofErr w:type="spellStart"/>
      <w:r>
        <w:rPr>
          <w:sz w:val="24"/>
        </w:rPr>
        <w:t>Summit</w:t>
      </w:r>
      <w:proofErr w:type="spellEnd"/>
      <w:r>
        <w:rPr>
          <w:sz w:val="24"/>
        </w:rPr>
        <w:t xml:space="preserve"> el 2025. Així com descartar el futur augment de l’aportació municipal al Circuit de Catalunya.</w:t>
      </w:r>
    </w:p>
    <w:p w14:paraId="0D1609C8" w14:textId="77777777" w:rsidR="00195B86" w:rsidRDefault="00195B86">
      <w:pPr>
        <w:pStyle w:val="Textoindependiente"/>
        <w:spacing w:before="3"/>
        <w:ind w:left="0"/>
      </w:pPr>
    </w:p>
    <w:p w14:paraId="2181ED63" w14:textId="77777777" w:rsidR="00195B86" w:rsidRDefault="004E05CF">
      <w:pPr>
        <w:pStyle w:val="Textoindependiente"/>
      </w:pPr>
      <w:r>
        <w:t>Intervenen la Sra. Sanz i el Sr. Alcalde.</w:t>
      </w:r>
    </w:p>
    <w:p w14:paraId="107CBD7E" w14:textId="77777777" w:rsidR="00195B86" w:rsidRDefault="00195B86">
      <w:pPr>
        <w:pStyle w:val="Textoindependiente"/>
        <w:ind w:left="0"/>
      </w:pPr>
    </w:p>
    <w:p w14:paraId="1C7E4C0A" w14:textId="77777777" w:rsidR="00195B86" w:rsidRDefault="004E05CF">
      <w:pPr>
        <w:pStyle w:val="Ttulo1"/>
      </w:pPr>
      <w:r>
        <w:t>NO ACCEPTAT</w:t>
      </w:r>
    </w:p>
    <w:p w14:paraId="3437D720" w14:textId="77777777" w:rsidR="00195B86" w:rsidRDefault="004E05CF">
      <w:pPr>
        <w:pStyle w:val="Textoindependiente"/>
        <w:spacing w:before="292"/>
      </w:pPr>
      <w:r>
        <w:t>Del Grup Municipal Esquerra Republicana:</w:t>
      </w:r>
    </w:p>
    <w:p w14:paraId="5D44C901" w14:textId="77777777" w:rsidR="00195B86" w:rsidRDefault="00195B86">
      <w:pPr>
        <w:pStyle w:val="Textoindependiente"/>
        <w:ind w:left="0"/>
      </w:pPr>
    </w:p>
    <w:p w14:paraId="0CF2AD0B" w14:textId="773CEBDD" w:rsidR="00195B86" w:rsidRPr="004E05CF" w:rsidRDefault="004E05CF" w:rsidP="004E05CF">
      <w:pPr>
        <w:pStyle w:val="Prrafodelista"/>
        <w:numPr>
          <w:ilvl w:val="0"/>
          <w:numId w:val="4"/>
        </w:numPr>
        <w:tabs>
          <w:tab w:val="left" w:pos="305"/>
          <w:tab w:val="left" w:pos="1343"/>
        </w:tabs>
        <w:ind w:right="39" w:hanging="1275"/>
        <w:jc w:val="both"/>
        <w:rPr>
          <w:sz w:val="24"/>
        </w:rPr>
      </w:pPr>
      <w:r>
        <w:rPr>
          <w:sz w:val="24"/>
        </w:rPr>
        <w:t>–</w:t>
      </w:r>
      <w:r>
        <w:rPr>
          <w:sz w:val="24"/>
        </w:rPr>
        <w:tab/>
        <w:t xml:space="preserve">(M2327/2386) Que des de la Regidoria d’Educació, amb el lideratge actiu de l’Institut Municipal d’Educació de Barcelona, es treballi de manera integral i coordinada per prioritzar i trobar totes les opcions viables que permetin donar resposta a la </w:t>
      </w:r>
      <w:r>
        <w:t xml:space="preserve">demanda d’educació 0 a 3 que hi ha a la ciutat de Barcelona. Intervenen la Sra. </w:t>
      </w:r>
      <w:proofErr w:type="spellStart"/>
      <w:r>
        <w:t>Suriñach</w:t>
      </w:r>
      <w:proofErr w:type="spellEnd"/>
      <w:r>
        <w:t xml:space="preserve"> i el Sr. Rabell.</w:t>
      </w:r>
    </w:p>
    <w:p w14:paraId="19FBE2AE" w14:textId="77777777" w:rsidR="004E05CF" w:rsidRDefault="004E05CF">
      <w:pPr>
        <w:pStyle w:val="Ttulo1"/>
        <w:rPr>
          <w:spacing w:val="-2"/>
          <w:w w:val="105"/>
        </w:rPr>
      </w:pPr>
    </w:p>
    <w:p w14:paraId="54E538EA" w14:textId="36529A72" w:rsidR="00195B86" w:rsidRDefault="004E05CF">
      <w:pPr>
        <w:pStyle w:val="Ttulo1"/>
      </w:pPr>
      <w:r>
        <w:t>ACCEPTAT</w:t>
      </w:r>
    </w:p>
    <w:p w14:paraId="78C55281" w14:textId="77777777" w:rsidR="00195B86" w:rsidRDefault="004E05CF">
      <w:pPr>
        <w:pStyle w:val="Prrafodelista"/>
        <w:numPr>
          <w:ilvl w:val="0"/>
          <w:numId w:val="4"/>
        </w:numPr>
        <w:tabs>
          <w:tab w:val="left" w:pos="304"/>
          <w:tab w:val="left" w:pos="1343"/>
        </w:tabs>
        <w:spacing w:before="292"/>
        <w:ind w:right="43" w:hanging="1275"/>
        <w:jc w:val="both"/>
        <w:rPr>
          <w:sz w:val="24"/>
        </w:rPr>
      </w:pPr>
      <w:r>
        <w:rPr>
          <w:sz w:val="24"/>
        </w:rPr>
        <w:t>–</w:t>
      </w:r>
      <w:r>
        <w:rPr>
          <w:sz w:val="24"/>
        </w:rPr>
        <w:tab/>
        <w:t>(M2327/2387) Que el Govern municipal inclogui clàusules d’ús del català en els plecs de clàusules administratives de tots els processos de concessió de gestió i explotació de centres esportius municipals que dugui a terme l’Ajuntament, per tal de garantir que tots els treballadors i treballadores d’aquests equipaments coneguin la llengua catalana i que les activitats que s’hi desenvolupen es facin almenys en català, amb l’objectiu de respectar els drets lingüístics dels catalanoparlants.</w:t>
      </w:r>
    </w:p>
    <w:p w14:paraId="44FB157A" w14:textId="77777777" w:rsidR="00195B86" w:rsidRDefault="00195B86">
      <w:pPr>
        <w:pStyle w:val="Textoindependiente"/>
        <w:spacing w:before="3"/>
        <w:ind w:left="0"/>
      </w:pPr>
    </w:p>
    <w:p w14:paraId="6F73B179" w14:textId="77777777" w:rsidR="00195B86" w:rsidRDefault="004E05CF">
      <w:pPr>
        <w:pStyle w:val="Textoindependiente"/>
      </w:pPr>
      <w:r>
        <w:t>Intervenen el Sr. Castellana i el Sr. Alcalde.</w:t>
      </w:r>
    </w:p>
    <w:p w14:paraId="446C6C16" w14:textId="77777777" w:rsidR="00195B86" w:rsidRDefault="004E05CF">
      <w:pPr>
        <w:pStyle w:val="Ttulo1"/>
        <w:spacing w:before="291"/>
      </w:pPr>
      <w:r>
        <w:t>ACCEPTAT</w:t>
      </w:r>
    </w:p>
    <w:p w14:paraId="0E7B6F06" w14:textId="77777777" w:rsidR="00195B86" w:rsidRDefault="00195B86">
      <w:pPr>
        <w:pStyle w:val="Textoindependiente"/>
        <w:ind w:left="0"/>
        <w:rPr>
          <w:b/>
        </w:rPr>
      </w:pPr>
    </w:p>
    <w:p w14:paraId="305EE34A" w14:textId="77777777" w:rsidR="00195B86" w:rsidRDefault="004E05CF">
      <w:pPr>
        <w:pStyle w:val="Textoindependiente"/>
        <w:spacing w:before="1"/>
      </w:pPr>
      <w:r>
        <w:t>Del Grup Municipal Partit Popular:</w:t>
      </w:r>
    </w:p>
    <w:p w14:paraId="43426ADE" w14:textId="77777777" w:rsidR="00195B86" w:rsidRDefault="00195B86">
      <w:pPr>
        <w:pStyle w:val="Textoindependiente"/>
        <w:ind w:left="0"/>
      </w:pPr>
    </w:p>
    <w:p w14:paraId="660AB072" w14:textId="77777777" w:rsidR="00195B86" w:rsidRDefault="004E05CF">
      <w:pPr>
        <w:pStyle w:val="Prrafodelista"/>
        <w:numPr>
          <w:ilvl w:val="0"/>
          <w:numId w:val="4"/>
        </w:numPr>
        <w:tabs>
          <w:tab w:val="left" w:pos="304"/>
          <w:tab w:val="left" w:pos="1343"/>
        </w:tabs>
        <w:ind w:right="53" w:hanging="1275"/>
        <w:jc w:val="both"/>
        <w:rPr>
          <w:sz w:val="24"/>
        </w:rPr>
      </w:pPr>
      <w:r>
        <w:rPr>
          <w:sz w:val="24"/>
        </w:rPr>
        <w:t>–</w:t>
      </w:r>
      <w:r>
        <w:rPr>
          <w:sz w:val="24"/>
        </w:rPr>
        <w:tab/>
        <w:t xml:space="preserve">(M2327/2395) Que per part del Govern municipal es procedeixi al tall immediat dels subministres bàsics (aigua, llum i gas) dels immobles municipals </w:t>
      </w:r>
      <w:proofErr w:type="spellStart"/>
      <w:r>
        <w:rPr>
          <w:sz w:val="24"/>
        </w:rPr>
        <w:t>okupats</w:t>
      </w:r>
      <w:proofErr w:type="spellEnd"/>
      <w:r>
        <w:rPr>
          <w:sz w:val="24"/>
        </w:rPr>
        <w:t xml:space="preserve"> i es posi en marxa el procediment legal per al desallotjament dels béns immobles de titularitat municipal que es troben actualment ocupats a la ciutat de Barcelona, amb indicació de la seva ubicació.</w:t>
      </w:r>
    </w:p>
    <w:p w14:paraId="431FF189" w14:textId="77777777" w:rsidR="00195B86" w:rsidRDefault="00195B86">
      <w:pPr>
        <w:pStyle w:val="Textoindependiente"/>
        <w:spacing w:before="1"/>
        <w:ind w:left="0"/>
      </w:pPr>
    </w:p>
    <w:p w14:paraId="3B81F2BB" w14:textId="77777777" w:rsidR="00195B86" w:rsidRDefault="004E05CF">
      <w:pPr>
        <w:pStyle w:val="Textoindependiente"/>
        <w:spacing w:before="1"/>
      </w:pPr>
      <w:r>
        <w:t xml:space="preserve">Intervenen els Srs. </w:t>
      </w:r>
      <w:proofErr w:type="spellStart"/>
      <w:r>
        <w:t>Sirera</w:t>
      </w:r>
      <w:proofErr w:type="spellEnd"/>
      <w:r>
        <w:t xml:space="preserve"> i Valls.</w:t>
      </w:r>
    </w:p>
    <w:p w14:paraId="0349C13C" w14:textId="77777777" w:rsidR="00195B86" w:rsidRDefault="004E05CF">
      <w:pPr>
        <w:pStyle w:val="Ttulo1"/>
        <w:spacing w:before="291"/>
      </w:pPr>
      <w:r>
        <w:t>NO ACCEPTAT</w:t>
      </w:r>
    </w:p>
    <w:p w14:paraId="3F86D158" w14:textId="77777777" w:rsidR="00195B86" w:rsidRDefault="00195B86">
      <w:pPr>
        <w:pStyle w:val="Textoindependiente"/>
        <w:ind w:left="0"/>
        <w:rPr>
          <w:b/>
        </w:rPr>
      </w:pPr>
    </w:p>
    <w:p w14:paraId="3219FFCD" w14:textId="77777777" w:rsidR="00195B86" w:rsidRDefault="004E05CF">
      <w:pPr>
        <w:pStyle w:val="Textoindependiente"/>
      </w:pPr>
      <w:r>
        <w:t>Del Grup Municipal Vox:</w:t>
      </w:r>
    </w:p>
    <w:p w14:paraId="2A773C5B" w14:textId="77777777" w:rsidR="00195B86" w:rsidRDefault="00195B86">
      <w:pPr>
        <w:pStyle w:val="Textoindependiente"/>
        <w:ind w:left="0"/>
      </w:pPr>
    </w:p>
    <w:p w14:paraId="3B534394" w14:textId="7B8C108B" w:rsidR="00195B86" w:rsidRDefault="004E05CF">
      <w:pPr>
        <w:pStyle w:val="Prrafodelista"/>
        <w:numPr>
          <w:ilvl w:val="0"/>
          <w:numId w:val="4"/>
        </w:numPr>
        <w:tabs>
          <w:tab w:val="left" w:pos="305"/>
          <w:tab w:val="left" w:pos="1343"/>
        </w:tabs>
        <w:spacing w:before="1"/>
        <w:ind w:right="39" w:hanging="1275"/>
        <w:jc w:val="both"/>
        <w:rPr>
          <w:sz w:val="24"/>
        </w:rPr>
      </w:pPr>
      <w:r>
        <w:rPr>
          <w:sz w:val="24"/>
        </w:rPr>
        <w:t>–</w:t>
      </w:r>
      <w:r>
        <w:rPr>
          <w:sz w:val="24"/>
        </w:rPr>
        <w:tab/>
        <w:t>(M2327/2381) Que en l’aprovació del pressupost de l’any 2026, de forma extraordinària, les subvencions que s’hagin destinat a ajuda i cooperació internacional ho siguin directament per a la construcció d’habitatge social.</w:t>
      </w:r>
    </w:p>
    <w:p w14:paraId="04545A6A" w14:textId="77777777" w:rsidR="00195B86" w:rsidRDefault="004E05CF">
      <w:pPr>
        <w:pStyle w:val="Textoindependiente"/>
        <w:spacing w:before="291"/>
      </w:pPr>
      <w:r>
        <w:t>Intervenen el Sr. de Oro-</w:t>
      </w:r>
      <w:proofErr w:type="spellStart"/>
      <w:r>
        <w:t>Pulido</w:t>
      </w:r>
      <w:proofErr w:type="spellEnd"/>
      <w:r>
        <w:t xml:space="preserve"> i el Sr. Alcalde.</w:t>
      </w:r>
    </w:p>
    <w:p w14:paraId="331D3939" w14:textId="77777777" w:rsidR="00195B86" w:rsidRDefault="00195B86">
      <w:pPr>
        <w:pStyle w:val="Textoindependiente"/>
        <w:ind w:left="0"/>
      </w:pPr>
    </w:p>
    <w:p w14:paraId="032919B3" w14:textId="77777777" w:rsidR="00195B86" w:rsidRDefault="004E05CF">
      <w:pPr>
        <w:pStyle w:val="Ttulo1"/>
        <w:spacing w:before="1"/>
      </w:pPr>
      <w:r>
        <w:t>NO ACCEPTAT</w:t>
      </w:r>
    </w:p>
    <w:p w14:paraId="5ACBA145" w14:textId="77777777" w:rsidR="00195B86" w:rsidRDefault="00195B86">
      <w:pPr>
        <w:pStyle w:val="Textoindependiente"/>
        <w:spacing w:before="1"/>
        <w:ind w:left="0"/>
        <w:rPr>
          <w:b/>
        </w:rPr>
      </w:pPr>
    </w:p>
    <w:p w14:paraId="50F6CB94" w14:textId="3708DAEC" w:rsidR="00195B86" w:rsidRDefault="004E05CF">
      <w:pPr>
        <w:pStyle w:val="Prrafodelista"/>
        <w:numPr>
          <w:ilvl w:val="0"/>
          <w:numId w:val="4"/>
        </w:numPr>
        <w:tabs>
          <w:tab w:val="left" w:pos="305"/>
          <w:tab w:val="left" w:pos="1343"/>
        </w:tabs>
        <w:ind w:right="50" w:hanging="1275"/>
        <w:jc w:val="both"/>
        <w:rPr>
          <w:sz w:val="24"/>
        </w:rPr>
      </w:pPr>
      <w:r>
        <w:rPr>
          <w:sz w:val="24"/>
        </w:rPr>
        <w:t>–</w:t>
      </w:r>
      <w:r>
        <w:rPr>
          <w:sz w:val="24"/>
        </w:rPr>
        <w:tab/>
        <w:t>(M2327/2382) Que, per a famílies nombroses, a efectes d’aparcament en àrees verdes, l’Ajuntament de Barcelona estableixi a tota la ciutat les mateixes condicions que aplica als residents de cada zona. Així, les famílies nombroses poden fer ús de totes les zones verdes pagant la taxa mínima i podent acollir-se als mateixos horaris que els residents.</w:t>
      </w:r>
    </w:p>
    <w:p w14:paraId="26ECD2BF" w14:textId="77777777" w:rsidR="00195B86" w:rsidRDefault="00195B86">
      <w:pPr>
        <w:pStyle w:val="Textoindependiente"/>
        <w:ind w:left="0"/>
      </w:pPr>
    </w:p>
    <w:p w14:paraId="665DA507" w14:textId="77777777" w:rsidR="00195B86" w:rsidRDefault="004E05CF">
      <w:pPr>
        <w:pStyle w:val="Textoindependiente"/>
      </w:pPr>
      <w:r>
        <w:t xml:space="preserve">Intervenen el Sr. </w:t>
      </w:r>
      <w:proofErr w:type="spellStart"/>
      <w:r>
        <w:t>Senderos</w:t>
      </w:r>
      <w:proofErr w:type="spellEnd"/>
      <w:r>
        <w:t xml:space="preserve"> i la Sra. Bonet.</w:t>
      </w:r>
    </w:p>
    <w:p w14:paraId="3190EDDD" w14:textId="77777777" w:rsidR="00195B86" w:rsidRDefault="00195B86">
      <w:pPr>
        <w:pStyle w:val="Textoindependiente"/>
        <w:ind w:left="0"/>
      </w:pPr>
    </w:p>
    <w:p w14:paraId="2001F57A" w14:textId="77777777" w:rsidR="00195B86" w:rsidRDefault="004E05CF">
      <w:pPr>
        <w:pStyle w:val="Ttulo1"/>
      </w:pPr>
      <w:r>
        <w:t>NO ACCEPTAT</w:t>
      </w:r>
    </w:p>
    <w:p w14:paraId="06331A06" w14:textId="77777777" w:rsidR="00195B86" w:rsidRDefault="00195B86">
      <w:pPr>
        <w:pStyle w:val="Ttulo1"/>
        <w:sectPr w:rsidR="00195B86">
          <w:pgSz w:w="11910" w:h="16840"/>
          <w:pgMar w:top="1360" w:right="992" w:bottom="1120" w:left="992" w:header="0" w:footer="928" w:gutter="0"/>
          <w:cols w:space="720"/>
        </w:sectPr>
      </w:pPr>
    </w:p>
    <w:p w14:paraId="7179FD57" w14:textId="77777777" w:rsidR="00195B86" w:rsidRDefault="004E05CF">
      <w:pPr>
        <w:pStyle w:val="Prrafodelista"/>
        <w:numPr>
          <w:ilvl w:val="1"/>
          <w:numId w:val="9"/>
        </w:numPr>
        <w:tabs>
          <w:tab w:val="left" w:pos="1651"/>
        </w:tabs>
        <w:spacing w:before="39"/>
        <w:ind w:left="1651" w:hanging="253"/>
        <w:rPr>
          <w:sz w:val="24"/>
        </w:rPr>
      </w:pPr>
      <w:r>
        <w:rPr>
          <w:sz w:val="24"/>
        </w:rPr>
        <w:lastRenderedPageBreak/>
        <w:t>Preguntes</w:t>
      </w:r>
    </w:p>
    <w:p w14:paraId="6FF8F667" w14:textId="77777777" w:rsidR="00195B86" w:rsidRDefault="00195B86">
      <w:pPr>
        <w:pStyle w:val="Textoindependiente"/>
        <w:ind w:left="0"/>
      </w:pPr>
    </w:p>
    <w:p w14:paraId="3D11BABD" w14:textId="77777777" w:rsidR="00195B86" w:rsidRDefault="004E05CF">
      <w:pPr>
        <w:pStyle w:val="Textoindependiente"/>
      </w:pPr>
      <w:r>
        <w:t>Del Grup Municipal Barcelona en Comú:</w:t>
      </w:r>
    </w:p>
    <w:p w14:paraId="6C35BF19" w14:textId="77777777" w:rsidR="00195B86" w:rsidRDefault="00195B86">
      <w:pPr>
        <w:pStyle w:val="Textoindependiente"/>
        <w:ind w:left="0"/>
      </w:pPr>
    </w:p>
    <w:p w14:paraId="64F10523" w14:textId="37ABDF6B" w:rsidR="00195B86" w:rsidRDefault="004E05CF">
      <w:pPr>
        <w:pStyle w:val="Prrafodelista"/>
        <w:numPr>
          <w:ilvl w:val="0"/>
          <w:numId w:val="3"/>
        </w:numPr>
        <w:tabs>
          <w:tab w:val="left" w:pos="304"/>
          <w:tab w:val="left" w:pos="1343"/>
        </w:tabs>
        <w:ind w:right="38" w:hanging="1275"/>
        <w:jc w:val="both"/>
        <w:rPr>
          <w:sz w:val="24"/>
        </w:rPr>
      </w:pPr>
      <w:r>
        <w:rPr>
          <w:sz w:val="24"/>
        </w:rPr>
        <w:t>–</w:t>
      </w:r>
      <w:r>
        <w:rPr>
          <w:sz w:val="24"/>
        </w:rPr>
        <w:tab/>
        <w:t xml:space="preserve">(M2327/2399) - Volem saber quants d’aquests cinc expedients sancionadors que es van incoar per incompliment de l’obligació del 30% s’han reobert, tal com es van comprometre públicament a fer l’alcalde </w:t>
      </w:r>
      <w:proofErr w:type="spellStart"/>
      <w:r>
        <w:rPr>
          <w:sz w:val="24"/>
        </w:rPr>
        <w:t>Collboni</w:t>
      </w:r>
      <w:proofErr w:type="spellEnd"/>
      <w:r>
        <w:rPr>
          <w:sz w:val="24"/>
        </w:rPr>
        <w:t xml:space="preserve"> i la primera tinenta d’alcaldia, per poder seguir els tràmits i acabar imposant les corresponents sancions, que sumaven uns 3.000.000 d’euros?</w:t>
      </w:r>
    </w:p>
    <w:p w14:paraId="0D5EEEA7" w14:textId="77777777" w:rsidR="00195B86" w:rsidRDefault="00195B86">
      <w:pPr>
        <w:pStyle w:val="Textoindependiente"/>
        <w:spacing w:before="1"/>
        <w:ind w:left="0"/>
      </w:pPr>
    </w:p>
    <w:p w14:paraId="0DF63578" w14:textId="77777777" w:rsidR="00195B86" w:rsidRDefault="004E05CF">
      <w:pPr>
        <w:pStyle w:val="Textoindependiente"/>
      </w:pPr>
      <w:r>
        <w:t>Intervenen les Sres. Martín i Bonet.</w:t>
      </w:r>
    </w:p>
    <w:p w14:paraId="396DE3EF" w14:textId="77777777" w:rsidR="00195B86" w:rsidRDefault="00195B86">
      <w:pPr>
        <w:pStyle w:val="Textoindependiente"/>
        <w:ind w:left="0"/>
      </w:pPr>
    </w:p>
    <w:p w14:paraId="47CE0929" w14:textId="77777777" w:rsidR="00195B86" w:rsidRDefault="004E05CF">
      <w:pPr>
        <w:pStyle w:val="Ttulo1"/>
      </w:pPr>
      <w:r>
        <w:t>ES DONA PER TRACTADA.</w:t>
      </w:r>
    </w:p>
    <w:p w14:paraId="464252B8" w14:textId="77777777" w:rsidR="00195B86" w:rsidRDefault="00195B86">
      <w:pPr>
        <w:pStyle w:val="Textoindependiente"/>
        <w:ind w:left="0"/>
        <w:rPr>
          <w:b/>
        </w:rPr>
      </w:pPr>
    </w:p>
    <w:p w14:paraId="796C3B1A" w14:textId="77777777" w:rsidR="00195B86" w:rsidRDefault="004E05CF">
      <w:pPr>
        <w:pStyle w:val="Textoindependiente"/>
      </w:pPr>
      <w:r>
        <w:t>Del Grup Municipal Partit Popular:</w:t>
      </w:r>
    </w:p>
    <w:p w14:paraId="4824419E" w14:textId="77777777" w:rsidR="00195B86" w:rsidRDefault="00195B86">
      <w:pPr>
        <w:pStyle w:val="Textoindependiente"/>
        <w:ind w:left="0"/>
      </w:pPr>
    </w:p>
    <w:p w14:paraId="31F616E7" w14:textId="77777777" w:rsidR="00195B86" w:rsidRDefault="004E05CF">
      <w:pPr>
        <w:pStyle w:val="Prrafodelista"/>
        <w:numPr>
          <w:ilvl w:val="0"/>
          <w:numId w:val="3"/>
        </w:numPr>
        <w:tabs>
          <w:tab w:val="left" w:pos="304"/>
          <w:tab w:val="left" w:pos="1343"/>
        </w:tabs>
        <w:ind w:right="49" w:hanging="1275"/>
        <w:jc w:val="both"/>
        <w:rPr>
          <w:sz w:val="24"/>
        </w:rPr>
      </w:pPr>
      <w:r>
        <w:rPr>
          <w:sz w:val="24"/>
        </w:rPr>
        <w:t>–</w:t>
      </w:r>
      <w:r>
        <w:rPr>
          <w:sz w:val="24"/>
        </w:rPr>
        <w:tab/>
        <w:t>(M2327/2393) Quina valoració fa l’Alcalde respecte a l’assumpció per part dels Mossos d’Esquadra de les competències en matèria de control de fronteres?</w:t>
      </w:r>
    </w:p>
    <w:p w14:paraId="48D960DA" w14:textId="77777777" w:rsidR="00195B86" w:rsidRDefault="00195B86">
      <w:pPr>
        <w:pStyle w:val="Textoindependiente"/>
        <w:ind w:left="0"/>
      </w:pPr>
    </w:p>
    <w:p w14:paraId="5665693B" w14:textId="77777777" w:rsidR="00195B86" w:rsidRDefault="004E05CF">
      <w:pPr>
        <w:pStyle w:val="Textoindependiente"/>
      </w:pPr>
      <w:r>
        <w:t xml:space="preserve">Intervenen el Sr. </w:t>
      </w:r>
      <w:proofErr w:type="spellStart"/>
      <w:r>
        <w:t>Sirera</w:t>
      </w:r>
      <w:proofErr w:type="spellEnd"/>
      <w:r>
        <w:t xml:space="preserve"> i el Sr. Alcalde.</w:t>
      </w:r>
    </w:p>
    <w:p w14:paraId="0B82D4B4" w14:textId="77777777" w:rsidR="00195B86" w:rsidRDefault="004E05CF">
      <w:pPr>
        <w:pStyle w:val="Ttulo1"/>
        <w:spacing w:before="291"/>
      </w:pPr>
      <w:r>
        <w:t>ES DONA PER TRACTADA.</w:t>
      </w:r>
    </w:p>
    <w:p w14:paraId="3526AFD1" w14:textId="77777777" w:rsidR="00195B86" w:rsidRDefault="00195B86">
      <w:pPr>
        <w:pStyle w:val="Textoindependiente"/>
        <w:ind w:left="0"/>
        <w:rPr>
          <w:b/>
        </w:rPr>
      </w:pPr>
    </w:p>
    <w:p w14:paraId="2833C822" w14:textId="77777777" w:rsidR="00195B86" w:rsidRDefault="004E05CF">
      <w:pPr>
        <w:pStyle w:val="Prrafodelista"/>
        <w:numPr>
          <w:ilvl w:val="1"/>
          <w:numId w:val="9"/>
        </w:numPr>
        <w:tabs>
          <w:tab w:val="left" w:pos="1588"/>
        </w:tabs>
        <w:spacing w:before="1" w:line="482" w:lineRule="auto"/>
        <w:ind w:left="1343" w:right="3715" w:firstLine="0"/>
        <w:rPr>
          <w:sz w:val="24"/>
        </w:rPr>
      </w:pPr>
      <w:r>
        <w:rPr>
          <w:sz w:val="24"/>
        </w:rPr>
        <w:t>Seguiment de proposicions / declaracions de grup del Grup Municipal Junts per Barcelona:</w:t>
      </w:r>
    </w:p>
    <w:p w14:paraId="659186B5" w14:textId="57A6D154" w:rsidR="00195B86" w:rsidRDefault="004E05CF">
      <w:pPr>
        <w:pStyle w:val="Prrafodelista"/>
        <w:numPr>
          <w:ilvl w:val="0"/>
          <w:numId w:val="2"/>
        </w:numPr>
        <w:tabs>
          <w:tab w:val="left" w:pos="304"/>
          <w:tab w:val="left" w:pos="1343"/>
        </w:tabs>
        <w:ind w:right="39" w:hanging="1275"/>
        <w:jc w:val="both"/>
        <w:rPr>
          <w:sz w:val="24"/>
        </w:rPr>
      </w:pPr>
      <w:r>
        <w:rPr>
          <w:sz w:val="24"/>
        </w:rPr>
        <w:t>–</w:t>
      </w:r>
      <w:r>
        <w:rPr>
          <w:sz w:val="24"/>
        </w:rPr>
        <w:tab/>
        <w:t>(M2327/2390) Que el Govern municipal informi de l’estat d’execució del prec següent acceptat al Plenari del mes de gener de l’any 2024: (M2327/726) Que el Govern municipal presenti, en el termini d’un mes, als grups municipals, un informe d’avaluació del SAD, a partir de l’auditoria feta per una empresa externa, que inclogui: - Valoració de les persones usuàries del SAD, quantitatives i qualitatives. - Valoració de les empreses adjudicatàries dels quatre lots sobre el funcionament del sistema de ‘</w:t>
      </w:r>
      <w:proofErr w:type="spellStart"/>
      <w:r>
        <w:rPr>
          <w:sz w:val="24"/>
        </w:rPr>
        <w:t>superilles</w:t>
      </w:r>
      <w:proofErr w:type="spellEnd"/>
      <w:r>
        <w:rPr>
          <w:sz w:val="24"/>
        </w:rPr>
        <w:t xml:space="preserve"> socials’. - Tipologia de nous professionals que s’han incorporat al SAD, tal com es va anunciar en el moment d’aprovació del plec. - Cursos que han fet en horari laboral les persones treballadores. - Valoració de com s’ha ajustat l’import econòmic de la licitació a la realitat del desenvolupament del servei.</w:t>
      </w:r>
    </w:p>
    <w:p w14:paraId="1AE9BD1A" w14:textId="77777777" w:rsidR="00195B86" w:rsidRDefault="004E05CF">
      <w:pPr>
        <w:pStyle w:val="Textoindependiente"/>
        <w:spacing w:before="290"/>
      </w:pPr>
      <w:r>
        <w:t>Intervenen les Sres. Munté i Gay.</w:t>
      </w:r>
    </w:p>
    <w:p w14:paraId="14083EC7" w14:textId="77777777" w:rsidR="00195B86" w:rsidRDefault="00195B86">
      <w:pPr>
        <w:pStyle w:val="Textoindependiente"/>
        <w:ind w:left="0"/>
      </w:pPr>
    </w:p>
    <w:p w14:paraId="1B5D11D7" w14:textId="77777777" w:rsidR="00195B86" w:rsidRDefault="004E05CF">
      <w:pPr>
        <w:pStyle w:val="Ttulo1"/>
      </w:pPr>
      <w:r>
        <w:t>ES DONA PER TRACTAT.</w:t>
      </w:r>
    </w:p>
    <w:p w14:paraId="5C822BC3" w14:textId="77777777" w:rsidR="00195B86" w:rsidRDefault="004E05CF">
      <w:pPr>
        <w:pStyle w:val="Textoindependiente"/>
        <w:spacing w:before="292"/>
      </w:pPr>
      <w:r>
        <w:t>Del Grup Municipal Barcelona en Comú:</w:t>
      </w:r>
    </w:p>
    <w:p w14:paraId="08D5BCB2" w14:textId="77777777" w:rsidR="00195B86" w:rsidRDefault="00195B86">
      <w:pPr>
        <w:pStyle w:val="Textoindependiente"/>
        <w:ind w:left="0"/>
      </w:pPr>
    </w:p>
    <w:p w14:paraId="7465B1CD" w14:textId="256FC484" w:rsidR="00195B86" w:rsidRPr="004E05CF" w:rsidRDefault="004E05CF" w:rsidP="004E05CF">
      <w:pPr>
        <w:pStyle w:val="Prrafodelista"/>
        <w:numPr>
          <w:ilvl w:val="0"/>
          <w:numId w:val="2"/>
        </w:numPr>
        <w:tabs>
          <w:tab w:val="left" w:pos="304"/>
          <w:tab w:val="left" w:pos="1343"/>
        </w:tabs>
        <w:ind w:right="51" w:hanging="1275"/>
        <w:jc w:val="both"/>
        <w:rPr>
          <w:sz w:val="24"/>
        </w:rPr>
      </w:pPr>
      <w:r>
        <w:rPr>
          <w:sz w:val="24"/>
        </w:rPr>
        <w:t>–</w:t>
      </w:r>
      <w:r>
        <w:rPr>
          <w:sz w:val="24"/>
        </w:rPr>
        <w:tab/>
        <w:t xml:space="preserve">(M2327/2397) Que el Govern municipal informi de la Proposició/Declaració de Grup, tractada en el Plenari del Consell Municipal de 20 de desembre de 2024, amb el contingut següent: (M2327_2000) El Plenari del Consell Municipal de l’Ajuntament de </w:t>
      </w:r>
      <w:r>
        <w:t xml:space="preserve">Barcelona acorda: 1) Que l’Ajuntament de Barcelona i la Generalitat de Catalunya estudiïn el desenvolupament de les eines jurídiques i urbanístiques necessàries perquè no es perdin les qualificacions d’habitatge de protecció oficial mentre dura la zona de mercat residencial </w:t>
      </w:r>
      <w:proofErr w:type="spellStart"/>
      <w:r>
        <w:t>tensionat</w:t>
      </w:r>
      <w:proofErr w:type="spellEnd"/>
      <w:r>
        <w:t xml:space="preserve">. 2) Cedir els sòls que falten per construir els 400 habitatges del conveni ESAL durant els anys 2025 i 2026, i així poder complir amb els 1.000 habitatges que s’han d’acabar el 2030, </w:t>
      </w:r>
      <w:r>
        <w:lastRenderedPageBreak/>
        <w:t>tal com es va signar en el marc del conveni. 3) Preparar la pròrroga del conveni ESAL i exercir la seva signatura el 2025, per tal d’ampliar, com a mínim, en 1.000 nous habitatges més, els sòls dels quals s’haurien de cedir entre el 2027 i el 2031 (200 habitatges per any), sota l’empara del nou Pla d’habitatge 2025-2032.</w:t>
      </w:r>
    </w:p>
    <w:p w14:paraId="7C630AFE" w14:textId="77777777" w:rsidR="00195B86" w:rsidRDefault="00195B86">
      <w:pPr>
        <w:pStyle w:val="Textoindependiente"/>
        <w:spacing w:before="1"/>
        <w:ind w:left="0"/>
      </w:pPr>
    </w:p>
    <w:p w14:paraId="7EA9A67C" w14:textId="77777777" w:rsidR="00195B86" w:rsidRDefault="004E05CF">
      <w:pPr>
        <w:pStyle w:val="Textoindependiente"/>
        <w:spacing w:before="1"/>
        <w:jc w:val="both"/>
      </w:pPr>
      <w:r>
        <w:t>Intervenen les Sres. Martín i Bonet.</w:t>
      </w:r>
    </w:p>
    <w:p w14:paraId="4D64D8C2" w14:textId="77777777" w:rsidR="00195B86" w:rsidRDefault="00195B86">
      <w:pPr>
        <w:pStyle w:val="Textoindependiente"/>
        <w:ind w:left="0"/>
      </w:pPr>
    </w:p>
    <w:p w14:paraId="30DC721B" w14:textId="77777777" w:rsidR="00195B86" w:rsidRDefault="004E05CF">
      <w:pPr>
        <w:pStyle w:val="Ttulo1"/>
        <w:jc w:val="both"/>
      </w:pPr>
      <w:r>
        <w:t>ES DONA PER TRACTAT.</w:t>
      </w:r>
    </w:p>
    <w:p w14:paraId="1412314E" w14:textId="77777777" w:rsidR="00195B86" w:rsidRDefault="004E05CF">
      <w:pPr>
        <w:pStyle w:val="Textoindependiente"/>
        <w:spacing w:before="292"/>
        <w:jc w:val="both"/>
      </w:pPr>
      <w:r>
        <w:t>Del Grup Municipal Partit Popular:</w:t>
      </w:r>
    </w:p>
    <w:p w14:paraId="18FA395B" w14:textId="7E9D2FF1" w:rsidR="00195B86" w:rsidRDefault="004E05CF">
      <w:pPr>
        <w:pStyle w:val="Prrafodelista"/>
        <w:numPr>
          <w:ilvl w:val="0"/>
          <w:numId w:val="2"/>
        </w:numPr>
        <w:tabs>
          <w:tab w:val="left" w:pos="304"/>
          <w:tab w:val="left" w:pos="1343"/>
        </w:tabs>
        <w:spacing w:before="293"/>
        <w:ind w:right="41" w:hanging="1275"/>
        <w:jc w:val="both"/>
        <w:rPr>
          <w:sz w:val="24"/>
        </w:rPr>
      </w:pPr>
      <w:r>
        <w:rPr>
          <w:sz w:val="24"/>
        </w:rPr>
        <w:t>–</w:t>
      </w:r>
      <w:r>
        <w:rPr>
          <w:sz w:val="24"/>
        </w:rPr>
        <w:tab/>
        <w:t>(M2327/2394) Que el Govern municipal informi de l’estat d’execució de la Proposició/Declaració de grup tractada en el Plenari del 26 d’abril de 2024, amb la redacció següent: (M2327/1205) El Plenari del Consell Municipal acorda instar el Govern municipal a: 1.- Crear una oficina d’assessorament i suport a les persones propietàries afectades per ocupacions irregulars. 2.- Aplicar el Protocol dictat per l’Ajuntament sobre les actuacions que cal dur a terme davant ocupacions sense títol de béns immobles de titularitat municipal, per tal de procedir al desallotjament immediat dels béns de titularitat pública que es troben actualment ocupats. 3.- Posar en marxa una unitat especialitzada de la Guàrdia Urbana que treballi coordinadament amb el cos de Mossos d’Esquadra per fer front a les ocupacions. 4.- Instar el Govern espanyol a donar suport a la tramitació de les mesures legislatives adients mitjançant el conjunt de canvis normatius que siguin necessaris i encaminats a protegir la propietat privada.</w:t>
      </w:r>
    </w:p>
    <w:p w14:paraId="52771E7E" w14:textId="77777777" w:rsidR="00195B86" w:rsidRDefault="00195B86">
      <w:pPr>
        <w:pStyle w:val="Textoindependiente"/>
        <w:ind w:left="0"/>
      </w:pPr>
    </w:p>
    <w:p w14:paraId="3ED997B9" w14:textId="77777777" w:rsidR="00195B86" w:rsidRDefault="004E05CF">
      <w:pPr>
        <w:pStyle w:val="Textoindependiente"/>
        <w:jc w:val="both"/>
      </w:pPr>
      <w:r>
        <w:t xml:space="preserve">Intervenen els Srs. </w:t>
      </w:r>
      <w:proofErr w:type="spellStart"/>
      <w:r>
        <w:t>Sirera</w:t>
      </w:r>
      <w:proofErr w:type="spellEnd"/>
      <w:r>
        <w:t xml:space="preserve"> i Batlle.</w:t>
      </w:r>
    </w:p>
    <w:p w14:paraId="3C9E66C7" w14:textId="77777777" w:rsidR="00195B86" w:rsidRDefault="00195B86">
      <w:pPr>
        <w:pStyle w:val="Textoindependiente"/>
        <w:ind w:left="0"/>
      </w:pPr>
    </w:p>
    <w:p w14:paraId="23D9C094" w14:textId="77777777" w:rsidR="00195B86" w:rsidRDefault="004E05CF">
      <w:pPr>
        <w:pStyle w:val="Ttulo1"/>
        <w:jc w:val="both"/>
      </w:pPr>
      <w:r>
        <w:t>ES DONA PER TRACTAT.</w:t>
      </w:r>
    </w:p>
    <w:p w14:paraId="73BDB0E6" w14:textId="77777777" w:rsidR="00195B86" w:rsidRDefault="00195B86">
      <w:pPr>
        <w:pStyle w:val="Textoindependiente"/>
        <w:ind w:left="0"/>
        <w:rPr>
          <w:b/>
        </w:rPr>
      </w:pPr>
    </w:p>
    <w:p w14:paraId="4F385E2A" w14:textId="77777777" w:rsidR="00195B86" w:rsidRDefault="004E05CF">
      <w:pPr>
        <w:pStyle w:val="Prrafodelista"/>
        <w:numPr>
          <w:ilvl w:val="0"/>
          <w:numId w:val="9"/>
        </w:numPr>
        <w:tabs>
          <w:tab w:val="left" w:pos="1586"/>
        </w:tabs>
        <w:ind w:left="1586" w:hanging="243"/>
        <w:rPr>
          <w:sz w:val="24"/>
        </w:rPr>
      </w:pPr>
      <w:r>
        <w:rPr>
          <w:sz w:val="24"/>
        </w:rPr>
        <w:t>Mocions</w:t>
      </w:r>
    </w:p>
    <w:p w14:paraId="40815FC7" w14:textId="77777777" w:rsidR="00195B86" w:rsidRDefault="004E05CF">
      <w:pPr>
        <w:pStyle w:val="Prrafodelista"/>
        <w:numPr>
          <w:ilvl w:val="0"/>
          <w:numId w:val="9"/>
        </w:numPr>
        <w:tabs>
          <w:tab w:val="left" w:pos="1579"/>
        </w:tabs>
        <w:spacing w:before="292"/>
        <w:ind w:left="1579" w:hanging="236"/>
        <w:rPr>
          <w:sz w:val="24"/>
        </w:rPr>
      </w:pPr>
      <w:r>
        <w:rPr>
          <w:sz w:val="24"/>
        </w:rPr>
        <w:t>Declaracions institucionals</w:t>
      </w:r>
    </w:p>
    <w:p w14:paraId="3E442C0F" w14:textId="77777777" w:rsidR="00195B86" w:rsidRDefault="00195B86">
      <w:pPr>
        <w:pStyle w:val="Textoindependiente"/>
        <w:spacing w:before="3"/>
        <w:ind w:left="0"/>
      </w:pPr>
    </w:p>
    <w:p w14:paraId="3C21DEF4" w14:textId="3F0DDF70" w:rsidR="00195B86" w:rsidRDefault="004E05CF" w:rsidP="004E05CF">
      <w:pPr>
        <w:pStyle w:val="Textoindependiente"/>
        <w:tabs>
          <w:tab w:val="left" w:pos="1343"/>
        </w:tabs>
        <w:ind w:right="37" w:hanging="1275"/>
        <w:jc w:val="both"/>
      </w:pPr>
      <w:r>
        <w:t>1. -</w:t>
      </w:r>
      <w:r>
        <w:tab/>
        <w:t>El Plenari del Consell Municipal acorda: 1.- La rotunda condemna a la prohibició de manifestacions com les de l’Orgull LGTBI+ a Hongria, considerant-la un atac directe als drets humans, les llibertats individuals i els valors democràtics i que no té encaix en el projecte europeu. 2.- La solidaritat amb la comunitat LGTBI+ del país, especialment per a les persones que puguin ser víctimes directes de la legislació, així com amb la ciutat de Budapest i el seu govern municipal, a la qual Barcelona mostra el seu suport i solidaritat. 3.- El compromís amb la defensa dels drets humans, la diversitat i la igualtat arreu del món, reafirmant Barcelona com una ciutat referent en la lluita pels drets de les persones LGTBI+. 4.- La voluntat d’instar la resta d’institucions del país i de l’Estat a actuar amb contundència davant el que suposa un retrocés sense precedents en l’avenç del col·lectiu LGTBI+, promovent les accions diplomàtiques oportunes per tal de revertir la situació i protegir el col·lectiu LGTBI+.</w:t>
      </w:r>
    </w:p>
    <w:p w14:paraId="7A72F953" w14:textId="77777777" w:rsidR="00195B86" w:rsidRDefault="00195B86">
      <w:pPr>
        <w:pStyle w:val="Textoindependiente"/>
        <w:ind w:left="0"/>
      </w:pPr>
    </w:p>
    <w:p w14:paraId="27D3D852" w14:textId="77777777" w:rsidR="00195B86" w:rsidRDefault="004E05CF">
      <w:pPr>
        <w:pStyle w:val="Textoindependiente"/>
        <w:jc w:val="both"/>
      </w:pPr>
      <w:r>
        <w:t xml:space="preserve">Intervé el Sr. </w:t>
      </w:r>
      <w:proofErr w:type="spellStart"/>
      <w:r>
        <w:t>Senderos</w:t>
      </w:r>
      <w:proofErr w:type="spellEnd"/>
      <w:r>
        <w:t>.</w:t>
      </w:r>
    </w:p>
    <w:p w14:paraId="051E7C50" w14:textId="77777777" w:rsidR="00195B86" w:rsidRDefault="004E05CF">
      <w:pPr>
        <w:pStyle w:val="Ttulo2"/>
        <w:spacing w:before="292"/>
        <w:ind w:right="41"/>
      </w:pPr>
      <w:r>
        <w:t>S’APROVA la Declaració Institucional precedent, que ha estat llegida per la Sra. Gay, amb el posicionament favorable del Partit dels Socialistes de Catalunya, Junts per Barcelona, Barcelona en Comú, Esquerra Republicana i Partit Popular.</w:t>
      </w:r>
    </w:p>
    <w:p w14:paraId="7D93B737" w14:textId="77777777" w:rsidR="00195B86" w:rsidRDefault="00195B86">
      <w:pPr>
        <w:pStyle w:val="Textoindependiente"/>
        <w:spacing w:before="2"/>
        <w:ind w:left="0"/>
        <w:rPr>
          <w:b/>
        </w:rPr>
      </w:pPr>
    </w:p>
    <w:p w14:paraId="26E8B4FD" w14:textId="77777777" w:rsidR="00195B86" w:rsidRDefault="004E05CF">
      <w:pPr>
        <w:pStyle w:val="Prrafodelista"/>
        <w:numPr>
          <w:ilvl w:val="0"/>
          <w:numId w:val="1"/>
        </w:numPr>
        <w:tabs>
          <w:tab w:val="left" w:pos="304"/>
          <w:tab w:val="left" w:pos="1343"/>
        </w:tabs>
        <w:ind w:right="43" w:hanging="1275"/>
        <w:jc w:val="both"/>
        <w:rPr>
          <w:sz w:val="24"/>
        </w:rPr>
      </w:pPr>
      <w:r>
        <w:rPr>
          <w:sz w:val="24"/>
        </w:rPr>
        <w:t>-</w:t>
      </w:r>
      <w:r>
        <w:rPr>
          <w:sz w:val="24"/>
        </w:rPr>
        <w:tab/>
        <w:t xml:space="preserve">El Plenari del Consell Municipal de l’Ajuntament de Barcelona es compromet a: 1. </w:t>
      </w:r>
      <w:r>
        <w:rPr>
          <w:sz w:val="24"/>
        </w:rPr>
        <w:lastRenderedPageBreak/>
        <w:t xml:space="preserve">Augmentar el suport a Ucraïna, intensificant l’enviament d’ajuda humanitària i de material i equipament especialitzat, reforçant els serveis de primera acollida i acompanyament als refugiats que arriben a la ciutat. Treballar amb organitzacions del tercer sector per millorar les condicions de vida dels refugiats ucraïnesos que han arribat a Barcelona. Desenvolupar iniciatives que reforcin la resiliència de la ciutat davant els impactes derivats del conflicte, tant en termes de suport a l’activitat econòmica com en la protecció de les persones que han viscut processos migratoris i que es troben en situació de vulnerabilitat. Denunciar l’agressió russa, remarcar la necessitat de trobar vies diplomàtiques per a la resolució del conflicte i defensar la cultura de la pau des dels mitjans de comunicació dependents de l’Ajuntament de Barcelona, juntament amb la necessitat d’una resposta coordinada de la Unió Europea, que combini suport institucional i de defensa a Ucraïna. Traslladar el contingut d’aquesta declaració institucional a l’Àrea Metropolitana de Barcelona, la Diputació de Barcelona, la Generalitat de Catalunya, el Govern d’Espanya, la Unió Europea, així com l’Associació Catalana de Municipis, la Federació de Municipis de Catalunya i la </w:t>
      </w:r>
      <w:proofErr w:type="spellStart"/>
      <w:r>
        <w:rPr>
          <w:sz w:val="24"/>
        </w:rPr>
        <w:t>Federación</w:t>
      </w:r>
      <w:proofErr w:type="spellEnd"/>
      <w:r>
        <w:rPr>
          <w:sz w:val="24"/>
        </w:rPr>
        <w:t xml:space="preserve"> Española de </w:t>
      </w:r>
      <w:proofErr w:type="spellStart"/>
      <w:r>
        <w:rPr>
          <w:sz w:val="24"/>
        </w:rPr>
        <w:t>Municipios</w:t>
      </w:r>
      <w:proofErr w:type="spellEnd"/>
      <w:r>
        <w:rPr>
          <w:sz w:val="24"/>
        </w:rPr>
        <w:t xml:space="preserve"> y </w:t>
      </w:r>
      <w:proofErr w:type="spellStart"/>
      <w:r>
        <w:rPr>
          <w:sz w:val="24"/>
        </w:rPr>
        <w:t>Provincias</w:t>
      </w:r>
      <w:proofErr w:type="spellEnd"/>
      <w:r>
        <w:rPr>
          <w:sz w:val="24"/>
        </w:rPr>
        <w:t>.</w:t>
      </w:r>
    </w:p>
    <w:p w14:paraId="48741910" w14:textId="77777777" w:rsidR="00195B86" w:rsidRDefault="00195B86">
      <w:pPr>
        <w:pStyle w:val="Textoindependiente"/>
        <w:spacing w:before="1"/>
        <w:ind w:left="0"/>
      </w:pPr>
    </w:p>
    <w:p w14:paraId="28F25BC5" w14:textId="77777777" w:rsidR="00195B86" w:rsidRDefault="004E05CF">
      <w:pPr>
        <w:pStyle w:val="Ttulo2"/>
        <w:ind w:right="44"/>
      </w:pPr>
      <w:r>
        <w:t xml:space="preserve">S’APROVA per unanimitat la Declaració Institucional precedent, que ha estat llegida pel Sr. Martí </w:t>
      </w:r>
      <w:proofErr w:type="spellStart"/>
      <w:r>
        <w:t>Galbis</w:t>
      </w:r>
      <w:proofErr w:type="spellEnd"/>
      <w:r>
        <w:t>.</w:t>
      </w:r>
    </w:p>
    <w:p w14:paraId="48021E20" w14:textId="1BAB3767" w:rsidR="00195B86" w:rsidRPr="004E05CF" w:rsidRDefault="004E05CF" w:rsidP="004E05CF">
      <w:pPr>
        <w:pStyle w:val="Prrafodelista"/>
        <w:numPr>
          <w:ilvl w:val="0"/>
          <w:numId w:val="1"/>
        </w:numPr>
        <w:tabs>
          <w:tab w:val="left" w:pos="304"/>
          <w:tab w:val="left" w:pos="1343"/>
        </w:tabs>
        <w:spacing w:before="293"/>
        <w:ind w:right="46" w:hanging="1275"/>
        <w:jc w:val="both"/>
        <w:rPr>
          <w:sz w:val="24"/>
        </w:rPr>
      </w:pPr>
      <w:r>
        <w:rPr>
          <w:sz w:val="24"/>
        </w:rPr>
        <w:t>-</w:t>
      </w:r>
      <w:r>
        <w:rPr>
          <w:sz w:val="24"/>
        </w:rPr>
        <w:tab/>
        <w:t xml:space="preserve">El Plenari del Consell Municipal de l’Ajuntament de Barcelona, amb motiu del 21 de març, Dia Internacional de l’Eliminació de la Discriminació Racial, declara el seu compromís ferm per dedicar tots els esforços i recursos necessaris per avançar en l’erradicació de discriminacions racials i desigualtats. Durant els últims anys s’han fet molts passos endavant i ho hem de continuar fent conjuntament amb la resta d’administracions, amb la Generalitat de Catalunya i el Govern de l’Estat, amb la voluntat d’abordar l’eliminació del racisme i la discriminació de manera estructural i decidida. L’Ajuntament de Barcelona es compromet a impulsar les següents accions concretes per avançar cap a una societat més justa i igualitària: 1. Dur a terme una programació d’activitats de sensibilització a tots els districtes de la ciutat. Aquestes accions han de tenir com a objectiu fer de la perspectiva antiracista un eix transversal de les polítiques municipals, equiparant-la a altres prioritats com la perspectiva de gènere. 2. Incorporar la perspectiva antiracista a totes les polítiques municipals, així com la formació en diversitat i </w:t>
      </w:r>
      <w:proofErr w:type="spellStart"/>
      <w:r>
        <w:rPr>
          <w:sz w:val="24"/>
        </w:rPr>
        <w:t>antiracisme</w:t>
      </w:r>
      <w:proofErr w:type="spellEnd"/>
      <w:r>
        <w:rPr>
          <w:sz w:val="24"/>
        </w:rPr>
        <w:t xml:space="preserve"> per als treballadors i treballadores municipals i les forces de seguretat, garantint-ne la transversalitat en tots els àmbits d’actuació de l’Ajuntament. 3. Fer efectiva la incorporació de personal amb bagatge sobre </w:t>
      </w:r>
      <w:proofErr w:type="spellStart"/>
      <w:r>
        <w:rPr>
          <w:sz w:val="24"/>
        </w:rPr>
        <w:t>migació</w:t>
      </w:r>
      <w:proofErr w:type="spellEnd"/>
      <w:r>
        <w:t xml:space="preserve"> als serveis municipals, enfortint el Servei de Promoció de la Diversitat i dades que permetin avaluar i optimitzar-ne l’activitat. 4. Promoure la inclusió de la història i la cultura del poble gitano així com el passat colonial d’Espanya en el currículum escolar per fomentar el respecte i la comprensió intercultural. 5. Enfortir l’Oficina per la No Discriminació per tal de garantir acompanyament jurídic i psicosocial davant situacions de discriminació racial, facilitant-hi l’accés. Fer èmfasi a potenciar la territorialització mitjançant el projecte “Antenes de l’OND” a tots els districtes.</w:t>
      </w:r>
    </w:p>
    <w:p w14:paraId="144A8818" w14:textId="77777777" w:rsidR="00195B86" w:rsidRDefault="004E05CF">
      <w:pPr>
        <w:pStyle w:val="Textoindependiente"/>
        <w:spacing w:before="292"/>
        <w:jc w:val="both"/>
      </w:pPr>
      <w:r>
        <w:t xml:space="preserve">Intervenen el Sr. </w:t>
      </w:r>
      <w:proofErr w:type="spellStart"/>
      <w:r>
        <w:t>Senderos</w:t>
      </w:r>
      <w:proofErr w:type="spellEnd"/>
      <w:r>
        <w:t xml:space="preserve"> i les Sres. González i Gay.</w:t>
      </w:r>
    </w:p>
    <w:p w14:paraId="0A53CBBA" w14:textId="77777777" w:rsidR="00195B86" w:rsidRDefault="00195B86">
      <w:pPr>
        <w:pStyle w:val="Textoindependiente"/>
        <w:spacing w:before="2"/>
        <w:ind w:left="0"/>
      </w:pPr>
    </w:p>
    <w:p w14:paraId="4BBB4B3A" w14:textId="77777777" w:rsidR="00195B86" w:rsidRDefault="004E05CF">
      <w:pPr>
        <w:pStyle w:val="Ttulo2"/>
        <w:ind w:right="50"/>
      </w:pPr>
      <w:r>
        <w:t>S’APROVA la Declaració Institucional precedent, que ha estat llegida per la Sra. González, amb el posicionament favorable del Partit dels Socialistes de Catalunya, Junts per Barcelona, Barcelona en Comú, Esquerra Republicana i Partit Popular.</w:t>
      </w:r>
    </w:p>
    <w:p w14:paraId="6B41D3CC" w14:textId="77777777" w:rsidR="00195B86" w:rsidRDefault="00195B86">
      <w:pPr>
        <w:pStyle w:val="Textoindependiente"/>
        <w:ind w:left="0"/>
        <w:rPr>
          <w:b/>
        </w:rPr>
      </w:pPr>
    </w:p>
    <w:p w14:paraId="5767303F" w14:textId="77777777" w:rsidR="00195B86" w:rsidRDefault="004E05CF">
      <w:pPr>
        <w:pStyle w:val="Prrafodelista"/>
        <w:numPr>
          <w:ilvl w:val="0"/>
          <w:numId w:val="1"/>
        </w:numPr>
        <w:tabs>
          <w:tab w:val="left" w:pos="305"/>
          <w:tab w:val="left" w:pos="1343"/>
        </w:tabs>
        <w:ind w:right="40" w:hanging="1275"/>
        <w:jc w:val="both"/>
        <w:rPr>
          <w:sz w:val="24"/>
        </w:rPr>
      </w:pPr>
      <w:r>
        <w:rPr>
          <w:sz w:val="24"/>
        </w:rPr>
        <w:t>-</w:t>
      </w:r>
      <w:r>
        <w:rPr>
          <w:sz w:val="24"/>
        </w:rPr>
        <w:tab/>
        <w:t xml:space="preserve">El Plenari del Consell Municipal de l’Ajuntament de Barcelona acorda: Primer.- Manifestar el seu compromís amb la defensa i la promoció del català a qualsevol dels </w:t>
      </w:r>
      <w:r>
        <w:rPr>
          <w:sz w:val="24"/>
        </w:rPr>
        <w:lastRenderedPageBreak/>
        <w:t xml:space="preserve">territoris del domini lingüístic, i més en un moment d’emergència lingüística, de retrocés en l’ús social i de </w:t>
      </w:r>
      <w:proofErr w:type="spellStart"/>
      <w:r>
        <w:rPr>
          <w:sz w:val="24"/>
        </w:rPr>
        <w:t>minorització</w:t>
      </w:r>
      <w:proofErr w:type="spellEnd"/>
      <w:r>
        <w:rPr>
          <w:sz w:val="24"/>
        </w:rPr>
        <w:t>. Segon.- Defensar el català com a llengua curricular i d’aprenentatge a l’escola, i la immersió lingüística com a eina de cohesió i promoció social. Tercer.- Reconèixer la tasca important que, des de fa gairebé cinquanta anys, duu a terme la xarxa d’escoles de La Bressola en la recuperació lingüística del català i de la cultura catalana a la Catalunya del Nord, avui administrada per l’Estat francès. Quart.- Agrair el suport que ha rebut La Bressola per part d’institucions, societat civil i particulars d’arreu dels territoris del domini lingüístic català. La divulgació de la tasca de La Bressola, la solidaritat institucional rebuda i els recursos econòmics i materials que s’hi han destinat han contribuït a l’èxit d’aquesta iniciativa educativa, que és també motiu d’orgull de país. Cinquè.- Expressar la seva preocupació per les dificultats financeres que afronta La Bressola i demanar a les autoritats i administracions nord-catalanes que les atenguin adequadament i d’una manera immediata, per tal de garantir, no només la sostenibilitat i la viabilitat del model pedagògic i d’immersió lingüística de La Bressola, sinó també el creixement i la consolidació futura. Sisè.- Notificar aquests acords a La Bressola, a l’Ajuntament de Perpinyà, al Consell General dels Pirineus Orientals, al Consell Regional d’Occitània i al Parlament de Catalunya.</w:t>
      </w:r>
    </w:p>
    <w:p w14:paraId="2CB2B389" w14:textId="77777777" w:rsidR="00195B86" w:rsidRDefault="004E05CF">
      <w:pPr>
        <w:pStyle w:val="Textoindependiente"/>
        <w:spacing w:before="292"/>
        <w:jc w:val="both"/>
      </w:pPr>
      <w:r>
        <w:t>Intervé el Sr. de Oro-</w:t>
      </w:r>
      <w:proofErr w:type="spellStart"/>
      <w:r>
        <w:t>Pulido</w:t>
      </w:r>
      <w:proofErr w:type="spellEnd"/>
      <w:r>
        <w:t>.</w:t>
      </w:r>
    </w:p>
    <w:p w14:paraId="5E9E4FA8" w14:textId="77777777" w:rsidR="00195B86" w:rsidRDefault="00195B86">
      <w:pPr>
        <w:pStyle w:val="Textoindependiente"/>
        <w:ind w:left="0"/>
      </w:pPr>
    </w:p>
    <w:p w14:paraId="7A62C568" w14:textId="77777777" w:rsidR="00195B86" w:rsidRDefault="004E05CF">
      <w:pPr>
        <w:pStyle w:val="Ttulo2"/>
        <w:spacing w:before="1"/>
        <w:ind w:right="46"/>
      </w:pPr>
      <w:r>
        <w:t>S’APROVA la Declaració Institucional precedent, que ha estat llegida pel Sr. Castellana, amb el posicionament favorable del Partit dels Socialistes de Catalunya, Junts per Barcelona, Barcelona en Comú i Esquerra Republicana.</w:t>
      </w:r>
    </w:p>
    <w:p w14:paraId="3A3C1DC5" w14:textId="77777777" w:rsidR="00195B86" w:rsidRDefault="00195B86">
      <w:pPr>
        <w:pStyle w:val="Textoindependiente"/>
        <w:ind w:left="0"/>
        <w:rPr>
          <w:b/>
        </w:rPr>
      </w:pPr>
    </w:p>
    <w:p w14:paraId="2F4ED321" w14:textId="77777777" w:rsidR="00195B86" w:rsidRDefault="00195B86">
      <w:pPr>
        <w:pStyle w:val="Textoindependiente"/>
        <w:ind w:left="0"/>
        <w:rPr>
          <w:b/>
        </w:rPr>
      </w:pPr>
    </w:p>
    <w:p w14:paraId="7E06542E" w14:textId="77777777" w:rsidR="00195B86" w:rsidRDefault="004E05CF">
      <w:pPr>
        <w:pStyle w:val="Textoindependiente"/>
        <w:spacing w:before="1"/>
        <w:jc w:val="both"/>
      </w:pPr>
      <w:r>
        <w:t>No havent-hi altres assumptes per tractar, la Presidència aixeca la sessió a les 15.15 hores.</w:t>
      </w:r>
    </w:p>
    <w:p w14:paraId="53D85595" w14:textId="77777777" w:rsidR="00195B86" w:rsidRDefault="00195B86">
      <w:pPr>
        <w:pStyle w:val="Textoindependiente"/>
        <w:ind w:left="0"/>
        <w:rPr>
          <w:sz w:val="20"/>
        </w:rPr>
      </w:pPr>
    </w:p>
    <w:p w14:paraId="2D580C1F" w14:textId="77777777" w:rsidR="00195B86" w:rsidRDefault="00195B86">
      <w:pPr>
        <w:pStyle w:val="Textoindependiente"/>
        <w:ind w:left="0"/>
        <w:rPr>
          <w:sz w:val="20"/>
        </w:rPr>
      </w:pPr>
    </w:p>
    <w:p w14:paraId="25D5D6AF" w14:textId="77777777" w:rsidR="00195B86" w:rsidRDefault="00195B86">
      <w:pPr>
        <w:pStyle w:val="Textoindependiente"/>
        <w:ind w:left="0"/>
        <w:rPr>
          <w:sz w:val="20"/>
        </w:rPr>
      </w:pPr>
    </w:p>
    <w:p w14:paraId="1799ADC0" w14:textId="77777777" w:rsidR="00195B86" w:rsidRDefault="00195B86">
      <w:pPr>
        <w:pStyle w:val="Textoindependiente"/>
        <w:ind w:left="0"/>
        <w:rPr>
          <w:sz w:val="20"/>
        </w:rPr>
      </w:pPr>
    </w:p>
    <w:p w14:paraId="7DAB5EBC" w14:textId="77777777" w:rsidR="00195B86" w:rsidRDefault="00195B86">
      <w:pPr>
        <w:pStyle w:val="Textoindependiente"/>
        <w:ind w:left="0"/>
        <w:rPr>
          <w:sz w:val="20"/>
        </w:rPr>
      </w:pPr>
    </w:p>
    <w:p w14:paraId="325E5725" w14:textId="77777777" w:rsidR="00195B86" w:rsidRDefault="00195B86">
      <w:pPr>
        <w:pStyle w:val="Textoindependiente"/>
        <w:spacing w:before="106"/>
        <w:ind w:left="0"/>
        <w:rPr>
          <w:sz w:val="20"/>
        </w:rPr>
      </w:pPr>
    </w:p>
    <w:p w14:paraId="6842023A" w14:textId="77777777" w:rsidR="00195B86" w:rsidRDefault="00195B86">
      <w:pPr>
        <w:pStyle w:val="Textoindependiente"/>
        <w:rPr>
          <w:sz w:val="20"/>
        </w:rPr>
        <w:sectPr w:rsidR="00195B86">
          <w:footerReference w:type="default" r:id="rId14"/>
          <w:pgSz w:w="11910" w:h="16840"/>
          <w:pgMar w:top="1360" w:right="992" w:bottom="280" w:left="992" w:header="0" w:footer="0" w:gutter="0"/>
          <w:cols w:space="720"/>
        </w:sectPr>
      </w:pPr>
    </w:p>
    <w:p w14:paraId="475C5877" w14:textId="77777777" w:rsidR="00195B86" w:rsidRDefault="004E05CF">
      <w:pPr>
        <w:spacing w:before="109" w:line="211" w:lineRule="auto"/>
        <w:ind w:left="2328"/>
        <w:rPr>
          <w:rFonts w:ascii="Arial" w:hAnsi="Arial"/>
          <w:sz w:val="10"/>
        </w:rPr>
      </w:pPr>
      <w:r>
        <w:rPr>
          <w:rFonts w:ascii="Arial" w:hAnsi="Arial"/>
          <w:noProof/>
          <w:sz w:val="10"/>
        </w:rPr>
        <w:drawing>
          <wp:anchor distT="0" distB="0" distL="0" distR="0" simplePos="0" relativeHeight="15728640" behindDoc="0" locked="0" layoutInCell="1" allowOverlap="1" wp14:anchorId="7A410872" wp14:editId="2BEE0A05">
            <wp:simplePos x="0" y="0"/>
            <wp:positionH relativeFrom="page">
              <wp:posOffset>1622044</wp:posOffset>
            </wp:positionH>
            <wp:positionV relativeFrom="paragraph">
              <wp:posOffset>79271</wp:posOffset>
            </wp:positionV>
            <wp:extent cx="438912" cy="4419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438912" cy="441959"/>
                    </a:xfrm>
                    <a:prstGeom prst="rect">
                      <a:avLst/>
                    </a:prstGeom>
                  </pic:spPr>
                </pic:pic>
              </a:graphicData>
            </a:graphic>
          </wp:anchor>
        </w:drawing>
      </w:r>
      <w:r>
        <w:rPr>
          <w:rFonts w:ascii="Arial" w:hAnsi="Arial"/>
          <w:sz w:val="10"/>
        </w:rPr>
        <w:t>Signat electrònicament per: ANNA MARTORI SALICHS - (TCAT)</w:t>
      </w:r>
    </w:p>
    <w:p w14:paraId="3CBAAE90" w14:textId="4B266FBE" w:rsidR="00195B86" w:rsidRDefault="004E05CF">
      <w:pPr>
        <w:spacing w:line="211" w:lineRule="auto"/>
        <w:ind w:left="2328"/>
        <w:rPr>
          <w:rFonts w:ascii="Arial"/>
          <w:sz w:val="10"/>
        </w:rPr>
      </w:pPr>
      <w:r>
        <w:rPr>
          <w:rFonts w:ascii="Arial"/>
          <w:sz w:val="10"/>
        </w:rPr>
        <w:t>Data: 2025.4.8 16:46:44 CEST</w:t>
      </w:r>
    </w:p>
    <w:p w14:paraId="60C7A247" w14:textId="77777777" w:rsidR="00195B86" w:rsidRDefault="004E05CF">
      <w:pPr>
        <w:spacing w:line="211" w:lineRule="auto"/>
        <w:ind w:left="2328" w:right="156"/>
        <w:rPr>
          <w:rFonts w:ascii="Arial" w:hAnsi="Arial"/>
          <w:sz w:val="10"/>
        </w:rPr>
      </w:pPr>
      <w:r>
        <w:rPr>
          <w:rFonts w:ascii="Arial" w:hAnsi="Arial"/>
          <w:sz w:val="10"/>
        </w:rPr>
        <w:t>Raó: aixecament de l’acta Lloc: Barcelona</w:t>
      </w:r>
    </w:p>
    <w:p w14:paraId="65A96112" w14:textId="77777777" w:rsidR="00195B86" w:rsidRDefault="004E05CF">
      <w:pPr>
        <w:spacing w:before="129" w:line="189" w:lineRule="exact"/>
        <w:ind w:right="96"/>
        <w:jc w:val="right"/>
        <w:rPr>
          <w:rFonts w:ascii="Garamond"/>
          <w:b/>
          <w:sz w:val="16"/>
        </w:rPr>
      </w:pPr>
      <w:r>
        <w:br w:type="column"/>
      </w:r>
      <w:r>
        <w:rPr>
          <w:rFonts w:ascii="Garamond"/>
          <w:b/>
          <w:sz w:val="16"/>
        </w:rPr>
        <w:t>25</w:t>
      </w:r>
      <w:r>
        <w:rPr>
          <w:rFonts w:ascii="Arial"/>
          <w:sz w:val="16"/>
        </w:rPr>
        <w:t>/</w:t>
      </w:r>
      <w:r>
        <w:rPr>
          <w:rFonts w:ascii="Garamond"/>
          <w:b/>
          <w:sz w:val="16"/>
        </w:rPr>
        <w:t>25</w:t>
      </w:r>
    </w:p>
    <w:p w14:paraId="2DFDE33B" w14:textId="77777777" w:rsidR="00195B86" w:rsidRDefault="004E05CF">
      <w:pPr>
        <w:spacing w:line="181" w:lineRule="exact"/>
        <w:ind w:right="100"/>
        <w:jc w:val="right"/>
        <w:rPr>
          <w:rFonts w:ascii="Arial"/>
          <w:sz w:val="16"/>
        </w:rPr>
      </w:pPr>
      <w:r>
        <w:rPr>
          <w:rFonts w:ascii="Arial"/>
          <w:sz w:val="16"/>
        </w:rPr>
        <w:t>CP 3/25</w:t>
      </w:r>
    </w:p>
    <w:sectPr w:rsidR="00195B86">
      <w:type w:val="continuous"/>
      <w:pgSz w:w="11910" w:h="16840"/>
      <w:pgMar w:top="680" w:right="992" w:bottom="1120" w:left="992" w:header="0" w:footer="0" w:gutter="0"/>
      <w:cols w:num="2" w:space="720" w:equalWidth="0">
        <w:col w:w="3667" w:space="4112"/>
        <w:col w:w="21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A98" w14:textId="77777777" w:rsidR="004E05CF" w:rsidRDefault="004E05CF">
      <w:r>
        <w:separator/>
      </w:r>
    </w:p>
  </w:endnote>
  <w:endnote w:type="continuationSeparator" w:id="0">
    <w:p w14:paraId="1B48A7CB" w14:textId="77777777" w:rsidR="004E05CF" w:rsidRDefault="004E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B81E" w14:textId="77777777" w:rsidR="00B10841" w:rsidRDefault="00B10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88C5" w14:textId="77777777" w:rsidR="00195B86" w:rsidRDefault="004E05CF">
    <w:pPr>
      <w:pStyle w:val="Textoindependiente"/>
      <w:spacing w:line="14" w:lineRule="auto"/>
      <w:ind w:left="0"/>
      <w:rPr>
        <w:sz w:val="20"/>
      </w:rPr>
    </w:pPr>
    <w:r>
      <w:rPr>
        <w:noProof/>
        <w:sz w:val="20"/>
      </w:rPr>
      <mc:AlternateContent>
        <mc:Choice Requires="wps">
          <w:drawing>
            <wp:anchor distT="0" distB="0" distL="0" distR="0" simplePos="0" relativeHeight="487337984" behindDoc="1" locked="0" layoutInCell="1" allowOverlap="1" wp14:anchorId="5B1C4960" wp14:editId="60CD7D8C">
              <wp:simplePos x="0" y="0"/>
              <wp:positionH relativeFrom="page">
                <wp:posOffset>6455391</wp:posOffset>
              </wp:positionH>
              <wp:positionV relativeFrom="page">
                <wp:posOffset>9962866</wp:posOffset>
              </wp:positionV>
              <wp:extent cx="427639"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39" cy="245745"/>
                      </a:xfrm>
                      <a:prstGeom prst="rect">
                        <a:avLst/>
                      </a:prstGeom>
                    </wps:spPr>
                    <wps:txbx>
                      <w:txbxContent>
                        <w:p w14:paraId="63F219EA" w14:textId="77777777" w:rsidR="00195B86" w:rsidRPr="00B10841" w:rsidRDefault="004E05CF" w:rsidP="00B10841">
                          <w:pPr>
                            <w:spacing w:before="27" w:line="189" w:lineRule="exact"/>
                            <w:ind w:left="166"/>
                            <w:jc w:val="right"/>
                            <w:rPr>
                              <w:rFonts w:asciiTheme="minorHAnsi" w:hAnsiTheme="minorHAnsi" w:cstheme="minorHAnsi"/>
                              <w:b/>
                              <w:sz w:val="16"/>
                            </w:rPr>
                          </w:pPr>
                          <w:r w:rsidRPr="00B10841">
                            <w:rPr>
                              <w:rFonts w:asciiTheme="minorHAnsi" w:hAnsiTheme="minorHAnsi" w:cstheme="minorHAnsi"/>
                              <w:b/>
                              <w:sz w:val="16"/>
                            </w:rPr>
                            <w:fldChar w:fldCharType="begin"/>
                          </w:r>
                          <w:r w:rsidRPr="00B10841">
                            <w:rPr>
                              <w:rFonts w:asciiTheme="minorHAnsi" w:hAnsiTheme="minorHAnsi" w:cstheme="minorHAnsi"/>
                              <w:b/>
                              <w:sz w:val="16"/>
                            </w:rPr>
                            <w:instrText xml:space="preserve"> PAGE </w:instrText>
                          </w:r>
                          <w:r w:rsidRPr="00B10841">
                            <w:rPr>
                              <w:rFonts w:asciiTheme="minorHAnsi" w:hAnsiTheme="minorHAnsi" w:cstheme="minorHAnsi"/>
                              <w:b/>
                              <w:sz w:val="16"/>
                            </w:rPr>
                            <w:fldChar w:fldCharType="separate"/>
                          </w:r>
                          <w:r w:rsidRPr="00B10841">
                            <w:rPr>
                              <w:rFonts w:asciiTheme="minorHAnsi" w:hAnsiTheme="minorHAnsi" w:cstheme="minorHAnsi"/>
                              <w:b/>
                              <w:sz w:val="16"/>
                            </w:rPr>
                            <w:t>10</w:t>
                          </w:r>
                          <w:r w:rsidRPr="00B10841">
                            <w:rPr>
                              <w:rFonts w:asciiTheme="minorHAnsi" w:hAnsiTheme="minorHAnsi" w:cstheme="minorHAnsi"/>
                              <w:b/>
                              <w:sz w:val="16"/>
                            </w:rPr>
                            <w:fldChar w:fldCharType="end"/>
                          </w:r>
                          <w:r w:rsidRPr="00B10841">
                            <w:rPr>
                              <w:rFonts w:asciiTheme="minorHAnsi" w:hAnsiTheme="minorHAnsi" w:cstheme="minorHAnsi"/>
                              <w:sz w:val="16"/>
                            </w:rPr>
                            <w:t>/</w:t>
                          </w:r>
                          <w:r w:rsidRPr="00B10841">
                            <w:rPr>
                              <w:rFonts w:asciiTheme="minorHAnsi" w:hAnsiTheme="minorHAnsi" w:cstheme="minorHAnsi"/>
                              <w:b/>
                              <w:sz w:val="16"/>
                            </w:rPr>
                            <w:fldChar w:fldCharType="begin"/>
                          </w:r>
                          <w:r w:rsidRPr="00B10841">
                            <w:rPr>
                              <w:rFonts w:asciiTheme="minorHAnsi" w:hAnsiTheme="minorHAnsi" w:cstheme="minorHAnsi"/>
                              <w:b/>
                              <w:sz w:val="16"/>
                            </w:rPr>
                            <w:instrText xml:space="preserve"> NUMPAGES </w:instrText>
                          </w:r>
                          <w:r w:rsidRPr="00B10841">
                            <w:rPr>
                              <w:rFonts w:asciiTheme="minorHAnsi" w:hAnsiTheme="minorHAnsi" w:cstheme="minorHAnsi"/>
                              <w:b/>
                              <w:sz w:val="16"/>
                            </w:rPr>
                            <w:fldChar w:fldCharType="separate"/>
                          </w:r>
                          <w:r w:rsidRPr="00B10841">
                            <w:rPr>
                              <w:rFonts w:asciiTheme="minorHAnsi" w:hAnsiTheme="minorHAnsi" w:cstheme="minorHAnsi"/>
                              <w:b/>
                              <w:sz w:val="16"/>
                            </w:rPr>
                            <w:t>25</w:t>
                          </w:r>
                          <w:r w:rsidRPr="00B10841">
                            <w:rPr>
                              <w:rFonts w:asciiTheme="minorHAnsi" w:hAnsiTheme="minorHAnsi" w:cstheme="minorHAnsi"/>
                              <w:b/>
                              <w:sz w:val="16"/>
                            </w:rPr>
                            <w:fldChar w:fldCharType="end"/>
                          </w:r>
                        </w:p>
                        <w:p w14:paraId="59D90E75" w14:textId="77777777" w:rsidR="00195B86" w:rsidRPr="00B10841" w:rsidRDefault="004E05CF" w:rsidP="00B10841">
                          <w:pPr>
                            <w:spacing w:line="170" w:lineRule="exact"/>
                            <w:ind w:left="20"/>
                            <w:jc w:val="right"/>
                            <w:rPr>
                              <w:rFonts w:asciiTheme="minorHAnsi" w:hAnsiTheme="minorHAnsi" w:cstheme="minorHAnsi"/>
                              <w:sz w:val="16"/>
                            </w:rPr>
                          </w:pPr>
                          <w:r w:rsidRPr="00B10841">
                            <w:rPr>
                              <w:rFonts w:asciiTheme="minorHAnsi" w:hAnsiTheme="minorHAnsi" w:cstheme="minorHAnsi"/>
                              <w:sz w:val="16"/>
                            </w:rPr>
                            <w:t>CP 3/25</w:t>
                          </w:r>
                        </w:p>
                      </w:txbxContent>
                    </wps:txbx>
                    <wps:bodyPr wrap="square" lIns="0" tIns="0" rIns="0" bIns="0" rtlCol="0">
                      <a:noAutofit/>
                    </wps:bodyPr>
                  </wps:wsp>
                </a:graphicData>
              </a:graphic>
              <wp14:sizeRelH relativeFrom="margin">
                <wp14:pctWidth>0</wp14:pctWidth>
              </wp14:sizeRelH>
            </wp:anchor>
          </w:drawing>
        </mc:Choice>
        <mc:Fallback>
          <w:pict>
            <v:shapetype w14:anchorId="5B1C4960" id="_x0000_t202" coordsize="21600,21600" o:spt="202" path="m,l,21600r21600,l21600,xe">
              <v:stroke joinstyle="miter"/>
              <v:path gradientshapeok="t" o:connecttype="rect"/>
            </v:shapetype>
            <v:shape id="Textbox 1" o:spid="_x0000_s1026" type="#_x0000_t202" style="position:absolute;margin-left:508.3pt;margin-top:784.5pt;width:33.65pt;height:19.35pt;z-index:-15978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" filled="f" stroked="f">
              <v:textbox inset="0,0,0,0">
                <w:txbxContent>
                  <w:p w14:paraId="63F219EA" w14:textId="77777777" w:rsidR="00195B86" w:rsidRPr="00B10841" w:rsidRDefault="004E05CF" w:rsidP="00B10841">
                    <w:pPr>
                      <w:spacing w:before="27" w:line="189" w:lineRule="exact"/>
                      <w:ind w:left="166"/>
                      <w:jc w:val="right"/>
                      <w:rPr>
                        <w:rFonts w:asciiTheme="minorHAnsi" w:hAnsiTheme="minorHAnsi" w:cstheme="minorHAnsi"/>
                        <w:b/>
                        <w:sz w:val="16"/>
                      </w:rPr>
                    </w:pPr>
                    <w:r w:rsidRPr="00B10841">
                      <w:rPr>
                        <w:rFonts w:asciiTheme="minorHAnsi" w:hAnsiTheme="minorHAnsi" w:cstheme="minorHAnsi"/>
                        <w:b/>
                        <w:sz w:val="16"/>
                      </w:rPr>
                      <w:fldChar w:fldCharType="begin"/>
                    </w:r>
                    <w:r w:rsidRPr="00B10841">
                      <w:rPr>
                        <w:rFonts w:asciiTheme="minorHAnsi" w:hAnsiTheme="minorHAnsi" w:cstheme="minorHAnsi"/>
                        <w:b/>
                        <w:sz w:val="16"/>
                      </w:rPr>
                      <w:instrText xml:space="preserve"> PAGE </w:instrText>
                    </w:r>
                    <w:r w:rsidRPr="00B10841">
                      <w:rPr>
                        <w:rFonts w:asciiTheme="minorHAnsi" w:hAnsiTheme="minorHAnsi" w:cstheme="minorHAnsi"/>
                        <w:b/>
                        <w:sz w:val="16"/>
                      </w:rPr>
                      <w:fldChar w:fldCharType="separate"/>
                    </w:r>
                    <w:r w:rsidRPr="00B10841">
                      <w:rPr>
                        <w:rFonts w:asciiTheme="minorHAnsi" w:hAnsiTheme="minorHAnsi" w:cstheme="minorHAnsi"/>
                        <w:b/>
                        <w:sz w:val="16"/>
                      </w:rPr>
                      <w:t>10</w:t>
                    </w:r>
                    <w:r w:rsidRPr="00B10841">
                      <w:rPr>
                        <w:rFonts w:asciiTheme="minorHAnsi" w:hAnsiTheme="minorHAnsi" w:cstheme="minorHAnsi"/>
                        <w:b/>
                        <w:sz w:val="16"/>
                      </w:rPr>
                      <w:fldChar w:fldCharType="end"/>
                    </w:r>
                    <w:r w:rsidRPr="00B10841">
                      <w:rPr>
                        <w:rFonts w:asciiTheme="minorHAnsi" w:hAnsiTheme="minorHAnsi" w:cstheme="minorHAnsi"/>
                        <w:sz w:val="16"/>
                      </w:rPr>
                      <w:t>/</w:t>
                    </w:r>
                    <w:r w:rsidRPr="00B10841">
                      <w:rPr>
                        <w:rFonts w:asciiTheme="minorHAnsi" w:hAnsiTheme="minorHAnsi" w:cstheme="minorHAnsi"/>
                        <w:b/>
                        <w:sz w:val="16"/>
                      </w:rPr>
                      <w:fldChar w:fldCharType="begin"/>
                    </w:r>
                    <w:r w:rsidRPr="00B10841">
                      <w:rPr>
                        <w:rFonts w:asciiTheme="minorHAnsi" w:hAnsiTheme="minorHAnsi" w:cstheme="minorHAnsi"/>
                        <w:b/>
                        <w:sz w:val="16"/>
                      </w:rPr>
                      <w:instrText xml:space="preserve"> NUMPAGES </w:instrText>
                    </w:r>
                    <w:r w:rsidRPr="00B10841">
                      <w:rPr>
                        <w:rFonts w:asciiTheme="minorHAnsi" w:hAnsiTheme="minorHAnsi" w:cstheme="minorHAnsi"/>
                        <w:b/>
                        <w:sz w:val="16"/>
                      </w:rPr>
                      <w:fldChar w:fldCharType="separate"/>
                    </w:r>
                    <w:r w:rsidRPr="00B10841">
                      <w:rPr>
                        <w:rFonts w:asciiTheme="minorHAnsi" w:hAnsiTheme="minorHAnsi" w:cstheme="minorHAnsi"/>
                        <w:b/>
                        <w:sz w:val="16"/>
                      </w:rPr>
                      <w:t>25</w:t>
                    </w:r>
                    <w:r w:rsidRPr="00B10841">
                      <w:rPr>
                        <w:rFonts w:asciiTheme="minorHAnsi" w:hAnsiTheme="minorHAnsi" w:cstheme="minorHAnsi"/>
                        <w:b/>
                        <w:sz w:val="16"/>
                      </w:rPr>
                      <w:fldChar w:fldCharType="end"/>
                    </w:r>
                  </w:p>
                  <w:p w14:paraId="59D90E75" w14:textId="77777777" w:rsidR="00195B86" w:rsidRPr="00B10841" w:rsidRDefault="004E05CF" w:rsidP="00B10841">
                    <w:pPr>
                      <w:spacing w:line="170" w:lineRule="exact"/>
                      <w:ind w:left="20"/>
                      <w:jc w:val="right"/>
                      <w:rPr>
                        <w:rFonts w:asciiTheme="minorHAnsi" w:hAnsiTheme="minorHAnsi" w:cstheme="minorHAnsi"/>
                        <w:sz w:val="16"/>
                      </w:rPr>
                    </w:pPr>
                    <w:r w:rsidRPr="00B10841">
                      <w:rPr>
                        <w:rFonts w:asciiTheme="minorHAnsi" w:hAnsiTheme="minorHAnsi" w:cstheme="minorHAnsi"/>
                        <w:sz w:val="16"/>
                      </w:rPr>
                      <w:t>CP 3/25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4E28" w14:textId="77777777" w:rsidR="00B10841" w:rsidRDefault="00B108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C91B" w14:textId="77777777" w:rsidR="00195B86" w:rsidRDefault="00195B86">
    <w:pPr>
      <w:pStyle w:val="Textoindependien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18A4" w14:textId="77777777" w:rsidR="004E05CF" w:rsidRDefault="004E05CF">
      <w:r>
        <w:separator/>
      </w:r>
    </w:p>
  </w:footnote>
  <w:footnote w:type="continuationSeparator" w:id="0">
    <w:p w14:paraId="1F58A291" w14:textId="77777777" w:rsidR="004E05CF" w:rsidRDefault="004E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0907" w14:textId="77777777" w:rsidR="00B10841" w:rsidRDefault="00B108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8188" w14:textId="77777777" w:rsidR="00B10841" w:rsidRDefault="00B108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C21" w14:textId="77777777" w:rsidR="00B10841" w:rsidRDefault="00B108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3F8"/>
    <w:multiLevelType w:val="hybridMultilevel"/>
    <w:tmpl w:val="272E80FC"/>
    <w:lvl w:ilvl="0" w:tplc="E1CE54D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C7E66DA6">
      <w:numFmt w:val="bullet"/>
      <w:lvlText w:val="•"/>
      <w:lvlJc w:val="left"/>
      <w:pPr>
        <w:ind w:left="2198" w:hanging="238"/>
      </w:pPr>
      <w:rPr>
        <w:rFonts w:hint="default"/>
        <w:lang w:val="ca-ES" w:eastAsia="en-US" w:bidi="ar-SA"/>
      </w:rPr>
    </w:lvl>
    <w:lvl w:ilvl="2" w:tplc="DE18E0CE">
      <w:numFmt w:val="bullet"/>
      <w:lvlText w:val="•"/>
      <w:lvlJc w:val="left"/>
      <w:pPr>
        <w:ind w:left="3056" w:hanging="238"/>
      </w:pPr>
      <w:rPr>
        <w:rFonts w:hint="default"/>
        <w:lang w:val="ca-ES" w:eastAsia="en-US" w:bidi="ar-SA"/>
      </w:rPr>
    </w:lvl>
    <w:lvl w:ilvl="3" w:tplc="DF3C7B20">
      <w:numFmt w:val="bullet"/>
      <w:lvlText w:val="•"/>
      <w:lvlJc w:val="left"/>
      <w:pPr>
        <w:ind w:left="3914" w:hanging="238"/>
      </w:pPr>
      <w:rPr>
        <w:rFonts w:hint="default"/>
        <w:lang w:val="ca-ES" w:eastAsia="en-US" w:bidi="ar-SA"/>
      </w:rPr>
    </w:lvl>
    <w:lvl w:ilvl="4" w:tplc="E55A4876">
      <w:numFmt w:val="bullet"/>
      <w:lvlText w:val="•"/>
      <w:lvlJc w:val="left"/>
      <w:pPr>
        <w:ind w:left="4772" w:hanging="238"/>
      </w:pPr>
      <w:rPr>
        <w:rFonts w:hint="default"/>
        <w:lang w:val="ca-ES" w:eastAsia="en-US" w:bidi="ar-SA"/>
      </w:rPr>
    </w:lvl>
    <w:lvl w:ilvl="5" w:tplc="36B29B9E">
      <w:numFmt w:val="bullet"/>
      <w:lvlText w:val="•"/>
      <w:lvlJc w:val="left"/>
      <w:pPr>
        <w:ind w:left="5631" w:hanging="238"/>
      </w:pPr>
      <w:rPr>
        <w:rFonts w:hint="default"/>
        <w:lang w:val="ca-ES" w:eastAsia="en-US" w:bidi="ar-SA"/>
      </w:rPr>
    </w:lvl>
    <w:lvl w:ilvl="6" w:tplc="A31875C0">
      <w:numFmt w:val="bullet"/>
      <w:lvlText w:val="•"/>
      <w:lvlJc w:val="left"/>
      <w:pPr>
        <w:ind w:left="6489" w:hanging="238"/>
      </w:pPr>
      <w:rPr>
        <w:rFonts w:hint="default"/>
        <w:lang w:val="ca-ES" w:eastAsia="en-US" w:bidi="ar-SA"/>
      </w:rPr>
    </w:lvl>
    <w:lvl w:ilvl="7" w:tplc="BA40C0E8">
      <w:numFmt w:val="bullet"/>
      <w:lvlText w:val="•"/>
      <w:lvlJc w:val="left"/>
      <w:pPr>
        <w:ind w:left="7347" w:hanging="238"/>
      </w:pPr>
      <w:rPr>
        <w:rFonts w:hint="default"/>
        <w:lang w:val="ca-ES" w:eastAsia="en-US" w:bidi="ar-SA"/>
      </w:rPr>
    </w:lvl>
    <w:lvl w:ilvl="8" w:tplc="1FBAA1E4">
      <w:numFmt w:val="bullet"/>
      <w:lvlText w:val="•"/>
      <w:lvlJc w:val="left"/>
      <w:pPr>
        <w:ind w:left="8205" w:hanging="238"/>
      </w:pPr>
      <w:rPr>
        <w:rFonts w:hint="default"/>
        <w:lang w:val="ca-ES" w:eastAsia="en-US" w:bidi="ar-SA"/>
      </w:rPr>
    </w:lvl>
  </w:abstractNum>
  <w:abstractNum w:abstractNumId="1" w15:restartNumberingAfterBreak="0">
    <w:nsid w:val="157142D6"/>
    <w:multiLevelType w:val="hybridMultilevel"/>
    <w:tmpl w:val="9C501E04"/>
    <w:lvl w:ilvl="0" w:tplc="E320052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A3AEB42C">
      <w:numFmt w:val="bullet"/>
      <w:lvlText w:val="•"/>
      <w:lvlJc w:val="left"/>
      <w:pPr>
        <w:ind w:left="2198" w:hanging="238"/>
      </w:pPr>
      <w:rPr>
        <w:rFonts w:hint="default"/>
        <w:lang w:val="ca-ES" w:eastAsia="en-US" w:bidi="ar-SA"/>
      </w:rPr>
    </w:lvl>
    <w:lvl w:ilvl="2" w:tplc="A34640CE">
      <w:numFmt w:val="bullet"/>
      <w:lvlText w:val="•"/>
      <w:lvlJc w:val="left"/>
      <w:pPr>
        <w:ind w:left="3056" w:hanging="238"/>
      </w:pPr>
      <w:rPr>
        <w:rFonts w:hint="default"/>
        <w:lang w:val="ca-ES" w:eastAsia="en-US" w:bidi="ar-SA"/>
      </w:rPr>
    </w:lvl>
    <w:lvl w:ilvl="3" w:tplc="6E040940">
      <w:numFmt w:val="bullet"/>
      <w:lvlText w:val="•"/>
      <w:lvlJc w:val="left"/>
      <w:pPr>
        <w:ind w:left="3914" w:hanging="238"/>
      </w:pPr>
      <w:rPr>
        <w:rFonts w:hint="default"/>
        <w:lang w:val="ca-ES" w:eastAsia="en-US" w:bidi="ar-SA"/>
      </w:rPr>
    </w:lvl>
    <w:lvl w:ilvl="4" w:tplc="27101EF2">
      <w:numFmt w:val="bullet"/>
      <w:lvlText w:val="•"/>
      <w:lvlJc w:val="left"/>
      <w:pPr>
        <w:ind w:left="4772" w:hanging="238"/>
      </w:pPr>
      <w:rPr>
        <w:rFonts w:hint="default"/>
        <w:lang w:val="ca-ES" w:eastAsia="en-US" w:bidi="ar-SA"/>
      </w:rPr>
    </w:lvl>
    <w:lvl w:ilvl="5" w:tplc="7E3C404E">
      <w:numFmt w:val="bullet"/>
      <w:lvlText w:val="•"/>
      <w:lvlJc w:val="left"/>
      <w:pPr>
        <w:ind w:left="5631" w:hanging="238"/>
      </w:pPr>
      <w:rPr>
        <w:rFonts w:hint="default"/>
        <w:lang w:val="ca-ES" w:eastAsia="en-US" w:bidi="ar-SA"/>
      </w:rPr>
    </w:lvl>
    <w:lvl w:ilvl="6" w:tplc="73781C00">
      <w:numFmt w:val="bullet"/>
      <w:lvlText w:val="•"/>
      <w:lvlJc w:val="left"/>
      <w:pPr>
        <w:ind w:left="6489" w:hanging="238"/>
      </w:pPr>
      <w:rPr>
        <w:rFonts w:hint="default"/>
        <w:lang w:val="ca-ES" w:eastAsia="en-US" w:bidi="ar-SA"/>
      </w:rPr>
    </w:lvl>
    <w:lvl w:ilvl="7" w:tplc="7F3CB1C6">
      <w:numFmt w:val="bullet"/>
      <w:lvlText w:val="•"/>
      <w:lvlJc w:val="left"/>
      <w:pPr>
        <w:ind w:left="7347" w:hanging="238"/>
      </w:pPr>
      <w:rPr>
        <w:rFonts w:hint="default"/>
        <w:lang w:val="ca-ES" w:eastAsia="en-US" w:bidi="ar-SA"/>
      </w:rPr>
    </w:lvl>
    <w:lvl w:ilvl="8" w:tplc="78722B28">
      <w:numFmt w:val="bullet"/>
      <w:lvlText w:val="•"/>
      <w:lvlJc w:val="left"/>
      <w:pPr>
        <w:ind w:left="8205" w:hanging="238"/>
      </w:pPr>
      <w:rPr>
        <w:rFonts w:hint="default"/>
        <w:lang w:val="ca-ES" w:eastAsia="en-US" w:bidi="ar-SA"/>
      </w:rPr>
    </w:lvl>
  </w:abstractNum>
  <w:abstractNum w:abstractNumId="2" w15:restartNumberingAfterBreak="0">
    <w:nsid w:val="23082286"/>
    <w:multiLevelType w:val="hybridMultilevel"/>
    <w:tmpl w:val="3BB6302C"/>
    <w:lvl w:ilvl="0" w:tplc="6CCAFEA2">
      <w:start w:val="1"/>
      <w:numFmt w:val="upperLetter"/>
      <w:lvlText w:val="%1)"/>
      <w:lvlJc w:val="left"/>
      <w:pPr>
        <w:ind w:left="1610" w:hanging="267"/>
        <w:jc w:val="left"/>
      </w:pPr>
      <w:rPr>
        <w:rFonts w:ascii="Calibri" w:eastAsia="Calibri" w:hAnsi="Calibri" w:cs="Calibri" w:hint="default"/>
        <w:b w:val="0"/>
        <w:bCs w:val="0"/>
        <w:i w:val="0"/>
        <w:iCs w:val="0"/>
        <w:spacing w:val="-9"/>
        <w:w w:val="100"/>
        <w:sz w:val="24"/>
        <w:szCs w:val="24"/>
        <w:lang w:val="ca-ES" w:eastAsia="en-US" w:bidi="ar-SA"/>
      </w:rPr>
    </w:lvl>
    <w:lvl w:ilvl="1" w:tplc="408E0294">
      <w:start w:val="1"/>
      <w:numFmt w:val="lowerLetter"/>
      <w:lvlText w:val="%2)"/>
      <w:lvlJc w:val="left"/>
      <w:pPr>
        <w:ind w:left="1585" w:hanging="242"/>
        <w:jc w:val="left"/>
      </w:pPr>
      <w:rPr>
        <w:rFonts w:ascii="Calibri" w:eastAsia="Calibri" w:hAnsi="Calibri" w:cs="Calibri" w:hint="default"/>
        <w:b w:val="0"/>
        <w:bCs w:val="0"/>
        <w:i w:val="0"/>
        <w:iCs w:val="0"/>
        <w:spacing w:val="0"/>
        <w:w w:val="100"/>
        <w:sz w:val="24"/>
        <w:szCs w:val="24"/>
        <w:lang w:val="ca-ES" w:eastAsia="en-US" w:bidi="ar-SA"/>
      </w:rPr>
    </w:lvl>
    <w:lvl w:ilvl="2" w:tplc="4CC48FBE">
      <w:numFmt w:val="bullet"/>
      <w:lvlText w:val="•"/>
      <w:lvlJc w:val="left"/>
      <w:pPr>
        <w:ind w:left="1620" w:hanging="242"/>
      </w:pPr>
      <w:rPr>
        <w:rFonts w:hint="default"/>
        <w:lang w:val="ca-ES" w:eastAsia="en-US" w:bidi="ar-SA"/>
      </w:rPr>
    </w:lvl>
    <w:lvl w:ilvl="3" w:tplc="12663368">
      <w:numFmt w:val="bullet"/>
      <w:lvlText w:val="•"/>
      <w:lvlJc w:val="left"/>
      <w:pPr>
        <w:ind w:left="2657" w:hanging="242"/>
      </w:pPr>
      <w:rPr>
        <w:rFonts w:hint="default"/>
        <w:lang w:val="ca-ES" w:eastAsia="en-US" w:bidi="ar-SA"/>
      </w:rPr>
    </w:lvl>
    <w:lvl w:ilvl="4" w:tplc="7EB0AE1A">
      <w:numFmt w:val="bullet"/>
      <w:lvlText w:val="•"/>
      <w:lvlJc w:val="left"/>
      <w:pPr>
        <w:ind w:left="3695" w:hanging="242"/>
      </w:pPr>
      <w:rPr>
        <w:rFonts w:hint="default"/>
        <w:lang w:val="ca-ES" w:eastAsia="en-US" w:bidi="ar-SA"/>
      </w:rPr>
    </w:lvl>
    <w:lvl w:ilvl="5" w:tplc="939AE2AE">
      <w:numFmt w:val="bullet"/>
      <w:lvlText w:val="•"/>
      <w:lvlJc w:val="left"/>
      <w:pPr>
        <w:ind w:left="4733" w:hanging="242"/>
      </w:pPr>
      <w:rPr>
        <w:rFonts w:hint="default"/>
        <w:lang w:val="ca-ES" w:eastAsia="en-US" w:bidi="ar-SA"/>
      </w:rPr>
    </w:lvl>
    <w:lvl w:ilvl="6" w:tplc="E62CD2AA">
      <w:numFmt w:val="bullet"/>
      <w:lvlText w:val="•"/>
      <w:lvlJc w:val="left"/>
      <w:pPr>
        <w:ind w:left="5771" w:hanging="242"/>
      </w:pPr>
      <w:rPr>
        <w:rFonts w:hint="default"/>
        <w:lang w:val="ca-ES" w:eastAsia="en-US" w:bidi="ar-SA"/>
      </w:rPr>
    </w:lvl>
    <w:lvl w:ilvl="7" w:tplc="81F4FB8E">
      <w:numFmt w:val="bullet"/>
      <w:lvlText w:val="•"/>
      <w:lvlJc w:val="left"/>
      <w:pPr>
        <w:ind w:left="6809" w:hanging="242"/>
      </w:pPr>
      <w:rPr>
        <w:rFonts w:hint="default"/>
        <w:lang w:val="ca-ES" w:eastAsia="en-US" w:bidi="ar-SA"/>
      </w:rPr>
    </w:lvl>
    <w:lvl w:ilvl="8" w:tplc="FD288FF4">
      <w:numFmt w:val="bullet"/>
      <w:lvlText w:val="•"/>
      <w:lvlJc w:val="left"/>
      <w:pPr>
        <w:ind w:left="7846" w:hanging="242"/>
      </w:pPr>
      <w:rPr>
        <w:rFonts w:hint="default"/>
        <w:lang w:val="ca-ES" w:eastAsia="en-US" w:bidi="ar-SA"/>
      </w:rPr>
    </w:lvl>
  </w:abstractNum>
  <w:abstractNum w:abstractNumId="3" w15:restartNumberingAfterBreak="0">
    <w:nsid w:val="48826CF6"/>
    <w:multiLevelType w:val="hybridMultilevel"/>
    <w:tmpl w:val="F4923F6C"/>
    <w:lvl w:ilvl="0" w:tplc="A7168788">
      <w:start w:val="2"/>
      <w:numFmt w:val="decimal"/>
      <w:lvlText w:val="%1."/>
      <w:lvlJc w:val="left"/>
      <w:pPr>
        <w:ind w:left="1343" w:hanging="238"/>
        <w:jc w:val="left"/>
      </w:pPr>
      <w:rPr>
        <w:rFonts w:ascii="Calibri" w:eastAsia="Calibri" w:hAnsi="Calibri" w:cs="Calibri" w:hint="default"/>
        <w:b w:val="0"/>
        <w:bCs w:val="0"/>
        <w:i w:val="0"/>
        <w:iCs w:val="0"/>
        <w:spacing w:val="-3"/>
        <w:w w:val="99"/>
        <w:sz w:val="24"/>
        <w:szCs w:val="24"/>
        <w:lang w:val="ca-ES" w:eastAsia="en-US" w:bidi="ar-SA"/>
      </w:rPr>
    </w:lvl>
    <w:lvl w:ilvl="1" w:tplc="124C3EA8">
      <w:numFmt w:val="bullet"/>
      <w:lvlText w:val="•"/>
      <w:lvlJc w:val="left"/>
      <w:pPr>
        <w:ind w:left="2198" w:hanging="238"/>
      </w:pPr>
      <w:rPr>
        <w:rFonts w:hint="default"/>
        <w:lang w:val="ca-ES" w:eastAsia="en-US" w:bidi="ar-SA"/>
      </w:rPr>
    </w:lvl>
    <w:lvl w:ilvl="2" w:tplc="483C8D0A">
      <w:numFmt w:val="bullet"/>
      <w:lvlText w:val="•"/>
      <w:lvlJc w:val="left"/>
      <w:pPr>
        <w:ind w:left="3056" w:hanging="238"/>
      </w:pPr>
      <w:rPr>
        <w:rFonts w:hint="default"/>
        <w:lang w:val="ca-ES" w:eastAsia="en-US" w:bidi="ar-SA"/>
      </w:rPr>
    </w:lvl>
    <w:lvl w:ilvl="3" w:tplc="4C0CE1D2">
      <w:numFmt w:val="bullet"/>
      <w:lvlText w:val="•"/>
      <w:lvlJc w:val="left"/>
      <w:pPr>
        <w:ind w:left="3914" w:hanging="238"/>
      </w:pPr>
      <w:rPr>
        <w:rFonts w:hint="default"/>
        <w:lang w:val="ca-ES" w:eastAsia="en-US" w:bidi="ar-SA"/>
      </w:rPr>
    </w:lvl>
    <w:lvl w:ilvl="4" w:tplc="F6328BC2">
      <w:numFmt w:val="bullet"/>
      <w:lvlText w:val="•"/>
      <w:lvlJc w:val="left"/>
      <w:pPr>
        <w:ind w:left="4772" w:hanging="238"/>
      </w:pPr>
      <w:rPr>
        <w:rFonts w:hint="default"/>
        <w:lang w:val="ca-ES" w:eastAsia="en-US" w:bidi="ar-SA"/>
      </w:rPr>
    </w:lvl>
    <w:lvl w:ilvl="5" w:tplc="0A6C2680">
      <w:numFmt w:val="bullet"/>
      <w:lvlText w:val="•"/>
      <w:lvlJc w:val="left"/>
      <w:pPr>
        <w:ind w:left="5631" w:hanging="238"/>
      </w:pPr>
      <w:rPr>
        <w:rFonts w:hint="default"/>
        <w:lang w:val="ca-ES" w:eastAsia="en-US" w:bidi="ar-SA"/>
      </w:rPr>
    </w:lvl>
    <w:lvl w:ilvl="6" w:tplc="82D4903C">
      <w:numFmt w:val="bullet"/>
      <w:lvlText w:val="•"/>
      <w:lvlJc w:val="left"/>
      <w:pPr>
        <w:ind w:left="6489" w:hanging="238"/>
      </w:pPr>
      <w:rPr>
        <w:rFonts w:hint="default"/>
        <w:lang w:val="ca-ES" w:eastAsia="en-US" w:bidi="ar-SA"/>
      </w:rPr>
    </w:lvl>
    <w:lvl w:ilvl="7" w:tplc="C2967AB4">
      <w:numFmt w:val="bullet"/>
      <w:lvlText w:val="•"/>
      <w:lvlJc w:val="left"/>
      <w:pPr>
        <w:ind w:left="7347" w:hanging="238"/>
      </w:pPr>
      <w:rPr>
        <w:rFonts w:hint="default"/>
        <w:lang w:val="ca-ES" w:eastAsia="en-US" w:bidi="ar-SA"/>
      </w:rPr>
    </w:lvl>
    <w:lvl w:ilvl="8" w:tplc="B538A5B8">
      <w:numFmt w:val="bullet"/>
      <w:lvlText w:val="•"/>
      <w:lvlJc w:val="left"/>
      <w:pPr>
        <w:ind w:left="8205" w:hanging="238"/>
      </w:pPr>
      <w:rPr>
        <w:rFonts w:hint="default"/>
        <w:lang w:val="ca-ES" w:eastAsia="en-US" w:bidi="ar-SA"/>
      </w:rPr>
    </w:lvl>
  </w:abstractNum>
  <w:abstractNum w:abstractNumId="4" w15:restartNumberingAfterBreak="0">
    <w:nsid w:val="59B95CF1"/>
    <w:multiLevelType w:val="hybridMultilevel"/>
    <w:tmpl w:val="BEA8B222"/>
    <w:lvl w:ilvl="0" w:tplc="4D62FBA0">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B8C27420">
      <w:numFmt w:val="bullet"/>
      <w:lvlText w:val="•"/>
      <w:lvlJc w:val="left"/>
      <w:pPr>
        <w:ind w:left="2198" w:hanging="238"/>
      </w:pPr>
      <w:rPr>
        <w:rFonts w:hint="default"/>
        <w:lang w:val="ca-ES" w:eastAsia="en-US" w:bidi="ar-SA"/>
      </w:rPr>
    </w:lvl>
    <w:lvl w:ilvl="2" w:tplc="7860676C">
      <w:numFmt w:val="bullet"/>
      <w:lvlText w:val="•"/>
      <w:lvlJc w:val="left"/>
      <w:pPr>
        <w:ind w:left="3056" w:hanging="238"/>
      </w:pPr>
      <w:rPr>
        <w:rFonts w:hint="default"/>
        <w:lang w:val="ca-ES" w:eastAsia="en-US" w:bidi="ar-SA"/>
      </w:rPr>
    </w:lvl>
    <w:lvl w:ilvl="3" w:tplc="F3828708">
      <w:numFmt w:val="bullet"/>
      <w:lvlText w:val="•"/>
      <w:lvlJc w:val="left"/>
      <w:pPr>
        <w:ind w:left="3914" w:hanging="238"/>
      </w:pPr>
      <w:rPr>
        <w:rFonts w:hint="default"/>
        <w:lang w:val="ca-ES" w:eastAsia="en-US" w:bidi="ar-SA"/>
      </w:rPr>
    </w:lvl>
    <w:lvl w:ilvl="4" w:tplc="C8248B4A">
      <w:numFmt w:val="bullet"/>
      <w:lvlText w:val="•"/>
      <w:lvlJc w:val="left"/>
      <w:pPr>
        <w:ind w:left="4772" w:hanging="238"/>
      </w:pPr>
      <w:rPr>
        <w:rFonts w:hint="default"/>
        <w:lang w:val="ca-ES" w:eastAsia="en-US" w:bidi="ar-SA"/>
      </w:rPr>
    </w:lvl>
    <w:lvl w:ilvl="5" w:tplc="3ED6F1B2">
      <w:numFmt w:val="bullet"/>
      <w:lvlText w:val="•"/>
      <w:lvlJc w:val="left"/>
      <w:pPr>
        <w:ind w:left="5631" w:hanging="238"/>
      </w:pPr>
      <w:rPr>
        <w:rFonts w:hint="default"/>
        <w:lang w:val="ca-ES" w:eastAsia="en-US" w:bidi="ar-SA"/>
      </w:rPr>
    </w:lvl>
    <w:lvl w:ilvl="6" w:tplc="DEEE04BA">
      <w:numFmt w:val="bullet"/>
      <w:lvlText w:val="•"/>
      <w:lvlJc w:val="left"/>
      <w:pPr>
        <w:ind w:left="6489" w:hanging="238"/>
      </w:pPr>
      <w:rPr>
        <w:rFonts w:hint="default"/>
        <w:lang w:val="ca-ES" w:eastAsia="en-US" w:bidi="ar-SA"/>
      </w:rPr>
    </w:lvl>
    <w:lvl w:ilvl="7" w:tplc="C9EE2468">
      <w:numFmt w:val="bullet"/>
      <w:lvlText w:val="•"/>
      <w:lvlJc w:val="left"/>
      <w:pPr>
        <w:ind w:left="7347" w:hanging="238"/>
      </w:pPr>
      <w:rPr>
        <w:rFonts w:hint="default"/>
        <w:lang w:val="ca-ES" w:eastAsia="en-US" w:bidi="ar-SA"/>
      </w:rPr>
    </w:lvl>
    <w:lvl w:ilvl="8" w:tplc="372865F4">
      <w:numFmt w:val="bullet"/>
      <w:lvlText w:val="•"/>
      <w:lvlJc w:val="left"/>
      <w:pPr>
        <w:ind w:left="8205" w:hanging="238"/>
      </w:pPr>
      <w:rPr>
        <w:rFonts w:hint="default"/>
        <w:lang w:val="ca-ES" w:eastAsia="en-US" w:bidi="ar-SA"/>
      </w:rPr>
    </w:lvl>
  </w:abstractNum>
  <w:abstractNum w:abstractNumId="5" w15:restartNumberingAfterBreak="0">
    <w:nsid w:val="6BFB5545"/>
    <w:multiLevelType w:val="hybridMultilevel"/>
    <w:tmpl w:val="2200D6E0"/>
    <w:lvl w:ilvl="0" w:tplc="E96C8C96">
      <w:start w:val="2"/>
      <w:numFmt w:val="lowerLetter"/>
      <w:lvlText w:val="%1)"/>
      <w:lvlJc w:val="left"/>
      <w:pPr>
        <w:ind w:left="1596" w:hanging="254"/>
        <w:jc w:val="left"/>
      </w:pPr>
      <w:rPr>
        <w:rFonts w:ascii="Calibri" w:eastAsia="Calibri" w:hAnsi="Calibri" w:cs="Calibri" w:hint="default"/>
        <w:b w:val="0"/>
        <w:bCs w:val="0"/>
        <w:i w:val="0"/>
        <w:iCs w:val="0"/>
        <w:spacing w:val="-7"/>
        <w:w w:val="100"/>
        <w:sz w:val="24"/>
        <w:szCs w:val="24"/>
        <w:lang w:val="ca-ES" w:eastAsia="en-US" w:bidi="ar-SA"/>
      </w:rPr>
    </w:lvl>
    <w:lvl w:ilvl="1" w:tplc="EE665E2E">
      <w:numFmt w:val="bullet"/>
      <w:lvlText w:val="•"/>
      <w:lvlJc w:val="left"/>
      <w:pPr>
        <w:ind w:left="2432" w:hanging="254"/>
      </w:pPr>
      <w:rPr>
        <w:rFonts w:hint="default"/>
        <w:lang w:val="ca-ES" w:eastAsia="en-US" w:bidi="ar-SA"/>
      </w:rPr>
    </w:lvl>
    <w:lvl w:ilvl="2" w:tplc="7B7EF5E0">
      <w:numFmt w:val="bullet"/>
      <w:lvlText w:val="•"/>
      <w:lvlJc w:val="left"/>
      <w:pPr>
        <w:ind w:left="3264" w:hanging="254"/>
      </w:pPr>
      <w:rPr>
        <w:rFonts w:hint="default"/>
        <w:lang w:val="ca-ES" w:eastAsia="en-US" w:bidi="ar-SA"/>
      </w:rPr>
    </w:lvl>
    <w:lvl w:ilvl="3" w:tplc="4394FE6E">
      <w:numFmt w:val="bullet"/>
      <w:lvlText w:val="•"/>
      <w:lvlJc w:val="left"/>
      <w:pPr>
        <w:ind w:left="4096" w:hanging="254"/>
      </w:pPr>
      <w:rPr>
        <w:rFonts w:hint="default"/>
        <w:lang w:val="ca-ES" w:eastAsia="en-US" w:bidi="ar-SA"/>
      </w:rPr>
    </w:lvl>
    <w:lvl w:ilvl="4" w:tplc="5E7AFCC0">
      <w:numFmt w:val="bullet"/>
      <w:lvlText w:val="•"/>
      <w:lvlJc w:val="left"/>
      <w:pPr>
        <w:ind w:left="4928" w:hanging="254"/>
      </w:pPr>
      <w:rPr>
        <w:rFonts w:hint="default"/>
        <w:lang w:val="ca-ES" w:eastAsia="en-US" w:bidi="ar-SA"/>
      </w:rPr>
    </w:lvl>
    <w:lvl w:ilvl="5" w:tplc="F56A69C8">
      <w:numFmt w:val="bullet"/>
      <w:lvlText w:val="•"/>
      <w:lvlJc w:val="left"/>
      <w:pPr>
        <w:ind w:left="5761" w:hanging="254"/>
      </w:pPr>
      <w:rPr>
        <w:rFonts w:hint="default"/>
        <w:lang w:val="ca-ES" w:eastAsia="en-US" w:bidi="ar-SA"/>
      </w:rPr>
    </w:lvl>
    <w:lvl w:ilvl="6" w:tplc="A65807CC">
      <w:numFmt w:val="bullet"/>
      <w:lvlText w:val="•"/>
      <w:lvlJc w:val="left"/>
      <w:pPr>
        <w:ind w:left="6593" w:hanging="254"/>
      </w:pPr>
      <w:rPr>
        <w:rFonts w:hint="default"/>
        <w:lang w:val="ca-ES" w:eastAsia="en-US" w:bidi="ar-SA"/>
      </w:rPr>
    </w:lvl>
    <w:lvl w:ilvl="7" w:tplc="651200C4">
      <w:numFmt w:val="bullet"/>
      <w:lvlText w:val="•"/>
      <w:lvlJc w:val="left"/>
      <w:pPr>
        <w:ind w:left="7425" w:hanging="254"/>
      </w:pPr>
      <w:rPr>
        <w:rFonts w:hint="default"/>
        <w:lang w:val="ca-ES" w:eastAsia="en-US" w:bidi="ar-SA"/>
      </w:rPr>
    </w:lvl>
    <w:lvl w:ilvl="8" w:tplc="B5587DAC">
      <w:numFmt w:val="bullet"/>
      <w:lvlText w:val="•"/>
      <w:lvlJc w:val="left"/>
      <w:pPr>
        <w:ind w:left="8257" w:hanging="254"/>
      </w:pPr>
      <w:rPr>
        <w:rFonts w:hint="default"/>
        <w:lang w:val="ca-ES" w:eastAsia="en-US" w:bidi="ar-SA"/>
      </w:rPr>
    </w:lvl>
  </w:abstractNum>
  <w:abstractNum w:abstractNumId="6" w15:restartNumberingAfterBreak="0">
    <w:nsid w:val="6D952C9A"/>
    <w:multiLevelType w:val="hybridMultilevel"/>
    <w:tmpl w:val="968630CA"/>
    <w:lvl w:ilvl="0" w:tplc="3C2CD36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4C0CD6C0">
      <w:numFmt w:val="bullet"/>
      <w:lvlText w:val="•"/>
      <w:lvlJc w:val="left"/>
      <w:pPr>
        <w:ind w:left="2198" w:hanging="238"/>
      </w:pPr>
      <w:rPr>
        <w:rFonts w:hint="default"/>
        <w:lang w:val="ca-ES" w:eastAsia="en-US" w:bidi="ar-SA"/>
      </w:rPr>
    </w:lvl>
    <w:lvl w:ilvl="2" w:tplc="1B3AC96E">
      <w:numFmt w:val="bullet"/>
      <w:lvlText w:val="•"/>
      <w:lvlJc w:val="left"/>
      <w:pPr>
        <w:ind w:left="3056" w:hanging="238"/>
      </w:pPr>
      <w:rPr>
        <w:rFonts w:hint="default"/>
        <w:lang w:val="ca-ES" w:eastAsia="en-US" w:bidi="ar-SA"/>
      </w:rPr>
    </w:lvl>
    <w:lvl w:ilvl="3" w:tplc="0D500690">
      <w:numFmt w:val="bullet"/>
      <w:lvlText w:val="•"/>
      <w:lvlJc w:val="left"/>
      <w:pPr>
        <w:ind w:left="3914" w:hanging="238"/>
      </w:pPr>
      <w:rPr>
        <w:rFonts w:hint="default"/>
        <w:lang w:val="ca-ES" w:eastAsia="en-US" w:bidi="ar-SA"/>
      </w:rPr>
    </w:lvl>
    <w:lvl w:ilvl="4" w:tplc="3DE4CFDE">
      <w:numFmt w:val="bullet"/>
      <w:lvlText w:val="•"/>
      <w:lvlJc w:val="left"/>
      <w:pPr>
        <w:ind w:left="4772" w:hanging="238"/>
      </w:pPr>
      <w:rPr>
        <w:rFonts w:hint="default"/>
        <w:lang w:val="ca-ES" w:eastAsia="en-US" w:bidi="ar-SA"/>
      </w:rPr>
    </w:lvl>
    <w:lvl w:ilvl="5" w:tplc="183E8146">
      <w:numFmt w:val="bullet"/>
      <w:lvlText w:val="•"/>
      <w:lvlJc w:val="left"/>
      <w:pPr>
        <w:ind w:left="5631" w:hanging="238"/>
      </w:pPr>
      <w:rPr>
        <w:rFonts w:hint="default"/>
        <w:lang w:val="ca-ES" w:eastAsia="en-US" w:bidi="ar-SA"/>
      </w:rPr>
    </w:lvl>
    <w:lvl w:ilvl="6" w:tplc="D85CF19C">
      <w:numFmt w:val="bullet"/>
      <w:lvlText w:val="•"/>
      <w:lvlJc w:val="left"/>
      <w:pPr>
        <w:ind w:left="6489" w:hanging="238"/>
      </w:pPr>
      <w:rPr>
        <w:rFonts w:hint="default"/>
        <w:lang w:val="ca-ES" w:eastAsia="en-US" w:bidi="ar-SA"/>
      </w:rPr>
    </w:lvl>
    <w:lvl w:ilvl="7" w:tplc="AF0CCD26">
      <w:numFmt w:val="bullet"/>
      <w:lvlText w:val="•"/>
      <w:lvlJc w:val="left"/>
      <w:pPr>
        <w:ind w:left="7347" w:hanging="238"/>
      </w:pPr>
      <w:rPr>
        <w:rFonts w:hint="default"/>
        <w:lang w:val="ca-ES" w:eastAsia="en-US" w:bidi="ar-SA"/>
      </w:rPr>
    </w:lvl>
    <w:lvl w:ilvl="8" w:tplc="D730D3A8">
      <w:numFmt w:val="bullet"/>
      <w:lvlText w:val="•"/>
      <w:lvlJc w:val="left"/>
      <w:pPr>
        <w:ind w:left="8205" w:hanging="238"/>
      </w:pPr>
      <w:rPr>
        <w:rFonts w:hint="default"/>
        <w:lang w:val="ca-ES" w:eastAsia="en-US" w:bidi="ar-SA"/>
      </w:rPr>
    </w:lvl>
  </w:abstractNum>
  <w:abstractNum w:abstractNumId="7" w15:restartNumberingAfterBreak="0">
    <w:nsid w:val="7751315C"/>
    <w:multiLevelType w:val="hybridMultilevel"/>
    <w:tmpl w:val="ACD86F6C"/>
    <w:lvl w:ilvl="0" w:tplc="F4E456BE">
      <w:start w:val="2"/>
      <w:numFmt w:val="decimal"/>
      <w:lvlText w:val="%1."/>
      <w:lvlJc w:val="left"/>
      <w:pPr>
        <w:ind w:left="1343" w:hanging="238"/>
        <w:jc w:val="left"/>
      </w:pPr>
      <w:rPr>
        <w:rFonts w:ascii="Calibri" w:eastAsia="Calibri" w:hAnsi="Calibri" w:cs="Calibri" w:hint="default"/>
        <w:b w:val="0"/>
        <w:bCs w:val="0"/>
        <w:i w:val="0"/>
        <w:iCs w:val="0"/>
        <w:spacing w:val="-3"/>
        <w:w w:val="99"/>
        <w:sz w:val="24"/>
        <w:szCs w:val="24"/>
        <w:lang w:val="ca-ES" w:eastAsia="en-US" w:bidi="ar-SA"/>
      </w:rPr>
    </w:lvl>
    <w:lvl w:ilvl="1" w:tplc="2D02FCA4">
      <w:numFmt w:val="bullet"/>
      <w:lvlText w:val="•"/>
      <w:lvlJc w:val="left"/>
      <w:pPr>
        <w:ind w:left="2198" w:hanging="238"/>
      </w:pPr>
      <w:rPr>
        <w:rFonts w:hint="default"/>
        <w:lang w:val="ca-ES" w:eastAsia="en-US" w:bidi="ar-SA"/>
      </w:rPr>
    </w:lvl>
    <w:lvl w:ilvl="2" w:tplc="C1EAE096">
      <w:numFmt w:val="bullet"/>
      <w:lvlText w:val="•"/>
      <w:lvlJc w:val="left"/>
      <w:pPr>
        <w:ind w:left="3056" w:hanging="238"/>
      </w:pPr>
      <w:rPr>
        <w:rFonts w:hint="default"/>
        <w:lang w:val="ca-ES" w:eastAsia="en-US" w:bidi="ar-SA"/>
      </w:rPr>
    </w:lvl>
    <w:lvl w:ilvl="3" w:tplc="8D2AF5FA">
      <w:numFmt w:val="bullet"/>
      <w:lvlText w:val="•"/>
      <w:lvlJc w:val="left"/>
      <w:pPr>
        <w:ind w:left="3914" w:hanging="238"/>
      </w:pPr>
      <w:rPr>
        <w:rFonts w:hint="default"/>
        <w:lang w:val="ca-ES" w:eastAsia="en-US" w:bidi="ar-SA"/>
      </w:rPr>
    </w:lvl>
    <w:lvl w:ilvl="4" w:tplc="064025FA">
      <w:numFmt w:val="bullet"/>
      <w:lvlText w:val="•"/>
      <w:lvlJc w:val="left"/>
      <w:pPr>
        <w:ind w:left="4772" w:hanging="238"/>
      </w:pPr>
      <w:rPr>
        <w:rFonts w:hint="default"/>
        <w:lang w:val="ca-ES" w:eastAsia="en-US" w:bidi="ar-SA"/>
      </w:rPr>
    </w:lvl>
    <w:lvl w:ilvl="5" w:tplc="2B76BFA2">
      <w:numFmt w:val="bullet"/>
      <w:lvlText w:val="•"/>
      <w:lvlJc w:val="left"/>
      <w:pPr>
        <w:ind w:left="5631" w:hanging="238"/>
      </w:pPr>
      <w:rPr>
        <w:rFonts w:hint="default"/>
        <w:lang w:val="ca-ES" w:eastAsia="en-US" w:bidi="ar-SA"/>
      </w:rPr>
    </w:lvl>
    <w:lvl w:ilvl="6" w:tplc="466AC0A8">
      <w:numFmt w:val="bullet"/>
      <w:lvlText w:val="•"/>
      <w:lvlJc w:val="left"/>
      <w:pPr>
        <w:ind w:left="6489" w:hanging="238"/>
      </w:pPr>
      <w:rPr>
        <w:rFonts w:hint="default"/>
        <w:lang w:val="ca-ES" w:eastAsia="en-US" w:bidi="ar-SA"/>
      </w:rPr>
    </w:lvl>
    <w:lvl w:ilvl="7" w:tplc="66868504">
      <w:numFmt w:val="bullet"/>
      <w:lvlText w:val="•"/>
      <w:lvlJc w:val="left"/>
      <w:pPr>
        <w:ind w:left="7347" w:hanging="238"/>
      </w:pPr>
      <w:rPr>
        <w:rFonts w:hint="default"/>
        <w:lang w:val="ca-ES" w:eastAsia="en-US" w:bidi="ar-SA"/>
      </w:rPr>
    </w:lvl>
    <w:lvl w:ilvl="8" w:tplc="6810A0CE">
      <w:numFmt w:val="bullet"/>
      <w:lvlText w:val="•"/>
      <w:lvlJc w:val="left"/>
      <w:pPr>
        <w:ind w:left="8205" w:hanging="238"/>
      </w:pPr>
      <w:rPr>
        <w:rFonts w:hint="default"/>
        <w:lang w:val="ca-ES" w:eastAsia="en-US" w:bidi="ar-SA"/>
      </w:rPr>
    </w:lvl>
  </w:abstractNum>
  <w:abstractNum w:abstractNumId="8" w15:restartNumberingAfterBreak="0">
    <w:nsid w:val="7A99023F"/>
    <w:multiLevelType w:val="hybridMultilevel"/>
    <w:tmpl w:val="ADF88808"/>
    <w:lvl w:ilvl="0" w:tplc="FEB6247A">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C87E10B6">
      <w:numFmt w:val="bullet"/>
      <w:lvlText w:val="•"/>
      <w:lvlJc w:val="left"/>
      <w:pPr>
        <w:ind w:left="2198" w:hanging="238"/>
      </w:pPr>
      <w:rPr>
        <w:rFonts w:hint="default"/>
        <w:lang w:val="ca-ES" w:eastAsia="en-US" w:bidi="ar-SA"/>
      </w:rPr>
    </w:lvl>
    <w:lvl w:ilvl="2" w:tplc="5A1684D2">
      <w:numFmt w:val="bullet"/>
      <w:lvlText w:val="•"/>
      <w:lvlJc w:val="left"/>
      <w:pPr>
        <w:ind w:left="3056" w:hanging="238"/>
      </w:pPr>
      <w:rPr>
        <w:rFonts w:hint="default"/>
        <w:lang w:val="ca-ES" w:eastAsia="en-US" w:bidi="ar-SA"/>
      </w:rPr>
    </w:lvl>
    <w:lvl w:ilvl="3" w:tplc="E7D21D10">
      <w:numFmt w:val="bullet"/>
      <w:lvlText w:val="•"/>
      <w:lvlJc w:val="left"/>
      <w:pPr>
        <w:ind w:left="3914" w:hanging="238"/>
      </w:pPr>
      <w:rPr>
        <w:rFonts w:hint="default"/>
        <w:lang w:val="ca-ES" w:eastAsia="en-US" w:bidi="ar-SA"/>
      </w:rPr>
    </w:lvl>
    <w:lvl w:ilvl="4" w:tplc="3698BB34">
      <w:numFmt w:val="bullet"/>
      <w:lvlText w:val="•"/>
      <w:lvlJc w:val="left"/>
      <w:pPr>
        <w:ind w:left="4772" w:hanging="238"/>
      </w:pPr>
      <w:rPr>
        <w:rFonts w:hint="default"/>
        <w:lang w:val="ca-ES" w:eastAsia="en-US" w:bidi="ar-SA"/>
      </w:rPr>
    </w:lvl>
    <w:lvl w:ilvl="5" w:tplc="3A44B4A6">
      <w:numFmt w:val="bullet"/>
      <w:lvlText w:val="•"/>
      <w:lvlJc w:val="left"/>
      <w:pPr>
        <w:ind w:left="5631" w:hanging="238"/>
      </w:pPr>
      <w:rPr>
        <w:rFonts w:hint="default"/>
        <w:lang w:val="ca-ES" w:eastAsia="en-US" w:bidi="ar-SA"/>
      </w:rPr>
    </w:lvl>
    <w:lvl w:ilvl="6" w:tplc="C584E91E">
      <w:numFmt w:val="bullet"/>
      <w:lvlText w:val="•"/>
      <w:lvlJc w:val="left"/>
      <w:pPr>
        <w:ind w:left="6489" w:hanging="238"/>
      </w:pPr>
      <w:rPr>
        <w:rFonts w:hint="default"/>
        <w:lang w:val="ca-ES" w:eastAsia="en-US" w:bidi="ar-SA"/>
      </w:rPr>
    </w:lvl>
    <w:lvl w:ilvl="7" w:tplc="C2EEAF34">
      <w:numFmt w:val="bullet"/>
      <w:lvlText w:val="•"/>
      <w:lvlJc w:val="left"/>
      <w:pPr>
        <w:ind w:left="7347" w:hanging="238"/>
      </w:pPr>
      <w:rPr>
        <w:rFonts w:hint="default"/>
        <w:lang w:val="ca-ES" w:eastAsia="en-US" w:bidi="ar-SA"/>
      </w:rPr>
    </w:lvl>
    <w:lvl w:ilvl="8" w:tplc="E99A3C0C">
      <w:numFmt w:val="bullet"/>
      <w:lvlText w:val="•"/>
      <w:lvlJc w:val="left"/>
      <w:pPr>
        <w:ind w:left="8205" w:hanging="238"/>
      </w:pPr>
      <w:rPr>
        <w:rFonts w:hint="default"/>
        <w:lang w:val="ca-ES" w:eastAsia="en-US" w:bidi="ar-SA"/>
      </w:rPr>
    </w:lvl>
  </w:abstractNum>
  <w:num w:numId="1" w16cid:durableId="555775295">
    <w:abstractNumId w:val="3"/>
  </w:num>
  <w:num w:numId="2" w16cid:durableId="16082755">
    <w:abstractNumId w:val="1"/>
  </w:num>
  <w:num w:numId="3" w16cid:durableId="942029400">
    <w:abstractNumId w:val="6"/>
  </w:num>
  <w:num w:numId="4" w16cid:durableId="703364880">
    <w:abstractNumId w:val="8"/>
  </w:num>
  <w:num w:numId="5" w16cid:durableId="228349441">
    <w:abstractNumId w:val="0"/>
  </w:num>
  <w:num w:numId="6" w16cid:durableId="1926723804">
    <w:abstractNumId w:val="7"/>
  </w:num>
  <w:num w:numId="7" w16cid:durableId="905341173">
    <w:abstractNumId w:val="5"/>
  </w:num>
  <w:num w:numId="8" w16cid:durableId="1310283871">
    <w:abstractNumId w:val="4"/>
  </w:num>
  <w:num w:numId="9" w16cid:durableId="161968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86"/>
    <w:rsid w:val="000F1056"/>
    <w:rsid w:val="00195B86"/>
    <w:rsid w:val="00447D03"/>
    <w:rsid w:val="004E05CF"/>
    <w:rsid w:val="00504164"/>
    <w:rsid w:val="00701F8F"/>
    <w:rsid w:val="008B0EDE"/>
    <w:rsid w:val="00B1084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18AD1"/>
  <w15:docId w15:val="{A65732D1-AE66-4BF1-B056-373FC15B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1343"/>
      <w:outlineLvl w:val="0"/>
    </w:pPr>
    <w:rPr>
      <w:b/>
      <w:bCs/>
      <w:sz w:val="24"/>
      <w:szCs w:val="24"/>
    </w:rPr>
  </w:style>
  <w:style w:type="paragraph" w:styleId="Ttulo2">
    <w:name w:val="heading 2"/>
    <w:basedOn w:val="Normal"/>
    <w:uiPriority w:val="9"/>
    <w:unhideWhenUsed/>
    <w:qFormat/>
    <w:pPr>
      <w:ind w:left="134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01F8F"/>
    <w:pPr>
      <w:tabs>
        <w:tab w:val="center" w:pos="4252"/>
        <w:tab w:val="right" w:pos="8504"/>
      </w:tabs>
    </w:pPr>
  </w:style>
  <w:style w:type="character" w:customStyle="1" w:styleId="EncabezadoCar">
    <w:name w:val="Encabezado Car"/>
    <w:basedOn w:val="Fuentedeprrafopredeter"/>
    <w:link w:val="Encabezado"/>
    <w:uiPriority w:val="99"/>
    <w:rsid w:val="00701F8F"/>
    <w:rPr>
      <w:rFonts w:ascii="Calibri" w:eastAsia="Calibri" w:hAnsi="Calibri" w:cs="Calibri"/>
    </w:rPr>
  </w:style>
  <w:style w:type="paragraph" w:styleId="Piedepgina">
    <w:name w:val="footer"/>
    <w:basedOn w:val="Normal"/>
    <w:link w:val="PiedepginaCar"/>
    <w:uiPriority w:val="99"/>
    <w:unhideWhenUsed/>
    <w:rsid w:val="00701F8F"/>
    <w:pPr>
      <w:tabs>
        <w:tab w:val="center" w:pos="4252"/>
        <w:tab w:val="right" w:pos="8504"/>
      </w:tabs>
    </w:pPr>
  </w:style>
  <w:style w:type="character" w:customStyle="1" w:styleId="PiedepginaCar">
    <w:name w:val="Pie de página Car"/>
    <w:basedOn w:val="Fuentedeprrafopredeter"/>
    <w:link w:val="Piedepgina"/>
    <w:uiPriority w:val="99"/>
    <w:rsid w:val="00701F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11299</Words>
  <Characters>62149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VALERO SABATER, CARMEN</dc:creator>
  <cp:lastModifiedBy>Daniel Leiva Martín [Linguaserve I.S. SA]</cp:lastModifiedBy>
  <cp:revision>2</cp:revision>
  <dcterms:created xsi:type="dcterms:W3CDTF">2025-05-06T07:32:00Z</dcterms:created>
  <dcterms:modified xsi:type="dcterms:W3CDTF">2025-05-06T07:32:00Z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D:20250408151647+02'00'</vt:lpwstr>
  </property>
  <property fmtid="{D5CDD505-2E9C-101B-9397-08002B2CF9AE}" pid="3" name="Created">
    <vt:filetime>2025-04-08T00:00:00Z</vt:filetime>
  </property>
  <property fmtid="{D5CDD505-2E9C-101B-9397-08002B2CF9AE}" pid="4" name="Creator">
    <vt:lpwstr>Microsoft® Word 2016</vt:lpwstr>
  </property>
  <property fmtid="{D5CDD505-2E9C-101B-9397-08002B2CF9AE}" pid="5" name="LastSaved">
    <vt:filetime>2025-05-05T00:00:00Z</vt:filetime>
  </property>
  <property fmtid="{D5CDD505-2E9C-101B-9397-08002B2CF9AE}" pid="6" name="ModifyDate">
    <vt:lpwstr>D:20250408151647+02'00'</vt:lpwstr>
  </property>
  <property fmtid="{D5CDD505-2E9C-101B-9397-08002B2CF9AE}" pid="7" name="Producer">
    <vt:lpwstr>OpenText PDF Writer: 5.15.0.37; modified using iText® 5.1.3 ©2000-2011 1T3XT BVBA</vt:lpwstr>
  </property>
</Properties>
</file>