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34"/>
        <w:gridCol w:w="613"/>
        <w:gridCol w:w="2452"/>
        <w:gridCol w:w="613"/>
      </w:tblGrid>
      <w:tr w:rsidR="000C282D" w:rsidRPr="006E0903" w:rsidTr="00C54687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C282D" w:rsidRPr="006E0903" w:rsidRDefault="000C282D" w:rsidP="0003586A">
            <w:pPr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es-ES"/>
              </w:rPr>
              <w:t>DATOS DEL ACREEDOR*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0C282D" w:rsidRPr="006E0903" w:rsidRDefault="000C282D" w:rsidP="0003586A">
            <w:pPr>
              <w:pStyle w:val="Ttol6"/>
              <w:jc w:val="right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t>Alta</w:t>
            </w:r>
          </w:p>
        </w:tc>
        <w:bookmarkStart w:id="0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0C282D" w:rsidRPr="006E0903" w:rsidRDefault="00211DDF" w:rsidP="0003586A">
            <w:pPr>
              <w:jc w:val="center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0C282D"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instrText xml:space="preserve"> FORMTEXT </w:instrTex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separate"/>
            </w:r>
            <w:r w:rsidR="000C282D" w:rsidRPr="006E0903">
              <w:rPr>
                <w:rFonts w:cs="Arial"/>
                <w:noProof/>
                <w:color w:val="17365D" w:themeColor="text2" w:themeShade="BF"/>
                <w:sz w:val="28"/>
                <w:szCs w:val="28"/>
                <w:lang w:val="es-ES"/>
              </w:rPr>
              <w:t> </w: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end"/>
            </w:r>
            <w:bookmarkEnd w:id="0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0C282D" w:rsidRPr="006E0903" w:rsidRDefault="000C282D" w:rsidP="0003586A">
            <w:pPr>
              <w:pStyle w:val="Ttol6"/>
              <w:jc w:val="right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t>Modificación</w:t>
            </w:r>
          </w:p>
        </w:tc>
        <w:bookmarkStart w:id="1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0C282D" w:rsidRPr="006E0903" w:rsidRDefault="00211DDF" w:rsidP="0003586A">
            <w:pPr>
              <w:jc w:val="center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0C282D"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instrText xml:space="preserve"> FORMTEXT </w:instrTex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separate"/>
            </w:r>
            <w:r w:rsidR="000C282D" w:rsidRPr="006E0903">
              <w:rPr>
                <w:rFonts w:cs="Arial"/>
                <w:noProof/>
                <w:color w:val="17365D" w:themeColor="text2" w:themeShade="BF"/>
                <w:sz w:val="28"/>
                <w:szCs w:val="28"/>
                <w:lang w:val="es-ES"/>
              </w:rPr>
              <w:t> </w: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end"/>
            </w:r>
            <w:bookmarkEnd w:id="1"/>
          </w:p>
        </w:tc>
      </w:tr>
    </w:tbl>
    <w:p w:rsidR="000C282D" w:rsidRPr="006E0903" w:rsidRDefault="000C282D" w:rsidP="000C282D">
      <w:pPr>
        <w:spacing w:after="80"/>
        <w:jc w:val="right"/>
        <w:rPr>
          <w:color w:val="17365D" w:themeColor="text2" w:themeShade="BF"/>
          <w:sz w:val="18"/>
          <w:lang w:val="es-ES"/>
        </w:rPr>
      </w:pPr>
      <w:r w:rsidRPr="006E0903">
        <w:rPr>
          <w:color w:val="17365D" w:themeColor="text2" w:themeShade="BF"/>
          <w:lang w:val="es-ES"/>
        </w:rPr>
        <w:t>*</w:t>
      </w:r>
      <w:r w:rsidRPr="006E0903">
        <w:rPr>
          <w:color w:val="17365D" w:themeColor="text2" w:themeShade="BF"/>
          <w:sz w:val="18"/>
          <w:lang w:val="es-ES"/>
        </w:rPr>
        <w:t>Indicar la opción correspondiente</w:t>
      </w:r>
    </w:p>
    <w:tbl>
      <w:tblPr>
        <w:tblW w:w="9214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0C282D" w:rsidRPr="006E0903" w:rsidTr="00C54687">
        <w:trPr>
          <w:cantSplit/>
          <w:trHeight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0C282D" w:rsidRPr="006E0903" w:rsidRDefault="000C282D" w:rsidP="0003586A">
            <w:pPr>
              <w:pStyle w:val="Ttol1"/>
              <w:rPr>
                <w:rFonts w:ascii="Arial" w:hAnsi="Arial"/>
                <w:color w:val="17365D" w:themeColor="text2" w:themeShade="BF"/>
                <w:sz w:val="22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2"/>
              </w:rPr>
              <w:t>DATOS DEL ACREEDOR</w:t>
            </w:r>
          </w:p>
        </w:tc>
      </w:tr>
      <w:tr w:rsidR="000C282D" w:rsidRPr="006E0903" w:rsidTr="00C54687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</w:rPr>
              <w:t>APELLIDOS / NOMBRE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bookmarkStart w:id="3" w:name="_GoBack"/>
            <w:bookmarkEnd w:id="3"/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2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*NIF/</w:t>
            </w:r>
            <w:proofErr w:type="gramStart"/>
            <w:r w:rsidRPr="006E0903">
              <w:rPr>
                <w:b w:val="0"/>
                <w:color w:val="17365D" w:themeColor="text2" w:themeShade="BF"/>
                <w:sz w:val="22"/>
              </w:rPr>
              <w:t>VAT ....</w:t>
            </w:r>
            <w:proofErr w:type="gramEnd"/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4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MÓVIL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6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color w:val="17365D" w:themeColor="text2" w:themeShade="BF"/>
                <w:lang w:val="es-ES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8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DIRECCIÓN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9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POBLACIÓN</w:t>
            </w:r>
          </w:p>
        </w:tc>
        <w:tc>
          <w:tcPr>
            <w:tcW w:w="3396" w:type="dxa"/>
            <w:gridSpan w:val="15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PROVINCIA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1"/>
          </w:p>
        </w:tc>
      </w:tr>
      <w:tr w:rsidR="000C282D" w:rsidRPr="006E0903" w:rsidTr="00C54687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3"/>
          </w:p>
        </w:tc>
      </w:tr>
      <w:tr w:rsidR="000C282D" w:rsidRPr="006E0903" w:rsidTr="00C54687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0C282D" w:rsidRPr="006E0903" w:rsidRDefault="000C282D" w:rsidP="0003586A">
            <w:pPr>
              <w:pStyle w:val="Capalera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Sujeción a retención IRPF        SI </w:t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1"/>
            <w:r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instrText xml:space="preserve"> FORMCHECKBOX </w:instrText>
            </w:r>
            <w:r w:rsidR="00FE49EE">
              <w:rPr>
                <w:rFonts w:ascii="Arial" w:hAnsi="Arial"/>
                <w:color w:val="17365D" w:themeColor="text2" w:themeShade="BF"/>
                <w:sz w:val="32"/>
                <w:lang w:val="es-ES"/>
              </w:rPr>
            </w:r>
            <w:r w:rsidR="00FE49EE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separate"/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end"/>
            </w:r>
            <w:bookmarkEnd w:id="14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         NO </w:t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2"/>
            <w:r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instrText xml:space="preserve"> FORMCHECKBOX </w:instrText>
            </w:r>
            <w:r w:rsidR="00FE49EE">
              <w:rPr>
                <w:rFonts w:ascii="Arial" w:hAnsi="Arial"/>
                <w:color w:val="17365D" w:themeColor="text2" w:themeShade="BF"/>
                <w:sz w:val="32"/>
                <w:lang w:val="es-ES"/>
              </w:rPr>
            </w:r>
            <w:r w:rsidR="00FE49EE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separate"/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end"/>
            </w:r>
            <w:bookmarkEnd w:id="15"/>
          </w:p>
          <w:p w:rsidR="000C282D" w:rsidRPr="006E0903" w:rsidRDefault="000C282D" w:rsidP="0003586A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sz w:val="18"/>
                <w:lang w:val="es-ES"/>
              </w:rPr>
              <w:t xml:space="preserve">(indicar con una </w:t>
            </w:r>
            <w:r w:rsidRPr="006E0903">
              <w:rPr>
                <w:rFonts w:ascii="Arial" w:hAnsi="Arial"/>
                <w:b/>
                <w:color w:val="17365D" w:themeColor="text2" w:themeShade="BF"/>
                <w:sz w:val="18"/>
                <w:lang w:val="es-ES"/>
              </w:rPr>
              <w:t>X</w:t>
            </w:r>
            <w:r w:rsidRPr="006E0903">
              <w:rPr>
                <w:rFonts w:ascii="Arial" w:hAnsi="Arial"/>
                <w:color w:val="17365D" w:themeColor="text2" w:themeShade="BF"/>
                <w:sz w:val="18"/>
                <w:lang w:val="es-ES"/>
              </w:rPr>
              <w:t xml:space="preserve"> su situación)</w:t>
            </w:r>
          </w:p>
        </w:tc>
      </w:tr>
      <w:tr w:rsidR="000C282D" w:rsidRPr="006E0903" w:rsidTr="00C54687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0"/>
                <w:lang w:val="es-ES"/>
              </w:rPr>
              <w:t xml:space="preserve">En caso afirmativo, indique el tipo de retención  </w:t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fldChar w:fldCharType="separate"/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fldChar w:fldCharType="end"/>
            </w:r>
            <w:r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 xml:space="preserve"> 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Pr="006E0903">
              <w:rPr>
                <w:rFonts w:ascii="Arial" w:hAnsi="Arial"/>
                <w:color w:val="17365D" w:themeColor="text2" w:themeShade="BF"/>
                <w:sz w:val="20"/>
                <w:lang w:val="es-ES"/>
              </w:rPr>
              <w:t xml:space="preserve">y el epígrafe correspondiente </w:t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fldChar w:fldCharType="separate"/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fldChar w:fldCharType="end"/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.</w:t>
            </w:r>
          </w:p>
        </w:tc>
      </w:tr>
      <w:tr w:rsidR="000C282D" w:rsidRPr="006E0903" w:rsidTr="00C54687">
        <w:trPr>
          <w:cantSplit/>
          <w:trHeight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0C282D" w:rsidRPr="006E0903" w:rsidRDefault="000C282D" w:rsidP="0003586A">
            <w:pPr>
              <w:pStyle w:val="Ttol1"/>
              <w:ind w:left="-70"/>
              <w:rPr>
                <w:rFonts w:ascii="Arial" w:hAnsi="Arial"/>
                <w:color w:val="17365D" w:themeColor="text2" w:themeShade="BF"/>
                <w:sz w:val="22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2"/>
              </w:rPr>
              <w:t>DATOS BANCARIOS</w:t>
            </w:r>
          </w:p>
        </w:tc>
      </w:tr>
      <w:tr w:rsidR="000C282D" w:rsidRPr="006E0903" w:rsidTr="00C54687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ind w:left="-70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ENTIDAD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6"/>
          </w:p>
        </w:tc>
      </w:tr>
      <w:tr w:rsidR="000C282D" w:rsidRPr="006E0903" w:rsidTr="00C54687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ind w:left="-70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DIRECCIÓN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7"/>
          </w:p>
        </w:tc>
      </w:tr>
      <w:tr w:rsidR="000C282D" w:rsidRPr="006E0903" w:rsidTr="00C54687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  <w:bottom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0"/>
                <w:lang w:val="es-ES"/>
              </w:rPr>
              <w:t>POBLACIÓN / C.P.</w:t>
            </w:r>
          </w:p>
        </w:tc>
        <w:tc>
          <w:tcPr>
            <w:tcW w:w="3231" w:type="dxa"/>
            <w:gridSpan w:val="14"/>
            <w:tcBorders>
              <w:bottom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tcBorders>
              <w:bottom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4"/>
              <w:jc w:val="center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PROVINCIA</w:t>
            </w:r>
          </w:p>
        </w:tc>
        <w:tc>
          <w:tcPr>
            <w:tcW w:w="2707" w:type="dxa"/>
            <w:gridSpan w:val="8"/>
            <w:tcBorders>
              <w:bottom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9"/>
          </w:p>
        </w:tc>
      </w:tr>
      <w:tr w:rsidR="007C1ECC" w:rsidRPr="00FC5EBC" w:rsidTr="00590A37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7C1ECC" w:rsidRPr="007C1ECC" w:rsidRDefault="007C1ECC" w:rsidP="007C1ECC">
            <w:pPr>
              <w:pStyle w:val="Ttol3"/>
              <w:ind w:left="-70"/>
              <w:rPr>
                <w:b w:val="0"/>
                <w:color w:val="17365D" w:themeColor="text2" w:themeShade="BF"/>
                <w:sz w:val="22"/>
              </w:rPr>
            </w:pPr>
            <w:r w:rsidRPr="007C1ECC">
              <w:rPr>
                <w:b w:val="0"/>
                <w:color w:val="17365D" w:themeColor="text2" w:themeShade="BF"/>
                <w:sz w:val="22"/>
              </w:rPr>
              <w:t>IBAN</w:t>
            </w:r>
          </w:p>
        </w:tc>
      </w:tr>
      <w:bookmarkStart w:id="20" w:name="Text19"/>
      <w:tr w:rsidR="00C54687" w:rsidRPr="00FC5EBC" w:rsidTr="007C1ECC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1210D2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1210D2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0C282D" w:rsidRPr="000C282D" w:rsidRDefault="000C282D" w:rsidP="000C282D">
      <w:pPr>
        <w:rPr>
          <w:rFonts w:ascii="Arial" w:hAnsi="Arial"/>
          <w:b/>
          <w:color w:val="17365D" w:themeColor="text2" w:themeShade="BF"/>
          <w:sz w:val="8"/>
          <w:szCs w:val="8"/>
          <w:lang w:val="es-ES"/>
        </w:rPr>
      </w:pPr>
    </w:p>
    <w:p w:rsidR="000C282D" w:rsidRPr="006E0903" w:rsidRDefault="000C282D" w:rsidP="000C282D">
      <w:pPr>
        <w:pStyle w:val="Textindependent"/>
        <w:spacing w:after="1160"/>
        <w:ind w:right="-573"/>
        <w:rPr>
          <w:color w:val="17365D" w:themeColor="text2" w:themeShade="BF"/>
        </w:rPr>
      </w:pPr>
      <w:r w:rsidRPr="006E0903">
        <w:rPr>
          <w:color w:val="17365D" w:themeColor="text2" w:themeShade="BF"/>
        </w:rPr>
        <w:t xml:space="preserve">Declaro bajo mi responsabilidad que los datos expuestos en </w:t>
      </w:r>
      <w:proofErr w:type="gramStart"/>
      <w:r w:rsidRPr="006E0903">
        <w:rPr>
          <w:color w:val="17365D" w:themeColor="text2" w:themeShade="BF"/>
        </w:rPr>
        <w:t>este documento, tanto fiscales como bancarios</w:t>
      </w:r>
      <w:proofErr w:type="gramEnd"/>
      <w:r w:rsidRPr="006E0903">
        <w:rPr>
          <w:color w:val="17365D" w:themeColor="text2" w:themeShade="BF"/>
        </w:rPr>
        <w:t>, son los actuales.</w:t>
      </w:r>
    </w:p>
    <w:p w:rsidR="000C282D" w:rsidRPr="000C282D" w:rsidRDefault="000C282D" w:rsidP="000C282D">
      <w:pPr>
        <w:rPr>
          <w:rFonts w:ascii="Arial" w:hAnsi="Arial"/>
          <w:color w:val="17365D" w:themeColor="text2" w:themeShade="BF"/>
          <w:sz w:val="14"/>
          <w:szCs w:val="14"/>
          <w:lang w:val="es-ES"/>
        </w:rPr>
      </w:pPr>
      <w:r w:rsidRPr="000C282D">
        <w:rPr>
          <w:rFonts w:ascii="Arial" w:hAnsi="Arial"/>
          <w:color w:val="17365D" w:themeColor="text2" w:themeShade="BF"/>
          <w:sz w:val="14"/>
          <w:szCs w:val="14"/>
          <w:lang w:val="es-ES"/>
        </w:rPr>
        <w:t xml:space="preserve">(Sello y/o firma del acreedor) </w:t>
      </w:r>
    </w:p>
    <w:p w:rsidR="000C282D" w:rsidRPr="006E0903" w:rsidRDefault="000C282D" w:rsidP="000C282D">
      <w:pPr>
        <w:pStyle w:val="Ttol1"/>
        <w:spacing w:before="120"/>
        <w:rPr>
          <w:rFonts w:ascii="Arial" w:hAnsi="Arial"/>
          <w:color w:val="17365D" w:themeColor="text2" w:themeShade="BF"/>
          <w:sz w:val="22"/>
          <w:u w:val="single"/>
        </w:rPr>
      </w:pPr>
      <w:r w:rsidRPr="006E0903">
        <w:rPr>
          <w:rFonts w:ascii="Arial" w:hAnsi="Arial"/>
          <w:color w:val="17365D" w:themeColor="text2" w:themeShade="BF"/>
          <w:sz w:val="22"/>
          <w:u w:val="single"/>
        </w:rPr>
        <w:t>DILIGENCIA DE CONFORMIDAD DE LA ENTIDAD BANCARIA</w:t>
      </w:r>
    </w:p>
    <w:p w:rsidR="000C282D" w:rsidRPr="000C282D" w:rsidRDefault="000C282D" w:rsidP="000C282D">
      <w:pPr>
        <w:rPr>
          <w:color w:val="17365D" w:themeColor="text2" w:themeShade="BF"/>
          <w:sz w:val="8"/>
          <w:szCs w:val="8"/>
          <w:lang w:val="es-ES"/>
        </w:rPr>
      </w:pPr>
    </w:p>
    <w:p w:rsidR="000C282D" w:rsidRPr="006E0903" w:rsidRDefault="000C282D" w:rsidP="000C282D">
      <w:pPr>
        <w:pStyle w:val="Textindependent"/>
        <w:spacing w:after="1160"/>
        <w:ind w:right="-573"/>
        <w:rPr>
          <w:color w:val="17365D" w:themeColor="text2" w:themeShade="BF"/>
        </w:rPr>
      </w:pPr>
      <w:r w:rsidRPr="006E0903">
        <w:rPr>
          <w:color w:val="17365D" w:themeColor="text2" w:themeShade="BF"/>
        </w:rPr>
        <w:t>Los datos presentados en este documento coinciden con los registrados en nuestra oficina.</w:t>
      </w:r>
    </w:p>
    <w:p w:rsidR="000C282D" w:rsidRPr="006E0903" w:rsidRDefault="000C282D" w:rsidP="000C282D">
      <w:pPr>
        <w:rPr>
          <w:rFonts w:ascii="Arial" w:hAnsi="Arial"/>
          <w:color w:val="17365D" w:themeColor="text2" w:themeShade="BF"/>
          <w:sz w:val="14"/>
          <w:szCs w:val="14"/>
          <w:lang w:val="es-ES"/>
        </w:rPr>
      </w:pPr>
      <w:r w:rsidRPr="006E0903">
        <w:rPr>
          <w:rFonts w:ascii="Arial" w:hAnsi="Arial"/>
          <w:color w:val="17365D" w:themeColor="text2" w:themeShade="BF"/>
          <w:sz w:val="14"/>
          <w:szCs w:val="14"/>
          <w:lang w:val="es-ES"/>
        </w:rPr>
        <w:t>(Firma</w:t>
      </w:r>
      <w:proofErr w:type="gramStart"/>
      <w:r w:rsidRPr="006E0903">
        <w:rPr>
          <w:rFonts w:ascii="Arial" w:hAnsi="Arial"/>
          <w:color w:val="17365D" w:themeColor="text2" w:themeShade="BF"/>
          <w:sz w:val="14"/>
          <w:szCs w:val="14"/>
          <w:lang w:val="es-ES"/>
        </w:rPr>
        <w:t>,sello</w:t>
      </w:r>
      <w:proofErr w:type="gramEnd"/>
      <w:r w:rsidRPr="006E0903">
        <w:rPr>
          <w:rFonts w:ascii="Arial" w:hAnsi="Arial"/>
          <w:color w:val="17365D" w:themeColor="text2" w:themeShade="BF"/>
          <w:sz w:val="14"/>
          <w:szCs w:val="14"/>
          <w:lang w:val="es-ES"/>
        </w:rPr>
        <w:t xml:space="preserve"> y fecha) </w:t>
      </w:r>
    </w:p>
    <w:p w:rsidR="000C282D" w:rsidRPr="006E0903" w:rsidRDefault="000C282D" w:rsidP="000C282D">
      <w:pPr>
        <w:rPr>
          <w:rFonts w:ascii="Arial" w:hAnsi="Arial"/>
          <w:color w:val="17365D" w:themeColor="text2" w:themeShade="BF"/>
          <w:sz w:val="14"/>
          <w:szCs w:val="14"/>
          <w:lang w:val="es-ES"/>
        </w:rPr>
      </w:pPr>
    </w:p>
    <w:p w:rsidR="000C282D" w:rsidRPr="006E0903" w:rsidRDefault="000C282D" w:rsidP="000C282D">
      <w:pPr>
        <w:pStyle w:val="Textindependent2"/>
        <w:rPr>
          <w:color w:val="17365D" w:themeColor="text2" w:themeShade="BF"/>
          <w:lang w:val="es-ES"/>
        </w:rPr>
      </w:pPr>
      <w:r w:rsidRPr="006E0903">
        <w:rPr>
          <w:color w:val="17365D" w:themeColor="text2" w:themeShade="BF"/>
          <w:lang w:val="es-ES"/>
        </w:rPr>
        <w:t xml:space="preserve">*Es imprescindible adjuntar a este documento la fotocopia del NIF, Identificación fiscal, o en el caso de un extranjero, el documento de identificación correspondiente al </w:t>
      </w:r>
      <w:r w:rsidR="003716F8" w:rsidRPr="006E0903">
        <w:rPr>
          <w:color w:val="17365D" w:themeColor="text2" w:themeShade="BF"/>
          <w:lang w:val="es-ES"/>
        </w:rPr>
        <w:t>país.</w:t>
      </w:r>
      <w:r w:rsidR="003716F8">
        <w:rPr>
          <w:color w:val="17365D" w:themeColor="text2" w:themeShade="BF"/>
          <w:lang w:val="es-ES"/>
        </w:rPr>
        <w:t xml:space="preserve"> El acreedor queda informado que el ICUB no aceptará cambios de cuenta que consten en facturas o que se reciban por otros medios.</w:t>
      </w:r>
    </w:p>
    <w:sectPr w:rsidR="000C282D" w:rsidRPr="006E0903" w:rsidSect="00FA3607">
      <w:headerReference w:type="default" r:id="rId8"/>
      <w:footerReference w:type="default" r:id="rId9"/>
      <w:pgSz w:w="11900" w:h="16840"/>
      <w:pgMar w:top="1276" w:right="1701" w:bottom="1417" w:left="1701" w:header="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F9" w:rsidRDefault="00C824F9" w:rsidP="00673AA5">
      <w:r>
        <w:separator/>
      </w:r>
    </w:p>
  </w:endnote>
  <w:endnote w:type="continuationSeparator" w:id="0">
    <w:p w:rsidR="00C824F9" w:rsidRDefault="00C824F9" w:rsidP="006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07" w:rsidRDefault="00FA3607" w:rsidP="00FA3607">
    <w:pPr>
      <w:tabs>
        <w:tab w:val="left" w:pos="1950"/>
      </w:tabs>
      <w:rPr>
        <w:rStyle w:val="tlid-translation"/>
        <w:rFonts w:ascii="Verdana" w:hAnsi="Verdana"/>
        <w:color w:val="auto"/>
        <w:sz w:val="14"/>
        <w:szCs w:val="14"/>
        <w:lang w:val="es-ES"/>
      </w:rPr>
    </w:pP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De acuerdo con la normativa de protección de datos se le informa que sus datos personales son tratados por el Ayuntamiento de Barcelona (Instituto de Cultura de Barcelona-ICUB) con la </w:t>
    </w:r>
    <w:r w:rsidRPr="00FA3607">
      <w:rPr>
        <w:rStyle w:val="alt-edited"/>
        <w:rFonts w:ascii="Verdana" w:hAnsi="Verdana"/>
        <w:color w:val="auto"/>
        <w:sz w:val="14"/>
        <w:szCs w:val="14"/>
        <w:lang w:val="es-ES"/>
      </w:rPr>
      <w:t>finalidad-</w:t>
    </w: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 legitimada por la relación contractual establecida- de llevar a cabo la gestión financiera, económica y contable (Tratamiento 0208 gestión económica ICUB)</w:t>
    </w:r>
    <w:r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. </w:t>
    </w:r>
  </w:p>
  <w:p w:rsidR="00875757" w:rsidRPr="00FA3607" w:rsidRDefault="00FA3607" w:rsidP="00FA3607">
    <w:pPr>
      <w:tabs>
        <w:tab w:val="left" w:pos="1950"/>
      </w:tabs>
      <w:rPr>
        <w:rFonts w:ascii="Verdana" w:hAnsi="Verdana"/>
        <w:color w:val="auto"/>
        <w:sz w:val="14"/>
        <w:szCs w:val="14"/>
        <w:lang w:val="es-ES"/>
      </w:rPr>
    </w:pP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>Salvo obligación legal, sus datos no serán cedidos a terceros.</w:t>
    </w:r>
    <w:r w:rsidRPr="00FA3607">
      <w:rPr>
        <w:rFonts w:ascii="Verdana" w:hAnsi="Verdana"/>
        <w:color w:val="auto"/>
        <w:sz w:val="14"/>
        <w:szCs w:val="14"/>
        <w:lang w:val="es-ES"/>
      </w:rPr>
      <w:br/>
    </w: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Tiene derecho a acceder, rectificar y suprimir sus datos, así como otros derechos sobre </w:t>
    </w:r>
    <w:r w:rsidRPr="00FA3607">
      <w:rPr>
        <w:rStyle w:val="alt-edited"/>
        <w:rFonts w:ascii="Verdana" w:hAnsi="Verdana"/>
        <w:color w:val="auto"/>
        <w:sz w:val="14"/>
        <w:szCs w:val="14"/>
        <w:lang w:val="es-ES"/>
      </w:rPr>
      <w:t>los mismos</w:t>
    </w: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>. Puede consultar información adicional sobre este tratamiento y protección de datos a www.bcn.cat/ajuntament/protecciodades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F9" w:rsidRDefault="00C824F9" w:rsidP="00673AA5">
      <w:r>
        <w:separator/>
      </w:r>
    </w:p>
  </w:footnote>
  <w:footnote w:type="continuationSeparator" w:id="0">
    <w:p w:rsidR="00C824F9" w:rsidRDefault="00C824F9" w:rsidP="0067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201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4709"/>
      <w:gridCol w:w="3969"/>
    </w:tblGrid>
    <w:tr w:rsidR="00875757" w:rsidTr="00875757">
      <w:tc>
        <w:tcPr>
          <w:tcW w:w="3337" w:type="dxa"/>
        </w:tcPr>
        <w:p w:rsidR="00D12524" w:rsidRDefault="00875757" w:rsidP="00673AA5">
          <w:pPr>
            <w:pStyle w:val="Capalera"/>
          </w:pPr>
          <w:r w:rsidRPr="00875757">
            <w:rPr>
              <w:rFonts w:hint="eastAsia"/>
              <w:noProof/>
              <w:lang w:val="ca-ES" w:eastAsia="ca-ES"/>
            </w:rPr>
            <w:drawing>
              <wp:inline distT="0" distB="0" distL="0" distR="0" wp14:anchorId="6FC8C6E9" wp14:editId="0483BE7A">
                <wp:extent cx="1975104" cy="652272"/>
                <wp:effectExtent l="0" t="0" r="635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a ICUB_2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65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2524" w:rsidRDefault="00D12524" w:rsidP="00D12524">
          <w:pPr>
            <w:pStyle w:val="Capalera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Institut de Cultura</w:t>
          </w:r>
        </w:p>
        <w:p w:rsidR="00D12524" w:rsidRPr="00D12524" w:rsidRDefault="00D12524" w:rsidP="00D12524">
          <w:pPr>
            <w:pStyle w:val="Capalera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D12524">
            <w:rPr>
              <w:rFonts w:ascii="Arial" w:hAnsi="Arial"/>
              <w:sz w:val="14"/>
            </w:rPr>
            <w:t>Palau de la Virreina</w:t>
          </w:r>
        </w:p>
        <w:p w:rsidR="00D12524" w:rsidRDefault="00D12524" w:rsidP="00D12524">
          <w:pPr>
            <w:pStyle w:val="Capalera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DE521B">
            <w:rPr>
              <w:rFonts w:ascii="Arial" w:hAnsi="Arial"/>
              <w:sz w:val="14"/>
            </w:rPr>
            <w:t>La Rambla, 99</w:t>
          </w:r>
        </w:p>
        <w:p w:rsidR="00D12524" w:rsidRDefault="00D12524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08002 – Barcelona</w:t>
          </w:r>
        </w:p>
        <w:p w:rsidR="00D12524" w:rsidRPr="00DE521B" w:rsidRDefault="00D12524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Tel. 933017775</w:t>
          </w:r>
        </w:p>
        <w:p w:rsidR="00D12524" w:rsidRPr="00DE521B" w:rsidRDefault="00D12524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Fax 933161010</w:t>
          </w:r>
        </w:p>
        <w:p w:rsidR="00875757" w:rsidRPr="00D12524" w:rsidRDefault="00D12524" w:rsidP="00D12524">
          <w:pPr>
            <w:ind w:left="1134"/>
            <w:rPr>
              <w:lang w:val="es-ES_tradnl" w:eastAsia="es-ES"/>
            </w:rPr>
          </w:pPr>
          <w:r w:rsidRPr="00DE521B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</w:tcPr>
        <w:p w:rsidR="00875757" w:rsidRDefault="00875757" w:rsidP="00673AA5">
          <w:pPr>
            <w:pStyle w:val="Capalera"/>
          </w:pPr>
        </w:p>
      </w:tc>
      <w:tc>
        <w:tcPr>
          <w:tcW w:w="3969" w:type="dxa"/>
        </w:tcPr>
        <w:p w:rsidR="00875757" w:rsidRDefault="00875757" w:rsidP="00D12524">
          <w:pPr>
            <w:tabs>
              <w:tab w:val="center" w:pos="1026"/>
            </w:tabs>
            <w:ind w:left="1593"/>
          </w:pPr>
        </w:p>
      </w:tc>
    </w:tr>
  </w:tbl>
  <w:p w:rsidR="00673AA5" w:rsidRPr="00875757" w:rsidRDefault="00673AA5" w:rsidP="00673AA5">
    <w:pPr>
      <w:pStyle w:val="Capalera"/>
      <w:ind w:left="-170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jiONq6RFWpnvSKrF3qm/PP1A/w=" w:salt="RQhCOTp18C5Q/vlLkfvvt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8"/>
    <w:rsid w:val="000C282D"/>
    <w:rsid w:val="001210D2"/>
    <w:rsid w:val="0019680B"/>
    <w:rsid w:val="00211DDF"/>
    <w:rsid w:val="0026232C"/>
    <w:rsid w:val="002D0D7D"/>
    <w:rsid w:val="002F2611"/>
    <w:rsid w:val="003716F8"/>
    <w:rsid w:val="00393AA5"/>
    <w:rsid w:val="00435833"/>
    <w:rsid w:val="005E5FFC"/>
    <w:rsid w:val="00673AA5"/>
    <w:rsid w:val="0070459C"/>
    <w:rsid w:val="00721D19"/>
    <w:rsid w:val="00745AE5"/>
    <w:rsid w:val="007C1ECC"/>
    <w:rsid w:val="00875757"/>
    <w:rsid w:val="009456E8"/>
    <w:rsid w:val="0097180F"/>
    <w:rsid w:val="009D087B"/>
    <w:rsid w:val="00A5302C"/>
    <w:rsid w:val="00AD5EB1"/>
    <w:rsid w:val="00AF4DEE"/>
    <w:rsid w:val="00BB129B"/>
    <w:rsid w:val="00BC3C0B"/>
    <w:rsid w:val="00C54687"/>
    <w:rsid w:val="00C824F9"/>
    <w:rsid w:val="00D0584D"/>
    <w:rsid w:val="00D12524"/>
    <w:rsid w:val="00D47BC2"/>
    <w:rsid w:val="00DD2E8D"/>
    <w:rsid w:val="00DF386C"/>
    <w:rsid w:val="00F017EF"/>
    <w:rsid w:val="00F5695B"/>
    <w:rsid w:val="00FA3607"/>
    <w:rsid w:val="00FB07C1"/>
    <w:rsid w:val="00FC5EBC"/>
    <w:rsid w:val="00FE0390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2D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  <w:style w:type="character" w:customStyle="1" w:styleId="tlid-translation">
    <w:name w:val="tlid-translation"/>
    <w:basedOn w:val="Tipusdelletraperdefectedelpargraf"/>
    <w:rsid w:val="00FA3607"/>
  </w:style>
  <w:style w:type="character" w:customStyle="1" w:styleId="alt-edited">
    <w:name w:val="alt-edited"/>
    <w:basedOn w:val="Tipusdelletraperdefectedelpargraf"/>
    <w:rsid w:val="00FA3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2D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  <w:style w:type="character" w:customStyle="1" w:styleId="tlid-translation">
    <w:name w:val="tlid-translation"/>
    <w:basedOn w:val="Tipusdelletraperdefectedelpargraf"/>
    <w:rsid w:val="00FA3607"/>
  </w:style>
  <w:style w:type="character" w:customStyle="1" w:styleId="alt-edited">
    <w:name w:val="alt-edited"/>
    <w:basedOn w:val="Tipusdelletraperdefectedelpargraf"/>
    <w:rsid w:val="00FA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D8FE-0A0B-4D54-9D8F-C7462B04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2019-06-20T08:35:00Z</cp:lastPrinted>
  <dcterms:created xsi:type="dcterms:W3CDTF">2019-06-20T09:41:00Z</dcterms:created>
  <dcterms:modified xsi:type="dcterms:W3CDTF">2019-07-01T10:44:00Z</dcterms:modified>
</cp:coreProperties>
</file>