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4CC5A" w14:textId="77777777" w:rsidR="00036D7B" w:rsidRDefault="00036D7B" w:rsidP="001305E4">
      <w:pPr>
        <w:autoSpaceDE w:val="0"/>
        <w:autoSpaceDN w:val="0"/>
        <w:adjustRightInd w:val="0"/>
        <w:ind w:left="0" w:firstLine="0"/>
        <w:textAlignment w:val="center"/>
        <w:rPr>
          <w:rFonts w:ascii="Arial Narrow" w:hAnsi="Arial Narrow" w:cs="ArialNarrow-Bold"/>
          <w:b/>
          <w:bCs/>
          <w:color w:val="DB2F36"/>
          <w:sz w:val="10"/>
          <w:szCs w:val="10"/>
          <w:lang w:eastAsia="es-ES"/>
        </w:rPr>
      </w:pPr>
    </w:p>
    <w:p w14:paraId="5D4248DF" w14:textId="77777777" w:rsidR="007241EA" w:rsidRDefault="007241EA" w:rsidP="004E3403">
      <w:pPr>
        <w:autoSpaceDE w:val="0"/>
        <w:autoSpaceDN w:val="0"/>
        <w:adjustRightInd w:val="0"/>
        <w:ind w:left="0" w:hanging="851"/>
        <w:textAlignment w:val="center"/>
        <w:rPr>
          <w:rFonts w:ascii="Arial Narrow" w:hAnsi="Arial Narrow" w:cs="ArialNarrow-Bold"/>
          <w:b/>
          <w:bCs/>
          <w:color w:val="1F497D" w:themeColor="text2"/>
          <w:sz w:val="38"/>
          <w:lang w:eastAsia="es-ES"/>
        </w:rPr>
      </w:pPr>
    </w:p>
    <w:p w14:paraId="66379CC3" w14:textId="77777777" w:rsidR="001305E4" w:rsidRPr="00FD73CB" w:rsidRDefault="001F50FC" w:rsidP="004E3403">
      <w:pPr>
        <w:autoSpaceDE w:val="0"/>
        <w:autoSpaceDN w:val="0"/>
        <w:adjustRightInd w:val="0"/>
        <w:ind w:left="0" w:hanging="851"/>
        <w:textAlignment w:val="center"/>
        <w:rPr>
          <w:rFonts w:ascii="Arial Narrow" w:hAnsi="Arial Narrow" w:cs="ArialNarrow-Bold"/>
          <w:b/>
          <w:bCs/>
          <w:color w:val="1F497D" w:themeColor="text2"/>
          <w:sz w:val="38"/>
          <w:lang w:eastAsia="es-ES"/>
        </w:rPr>
      </w:pPr>
      <w:r w:rsidRPr="00FD73CB">
        <w:rPr>
          <w:rFonts w:ascii="Arial Narrow" w:hAnsi="Arial Narrow" w:cs="ArialNarrow-Bold"/>
          <w:b/>
          <w:bCs/>
          <w:color w:val="1F497D" w:themeColor="text2"/>
          <w:sz w:val="38"/>
          <w:lang w:eastAsia="es-ES"/>
        </w:rPr>
        <w:t>Instància s</w:t>
      </w:r>
      <w:r w:rsidR="001305E4" w:rsidRPr="00FD73CB">
        <w:rPr>
          <w:rFonts w:ascii="Arial Narrow" w:hAnsi="Arial Narrow" w:cs="ArialNarrow-Bold"/>
          <w:b/>
          <w:bCs/>
          <w:color w:val="1F497D" w:themeColor="text2"/>
          <w:sz w:val="38"/>
          <w:lang w:eastAsia="es-ES"/>
        </w:rPr>
        <w:t>ol·licitud de subvenció a l’Ajuntament de Barcelona</w:t>
      </w:r>
    </w:p>
    <w:p w14:paraId="7E85C38C" w14:textId="77777777" w:rsidR="001F50FC" w:rsidRPr="00F62DAA" w:rsidRDefault="001F50FC" w:rsidP="004E3403">
      <w:pPr>
        <w:autoSpaceDE w:val="0"/>
        <w:autoSpaceDN w:val="0"/>
        <w:adjustRightInd w:val="0"/>
        <w:ind w:left="426" w:hanging="851"/>
        <w:textAlignment w:val="center"/>
        <w:rPr>
          <w:rFonts w:ascii="Arial" w:hAnsi="Arial" w:cs="Arial"/>
          <w:bCs/>
          <w:color w:val="17365D" w:themeColor="text2" w:themeShade="BF"/>
          <w:sz w:val="38"/>
          <w:lang w:eastAsia="es-ES"/>
        </w:rPr>
      </w:pPr>
    </w:p>
    <w:p w14:paraId="6CABC279" w14:textId="200DDC32" w:rsidR="001F50FC" w:rsidRPr="004E09E3" w:rsidRDefault="001F50FC" w:rsidP="00BA2C7A">
      <w:pPr>
        <w:pStyle w:val="Textindependent3"/>
        <w:ind w:left="-851" w:right="-994"/>
        <w:rPr>
          <w:rFonts w:cs="Arial"/>
          <w:b/>
          <w:bCs/>
          <w:color w:val="DB2F36"/>
          <w:sz w:val="28"/>
          <w:szCs w:val="28"/>
        </w:rPr>
      </w:pPr>
      <w:r w:rsidRPr="004E09E3">
        <w:rPr>
          <w:rFonts w:cs="Arial"/>
          <w:color w:val="17365D" w:themeColor="text2" w:themeShade="BF"/>
          <w:sz w:val="28"/>
          <w:szCs w:val="28"/>
        </w:rPr>
        <w:t>EL/LA QUI SUBSCRIU SOL·LICITA LA SUBVENCIÓ QUE ATORGA L’AJUNTAMENT DE BARCELONA,</w:t>
      </w:r>
      <w:r w:rsidR="00D2216A">
        <w:rPr>
          <w:rFonts w:cs="Arial"/>
          <w:color w:val="17365D" w:themeColor="text2" w:themeShade="BF"/>
          <w:sz w:val="28"/>
          <w:szCs w:val="28"/>
        </w:rPr>
        <w:t xml:space="preserve"> </w:t>
      </w:r>
      <w:r w:rsidRPr="004E09E3">
        <w:rPr>
          <w:rFonts w:cs="Arial"/>
          <w:color w:val="17365D" w:themeColor="text2" w:themeShade="BF"/>
          <w:sz w:val="28"/>
          <w:szCs w:val="28"/>
        </w:rPr>
        <w:t xml:space="preserve">D’ACORD AMB LA CONVOCATÒRIA DE SUBVENCIONS PEL MANTENIMENT DE L’ACTIVITAT ADREÇADA A EMPRESES DEL SECTOR DEL TURISME I OCI </w:t>
      </w:r>
    </w:p>
    <w:p w14:paraId="4F584C9D" w14:textId="3335296F" w:rsidR="006C28A9" w:rsidRDefault="006C28A9" w:rsidP="00BA2C7A">
      <w:pPr>
        <w:suppressAutoHyphens/>
        <w:autoSpaceDE w:val="0"/>
        <w:autoSpaceDN w:val="0"/>
        <w:adjustRightInd w:val="0"/>
        <w:spacing w:line="288" w:lineRule="auto"/>
        <w:ind w:left="-851" w:right="-994" w:firstLine="0"/>
        <w:jc w:val="both"/>
        <w:textAlignment w:val="center"/>
        <w:rPr>
          <w:rFonts w:ascii="Arial Narrow" w:hAnsi="Arial Narrow" w:cs="ArialNarrow-Bold"/>
          <w:b/>
          <w:bCs/>
          <w:color w:val="DB2F36"/>
          <w:sz w:val="14"/>
          <w:szCs w:val="12"/>
          <w:lang w:eastAsia="es-ES"/>
        </w:rPr>
      </w:pPr>
    </w:p>
    <w:p w14:paraId="19836044" w14:textId="77777777" w:rsidR="00BA2C7A" w:rsidRDefault="00BA2C7A" w:rsidP="00891E61">
      <w:pPr>
        <w:suppressAutoHyphens/>
        <w:autoSpaceDE w:val="0"/>
        <w:autoSpaceDN w:val="0"/>
        <w:adjustRightInd w:val="0"/>
        <w:spacing w:line="288" w:lineRule="auto"/>
        <w:ind w:left="-851" w:firstLine="0"/>
        <w:jc w:val="both"/>
        <w:textAlignment w:val="center"/>
        <w:rPr>
          <w:rFonts w:ascii="Arial Narrow" w:hAnsi="Arial Narrow" w:cs="ArialNarrow-Bold"/>
          <w:b/>
          <w:bCs/>
          <w:color w:val="DB2F36"/>
          <w:sz w:val="14"/>
          <w:szCs w:val="12"/>
          <w:lang w:eastAsia="es-ES"/>
        </w:rPr>
      </w:pPr>
    </w:p>
    <w:p w14:paraId="738F221F" w14:textId="491D8A0C" w:rsidR="001305E4" w:rsidRPr="00891E61" w:rsidRDefault="001305E4" w:rsidP="00F20F3B">
      <w:pPr>
        <w:pStyle w:val="Pargrafdellista"/>
        <w:numPr>
          <w:ilvl w:val="0"/>
          <w:numId w:val="10"/>
        </w:numPr>
        <w:suppressAutoHyphens/>
        <w:autoSpaceDE w:val="0"/>
        <w:autoSpaceDN w:val="0"/>
        <w:adjustRightInd w:val="0"/>
        <w:spacing w:line="288" w:lineRule="auto"/>
        <w:ind w:left="-142" w:hanging="425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 w:rsidRPr="00891E61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Dades d</w:t>
      </w:r>
      <w:r w:rsidR="00366AD6" w:rsidRPr="00891E61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e</w:t>
      </w:r>
      <w:r w:rsidR="00F20F3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l’entitat </w:t>
      </w:r>
      <w:r w:rsidR="00366AD6" w:rsidRPr="00891E61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s</w:t>
      </w:r>
      <w:r w:rsidRPr="00891E61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ol·licitant</w:t>
      </w:r>
    </w:p>
    <w:p w14:paraId="50244241" w14:textId="77777777" w:rsidR="00891E61" w:rsidRPr="00891E61" w:rsidRDefault="00891E61" w:rsidP="00891E61">
      <w:pPr>
        <w:pStyle w:val="Pargrafdellista"/>
        <w:suppressAutoHyphens/>
        <w:autoSpaceDE w:val="0"/>
        <w:autoSpaceDN w:val="0"/>
        <w:adjustRightInd w:val="0"/>
        <w:spacing w:line="288" w:lineRule="auto"/>
        <w:ind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tbl>
      <w:tblPr>
        <w:tblW w:w="11096" w:type="dxa"/>
        <w:tblInd w:w="-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962"/>
        <w:gridCol w:w="3969"/>
        <w:gridCol w:w="636"/>
      </w:tblGrid>
      <w:tr w:rsidR="001305E4" w:rsidRPr="00900F1B" w14:paraId="5302FB40" w14:textId="77777777" w:rsidTr="004E3403">
        <w:trPr>
          <w:gridAfter w:val="1"/>
          <w:wAfter w:w="636" w:type="dxa"/>
          <w:trHeight w:hRule="exact" w:val="284"/>
        </w:trPr>
        <w:tc>
          <w:tcPr>
            <w:tcW w:w="104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1CF57F" w14:textId="4C291298" w:rsidR="001305E4" w:rsidRPr="004E09E3" w:rsidRDefault="007F5B86" w:rsidP="007F5B86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right="-227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Denominació </w:t>
            </w:r>
            <w:r w:rsidR="001F50FC"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de la persona jurídica</w:t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:  </w:t>
            </w:r>
            <w:bookmarkStart w:id="0" w:name="Texto9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1305E4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2C6ADB" w:rsidRPr="00900F1B" w14:paraId="2F327C2E" w14:textId="77777777" w:rsidTr="004E3403">
        <w:trPr>
          <w:gridAfter w:val="1"/>
          <w:wAfter w:w="636" w:type="dxa"/>
          <w:trHeight w:hRule="exact" w:val="378"/>
        </w:trPr>
        <w:tc>
          <w:tcPr>
            <w:tcW w:w="6491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46DB897" w14:textId="2C2CA104" w:rsidR="001305E4" w:rsidRPr="004E09E3" w:rsidRDefault="001305E4" w:rsidP="00D2216A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NIF:  </w:t>
            </w:r>
            <w:bookmarkStart w:id="1" w:name="Texto10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statusText w:type="text" w:val="Màxim 9 dígits, sense guions ni espais."/>
                  <w:textInput>
                    <w:maxLength w:val="9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704F59BC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2C6ADB" w:rsidRPr="00900F1B" w14:paraId="09AB84B5" w14:textId="77777777" w:rsidTr="002C6ADB">
        <w:trPr>
          <w:gridAfter w:val="1"/>
          <w:wAfter w:w="636" w:type="dxa"/>
          <w:trHeight w:val="228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ED2C65B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Adreça (carrer, número, pis i porta):  </w:t>
            </w:r>
            <w:bookmarkStart w:id="2" w:name="Texto12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statusText w:type="text" w:val="Màxim 45 caracters. Indicar l'adreça de l'entitat a efectes de notificació."/>
                  <w:textInput>
                    <w:maxLength w:val="50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7105C23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CP  </w:t>
            </w:r>
            <w:bookmarkStart w:id="3" w:name="Texto13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statusText w:type="text" w:val="Màxim 5 dígits."/>
                  <w:textInput>
                    <w:maxLength w:val="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3"/>
          </w:p>
        </w:tc>
      </w:tr>
      <w:tr w:rsidR="002C6ADB" w:rsidRPr="00900F1B" w14:paraId="75B862C7" w14:textId="77777777" w:rsidTr="002C6ADB">
        <w:trPr>
          <w:gridAfter w:val="1"/>
          <w:wAfter w:w="636" w:type="dxa"/>
          <w:trHeight w:val="229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140ECD01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Municipi: </w:t>
            </w:r>
            <w:bookmarkStart w:id="4" w:name="Texto16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statusText w:type="text" w:val="L'entitat ha de tenir seu a Barcelona."/>
                  <w:textInput>
                    <w:maxLength w:val="30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16DB4A26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Província: </w:t>
            </w:r>
            <w:bookmarkStart w:id="5" w:name="Texto17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statusText w:type="text" w:val="L'entitat ha de tenir seu a Barcelona."/>
                  <w:textInput>
                    <w:maxLength w:val="20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2C6ADB" w:rsidRPr="00900F1B" w14:paraId="1C4FA2CB" w14:textId="77777777" w:rsidTr="002C6ADB">
        <w:trPr>
          <w:gridAfter w:val="1"/>
          <w:wAfter w:w="636" w:type="dxa"/>
          <w:trHeight w:val="256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DB2575E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Telèfon: </w:t>
            </w:r>
            <w:bookmarkStart w:id="6" w:name="Texto18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statusText w:type="text" w:val="Telèfon de l'entitat a efectes de notificació. Es podrà indicar un fix i un mòbil separat per /, sense punts ni comes."/>
                  <w:textInput>
                    <w:maxLength w:val="19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7DCE7A5A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  <w:tc>
          <w:tcPr>
            <w:tcW w:w="49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7538BA4A" w14:textId="29FC14F6" w:rsidR="001305E4" w:rsidRPr="004E09E3" w:rsidRDefault="001305E4" w:rsidP="007706DE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Correu electrònic: </w:t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statusText w:type="text" w:val="Màxim 30 caracters. "/>
                  <w:textInput>
                    <w:maxLength w:val="80"/>
                  </w:textInput>
                </w:ffData>
              </w:fldChar>
            </w:r>
            <w:bookmarkStart w:id="7" w:name="Texto21"/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7"/>
          </w:p>
        </w:tc>
      </w:tr>
      <w:tr w:rsidR="002C6ADB" w:rsidRPr="00900F1B" w14:paraId="5E32D1E3" w14:textId="77777777" w:rsidTr="002C6ADB">
        <w:trPr>
          <w:gridAfter w:val="1"/>
          <w:wAfter w:w="636" w:type="dxa"/>
          <w:trHeight w:val="187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36250D9A" w14:textId="2E0094E2" w:rsidR="001305E4" w:rsidRPr="004E09E3" w:rsidRDefault="001305E4" w:rsidP="007706DE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Web: </w:t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statusText w:type="text" w:val="Màxim 40 caracters."/>
                  <w:textInput>
                    <w:maxLength w:val="80"/>
                  </w:textInput>
                </w:ffData>
              </w:fldChar>
            </w:r>
            <w:bookmarkStart w:id="8" w:name="Texto22"/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7706D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8"/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4687AE34" w14:textId="77777777" w:rsidR="001305E4" w:rsidRPr="004E09E3" w:rsidRDefault="001305E4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Horari habitual d’atenció: </w:t>
            </w:r>
            <w:bookmarkStart w:id="9" w:name="Texto23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statusText w:type="text" w:val="Indicar horari, preferentment entre 8.00 i 18.00 h. Màxim 15 caracters."/>
                  <w:textInput>
                    <w:maxLength w:val="1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2C6ADB" w:rsidRPr="00D2216A" w14:paraId="6F01A153" w14:textId="77777777" w:rsidTr="004E3403">
        <w:trPr>
          <w:gridAfter w:val="1"/>
          <w:wAfter w:w="636" w:type="dxa"/>
          <w:trHeight w:val="455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5EAAD8DD" w14:textId="7D5D99E5" w:rsidR="001305E4" w:rsidRPr="004E09E3" w:rsidRDefault="001305E4" w:rsidP="00D2216A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Nom del / de</w:t>
            </w:r>
            <w:r w:rsidRPr="00D2216A">
              <w:rPr>
                <w:rFonts w:ascii="Arial Narrow" w:hAnsi="Arial Narrow" w:cs="Arial"/>
                <w:color w:val="002060"/>
                <w:position w:val="-6"/>
                <w:sz w:val="24"/>
                <w:szCs w:val="24"/>
                <w:lang w:eastAsia="es-ES"/>
              </w:rPr>
              <w:t xml:space="preserve"> </w:t>
            </w:r>
            <w:r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la </w:t>
            </w:r>
            <w:r w:rsidR="00D2216A"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representant legal</w:t>
            </w:r>
            <w:r w:rsidR="00D2216A" w:rsidRPr="00D2216A">
              <w:rPr>
                <w:rFonts w:ascii="Arial Narrow" w:hAnsi="Arial Narrow" w:cs="Arial"/>
                <w:color w:val="E36C0A" w:themeColor="accent6" w:themeShade="BF"/>
                <w:position w:val="-6"/>
                <w:sz w:val="24"/>
                <w:szCs w:val="24"/>
                <w:lang w:eastAsia="es-ES"/>
              </w:rPr>
              <w:t xml:space="preserve"> </w:t>
            </w:r>
            <w:r w:rsidRPr="00D2216A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: </w:t>
            </w:r>
            <w:bookmarkStart w:id="10" w:name="Texto24"/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statusText w:type="text" w:val="Màxim 60 caracters."/>
                  <w:textInput>
                    <w:maxLength w:val="60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10"/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5B4E8999" w14:textId="3215EC01" w:rsidR="001305E4" w:rsidRPr="004E09E3" w:rsidRDefault="007241EA" w:rsidP="007241EA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NIF</w:t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9 dígits, sense guions ni espais."/>
                  <w:textInput>
                    <w:maxLength w:val="9"/>
                  </w:textInput>
                </w:ffData>
              </w:fldChar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305E4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80CA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305E4" w:rsidRPr="00900F1B" w14:paraId="656AE0AE" w14:textId="77777777" w:rsidTr="004E3403">
        <w:trPr>
          <w:trHeight w:val="5026"/>
        </w:trPr>
        <w:tc>
          <w:tcPr>
            <w:tcW w:w="10460" w:type="dxa"/>
            <w:gridSpan w:val="4"/>
            <w:tcBorders>
              <w:left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45A41BB9" w14:textId="77777777" w:rsidR="00891E61" w:rsidRDefault="00891E61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38C30C76" w14:textId="38D56277" w:rsidR="00891E61" w:rsidRDefault="001F50FC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Data d’alta de constitució o IAE:</w:t>
            </w:r>
            <w:r w:rsidR="000D1F9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 </w:t>
            </w:r>
            <w:r w:rsidR="000D1F9D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="000D1F9D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0D1F9D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0D1F9D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0D1F9D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0D1F9D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0D1F9D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0D1F9D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0D1F9D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0D1F9D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  </w:t>
            </w:r>
          </w:p>
          <w:p w14:paraId="2C96D8D3" w14:textId="49D3C460" w:rsidR="001F50FC" w:rsidRPr="004E09E3" w:rsidRDefault="001F50FC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                       </w:t>
            </w:r>
          </w:p>
          <w:p w14:paraId="1C1BA228" w14:textId="069FC3E4" w:rsidR="001A7FC0" w:rsidRDefault="001F50FC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Codi àmbit d’activitat econòmica (</w:t>
            </w:r>
            <w:r w:rsidR="00900F1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segons l’epígraf de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l’IAE</w:t>
            </w:r>
            <w:r w:rsidR="00C62C41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)</w:t>
            </w:r>
            <w:r w:rsidR="0087443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. Marcar la</w:t>
            </w:r>
            <w:r w:rsidR="00A17808"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/les</w:t>
            </w:r>
            <w:r w:rsidR="0087443B"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r w:rsidR="0087443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corresponent</w:t>
            </w:r>
            <w:r w:rsidR="00A17808" w:rsidRPr="009F5A7D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/s</w:t>
            </w:r>
            <w:r w:rsidR="0087443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amb una X</w:t>
            </w:r>
            <w:r w:rsidR="00900F1B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:</w:t>
            </w:r>
          </w:p>
          <w:p w14:paraId="7B25DBB0" w14:textId="77777777" w:rsidR="00891E61" w:rsidRPr="004E09E3" w:rsidRDefault="00891E61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033CEFF2" w14:textId="2E08FD60" w:rsidR="00F62DAA" w:rsidRPr="004E09E3" w:rsidRDefault="00F62DAA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tbl>
            <w:tblPr>
              <w:tblStyle w:val="PlainTable1"/>
              <w:tblpPr w:leftFromText="141" w:rightFromText="141" w:vertAnchor="text" w:horzAnchor="margin" w:tblpY="-192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673"/>
              <w:gridCol w:w="993"/>
            </w:tblGrid>
            <w:tr w:rsidR="00891E61" w:rsidRPr="004E09E3" w14:paraId="7D553532" w14:textId="77777777" w:rsidTr="000D1F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5050D5AD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681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4822242A" w14:textId="77777777" w:rsidR="00891E61" w:rsidRPr="00301EF8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bCs w:val="0"/>
                      <w:color w:val="44546A"/>
                      <w:sz w:val="20"/>
                      <w:szCs w:val="20"/>
                    </w:rPr>
                  </w:pPr>
                  <w:r w:rsidRPr="00301EF8">
                    <w:rPr>
                      <w:rFonts w:ascii="Arial Narrow" w:hAnsi="Arial Narrow" w:cs="Arial"/>
                      <w:b w:val="0"/>
                      <w:bCs w:val="0"/>
                      <w:color w:val="44546A"/>
                      <w:sz w:val="20"/>
                      <w:szCs w:val="20"/>
                    </w:rPr>
                    <w:t xml:space="preserve">Servei d’allotjament en hotels </w:t>
                  </w:r>
                </w:p>
              </w:tc>
              <w:tc>
                <w:tcPr>
                  <w:tcW w:w="993" w:type="dxa"/>
                </w:tcPr>
                <w:p w14:paraId="60D242B0" w14:textId="6373F133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2B4F0B11" w14:textId="77777777" w:rsidTr="000D1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48E6C882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682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58A6FB1E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Servei d’allotjament en hostals i pensions</w:t>
                  </w:r>
                </w:p>
              </w:tc>
              <w:tc>
                <w:tcPr>
                  <w:tcW w:w="993" w:type="dxa"/>
                </w:tcPr>
                <w:p w14:paraId="18FC8A36" w14:textId="71F9164E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07790AE5" w14:textId="77777777" w:rsidTr="000D1F9D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12684FAA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46C4E0FC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Servei d’allotjament en fondes i cases de hostes</w:t>
                  </w:r>
                </w:p>
              </w:tc>
              <w:tc>
                <w:tcPr>
                  <w:tcW w:w="993" w:type="dxa"/>
                </w:tcPr>
                <w:p w14:paraId="09F7EE2E" w14:textId="7BD993EF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29392FA7" w14:textId="77777777" w:rsidTr="000D1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49A39ECD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250FED60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Servei d’allotjament en hotels-apartaments</w:t>
                  </w:r>
                </w:p>
              </w:tc>
              <w:tc>
                <w:tcPr>
                  <w:tcW w:w="993" w:type="dxa"/>
                </w:tcPr>
                <w:p w14:paraId="6F12399D" w14:textId="650D43B7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572A01B6" w14:textId="77777777" w:rsidTr="000D1F9D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11E5D7A3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685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398E4402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Allotjaments turístics extra hotelers</w:t>
                  </w:r>
                </w:p>
              </w:tc>
              <w:tc>
                <w:tcPr>
                  <w:tcW w:w="993" w:type="dxa"/>
                </w:tcPr>
                <w:p w14:paraId="21D3D89F" w14:textId="48EBA21D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482B092D" w14:textId="77777777" w:rsidTr="000D1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</w:tcPr>
                <w:p w14:paraId="01907492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4673" w:type="dxa"/>
                  <w:noWrap/>
                </w:tcPr>
                <w:p w14:paraId="1DD4A32A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Explotació apartaments privats</w:t>
                  </w:r>
                </w:p>
              </w:tc>
              <w:tc>
                <w:tcPr>
                  <w:tcW w:w="993" w:type="dxa"/>
                </w:tcPr>
                <w:p w14:paraId="0184367D" w14:textId="12B71C30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0AA8027B" w14:textId="77777777" w:rsidTr="000D1F9D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360BE88A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01E4D406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Agències de viatge</w:t>
                  </w:r>
                </w:p>
              </w:tc>
              <w:tc>
                <w:tcPr>
                  <w:tcW w:w="993" w:type="dxa"/>
                </w:tcPr>
                <w:p w14:paraId="42A68E25" w14:textId="15C11543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27675E3B" w14:textId="77777777" w:rsidTr="000D1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6A73D56A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9651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78CF2E34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 xml:space="preserve">Espectacles en sales i locals </w:t>
                  </w:r>
                </w:p>
              </w:tc>
              <w:tc>
                <w:tcPr>
                  <w:tcW w:w="993" w:type="dxa"/>
                </w:tcPr>
                <w:p w14:paraId="3F2C73E8" w14:textId="2B596B2E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1EFFF010" w14:textId="77777777" w:rsidTr="000D1F9D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4396B3D5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9652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077DC747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 xml:space="preserve">Espectacles a l’aire lliure </w:t>
                  </w:r>
                </w:p>
              </w:tc>
              <w:tc>
                <w:tcPr>
                  <w:tcW w:w="993" w:type="dxa"/>
                </w:tcPr>
                <w:p w14:paraId="7F529A8C" w14:textId="20719443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1E143FBA" w14:textId="77777777" w:rsidTr="000D1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5BA94B63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9653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08BDE9F0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 xml:space="preserve">Espectacles fora d’establiments permanents </w:t>
                  </w:r>
                </w:p>
              </w:tc>
              <w:tc>
                <w:tcPr>
                  <w:tcW w:w="993" w:type="dxa"/>
                </w:tcPr>
                <w:p w14:paraId="78C44EE9" w14:textId="40518BEE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5127F053" w14:textId="77777777" w:rsidTr="000D1F9D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09DD7873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9654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106277E5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Empreses d’espectacles</w:t>
                  </w:r>
                </w:p>
              </w:tc>
              <w:tc>
                <w:tcPr>
                  <w:tcW w:w="993" w:type="dxa"/>
                </w:tcPr>
                <w:p w14:paraId="2C9E54CC" w14:textId="13720F24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547E2E01" w14:textId="77777777" w:rsidTr="000D1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043B6E4E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9691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77036B1E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Sales de ball i discoteques</w:t>
                  </w:r>
                </w:p>
              </w:tc>
              <w:tc>
                <w:tcPr>
                  <w:tcW w:w="993" w:type="dxa"/>
                </w:tcPr>
                <w:p w14:paraId="5931545C" w14:textId="19BB9E37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891E61" w:rsidRPr="004E09E3" w14:paraId="038A089C" w14:textId="77777777" w:rsidTr="000D1F9D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14:paraId="07B7BB60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9892</w:t>
                  </w:r>
                </w:p>
              </w:tc>
              <w:tc>
                <w:tcPr>
                  <w:tcW w:w="4673" w:type="dxa"/>
                  <w:noWrap/>
                  <w:hideMark/>
                </w:tcPr>
                <w:p w14:paraId="2E9C11A4" w14:textId="77777777" w:rsidR="00891E61" w:rsidRPr="00B46A4A" w:rsidRDefault="00891E61" w:rsidP="00891E6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</w:pPr>
                  <w:r w:rsidRPr="00B46A4A">
                    <w:rPr>
                      <w:rFonts w:ascii="Arial Narrow" w:hAnsi="Arial Narrow" w:cs="Arial"/>
                      <w:color w:val="44546A"/>
                      <w:sz w:val="20"/>
                      <w:szCs w:val="20"/>
                    </w:rPr>
                    <w:t>Serveis d’organització de congressos, assemblees i similars</w:t>
                  </w:r>
                </w:p>
              </w:tc>
              <w:tc>
                <w:tcPr>
                  <w:tcW w:w="993" w:type="dxa"/>
                </w:tcPr>
                <w:p w14:paraId="345D8A29" w14:textId="4DB1580E" w:rsidR="00891E61" w:rsidRPr="004E09E3" w:rsidRDefault="000D1F9D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</w:tbl>
          <w:p w14:paraId="19BD45CA" w14:textId="77777777" w:rsidR="00F62DAA" w:rsidRPr="004E09E3" w:rsidRDefault="00F62DAA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08800402" w14:textId="1B8E887C" w:rsidR="00815D46" w:rsidRPr="004E09E3" w:rsidRDefault="00815D46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38E50932" w14:textId="5A9B8862" w:rsidR="00815D46" w:rsidRPr="004E09E3" w:rsidRDefault="00815D46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1BCBF93C" w14:textId="2F1BDA06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5A87D7B8" w14:textId="286B88E2" w:rsidR="00876CB5" w:rsidRPr="004E09E3" w:rsidRDefault="00876CB5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406F142D" w14:textId="0065E688" w:rsidR="00876CB5" w:rsidRPr="004E09E3" w:rsidRDefault="00876CB5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60499D43" w14:textId="77777777" w:rsidR="00876CB5" w:rsidRPr="004E09E3" w:rsidRDefault="00876CB5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5F1F9039" w14:textId="58ECCFF8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0FF34134" w14:textId="02190EC8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1658CC8D" w14:textId="67ABF20C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4A71A960" w14:textId="057B9AC0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71EC672D" w14:textId="153F28BB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330A3951" w14:textId="2A45B8C9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4FCEC11F" w14:textId="49D3B4C0" w:rsidR="001C1C57" w:rsidRPr="004E09E3" w:rsidRDefault="001C1C57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64BF1302" w14:textId="77777777" w:rsidR="009F5A7D" w:rsidRDefault="009F5A7D" w:rsidP="009F5A7D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14:paraId="1FF3CC0D" w14:textId="44D52ACA" w:rsidR="00891E61" w:rsidRPr="004E09E3" w:rsidRDefault="00891E61" w:rsidP="009F5A7D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Nombre de persones treballadores en plantilla</w:t>
            </w:r>
            <w:r w:rsidR="00301EF8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:</w:t>
            </w:r>
            <w:r w:rsidR="00DB2F72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r w:rsidR="001A1833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="001A1833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1A1833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1A1833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1A1833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A1833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A1833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A1833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A1833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1A1833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636" w:type="dxa"/>
            <w:tcBorders>
              <w:left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14:paraId="66E7CB30" w14:textId="77777777" w:rsidR="001305E4" w:rsidRPr="00FD73CB" w:rsidRDefault="009316BF" w:rsidP="00F817C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Narrow"/>
                <w:color w:val="1F497D" w:themeColor="text2"/>
                <w:position w:val="-6"/>
                <w:lang w:eastAsia="es-ES"/>
              </w:rPr>
            </w:pPr>
            <w:r w:rsidRPr="00FD73CB">
              <w:rPr>
                <w:rFonts w:ascii="Arial Narrow" w:hAnsi="Arial Narrow" w:cs="ArialNarrow"/>
                <w:color w:val="1F497D" w:themeColor="text2"/>
                <w:position w:val="-6"/>
                <w:lang w:eastAsia="es-ES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42"/>
        <w:tblOverlap w:val="never"/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2195"/>
      </w:tblGrid>
      <w:tr w:rsidR="002C6ADB" w:rsidRPr="00FD73CB" w14:paraId="4E1C67C4" w14:textId="77777777" w:rsidTr="004E3403">
        <w:trPr>
          <w:trHeight w:val="123"/>
        </w:trPr>
        <w:tc>
          <w:tcPr>
            <w:tcW w:w="8160" w:type="dxa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14:paraId="47E7D878" w14:textId="40E8D7D7" w:rsidR="002C6ADB" w:rsidRPr="007644EA" w:rsidRDefault="002C6ADB" w:rsidP="002C6ADB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7644EA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És la primera vegada que sol·liciteu una subvenció a l’Ajuntament</w:t>
            </w:r>
            <w:r w:rsidR="00A62E26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de Barcelona</w:t>
            </w:r>
            <w:r w:rsidRPr="007644EA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2195" w:type="dxa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4683DED" w14:textId="77777777" w:rsidR="002C6ADB" w:rsidRPr="004E09E3" w:rsidRDefault="002C6ADB" w:rsidP="002C6ADB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  <w:t xml:space="preserve">SÍ </w:t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instrText xml:space="preserve"> FORMCHECKBOX </w:instrText>
            </w:r>
            <w:r w:rsidR="007706DE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</w:r>
            <w:r w:rsidR="007706DE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end"/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t xml:space="preserve"> 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  <w:t xml:space="preserve">          NO </w:t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instrText xml:space="preserve"> FORMCHECKBOX </w:instrText>
            </w:r>
            <w:r w:rsidR="007706DE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</w:r>
            <w:r w:rsidR="007706DE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end"/>
            </w:r>
          </w:p>
        </w:tc>
      </w:tr>
    </w:tbl>
    <w:p w14:paraId="75DD6A67" w14:textId="77777777" w:rsidR="00BA2C7A" w:rsidRDefault="00BA2C7A" w:rsidP="00B46A4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14:paraId="5968E697" w14:textId="77777777" w:rsidR="00BA2C7A" w:rsidRDefault="00BA2C7A" w:rsidP="00B46A4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14:paraId="78C0D29A" w14:textId="77777777" w:rsidR="007644EA" w:rsidRDefault="007644EA" w:rsidP="00B46A4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14:paraId="0BA19130" w14:textId="77777777" w:rsidR="001A1833" w:rsidRDefault="001A1833" w:rsidP="009F5A7D">
      <w:pPr>
        <w:shd w:val="clear" w:color="auto" w:fill="FFFFFF"/>
        <w:spacing w:line="276" w:lineRule="atLeast"/>
        <w:ind w:left="426" w:hanging="426"/>
        <w:jc w:val="both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14:paraId="51DD8960" w14:textId="41DC33F4" w:rsidR="00900F1B" w:rsidRDefault="009F5A7D" w:rsidP="009F5A7D">
      <w:pPr>
        <w:shd w:val="clear" w:color="auto" w:fill="FFFFFF"/>
        <w:spacing w:line="276" w:lineRule="atLeast"/>
        <w:ind w:left="426" w:hanging="426"/>
        <w:jc w:val="both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2</w:t>
      </w:r>
      <w:r w:rsidR="00900F1B"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. Import de la subvenció sol·licitada </w:t>
      </w:r>
      <w:r w:rsidR="00301EF8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i despeses justificades:</w:t>
      </w:r>
    </w:p>
    <w:p w14:paraId="2659CD5B" w14:textId="77777777" w:rsidR="002476BD" w:rsidRDefault="002476BD" w:rsidP="00C20F10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p w14:paraId="252853A8" w14:textId="475B7447" w:rsidR="00C20F10" w:rsidRPr="001A1833" w:rsidRDefault="00C20F10" w:rsidP="00C20F10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lang w:eastAsia="es-ES"/>
        </w:rPr>
      </w:pPr>
      <w:r w:rsidRPr="001A1833">
        <w:rPr>
          <w:rFonts w:ascii="Arial Narrow" w:hAnsi="Arial Narrow" w:cs="Arial"/>
          <w:color w:val="1F497D" w:themeColor="text2"/>
          <w:position w:val="-6"/>
          <w:lang w:eastAsia="es-ES"/>
        </w:rPr>
        <w:t>En cas que l’</w:t>
      </w:r>
      <w:r w:rsidR="009F5A7D" w:rsidRPr="001A1833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entitat </w:t>
      </w:r>
      <w:r w:rsidRPr="001A1833">
        <w:rPr>
          <w:rFonts w:ascii="Arial Narrow" w:hAnsi="Arial Narrow" w:cs="Arial"/>
          <w:color w:val="1F497D" w:themeColor="text2"/>
          <w:position w:val="-6"/>
          <w:lang w:eastAsia="es-ES"/>
        </w:rPr>
        <w:t>estigui donada d’alta en diferents epígrafs de l’IAE, es tramitarà una única sol·licitud. L’import de la liquidació de l’IAE 2020 a informar serà la suma dels imports corresponents als epígrafs/àmbits d’activitat econòmica indicats com a elegibles</w:t>
      </w:r>
      <w:r w:rsidR="009F5A7D" w:rsidRPr="001A1833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 a l’apartat 1</w:t>
      </w:r>
      <w:r w:rsidRPr="001A1833">
        <w:rPr>
          <w:rFonts w:ascii="Arial Narrow" w:hAnsi="Arial Narrow" w:cs="Arial"/>
          <w:color w:val="1F497D" w:themeColor="text2"/>
          <w:position w:val="-6"/>
          <w:lang w:eastAsia="es-ES"/>
        </w:rPr>
        <w:t>.</w:t>
      </w:r>
    </w:p>
    <w:p w14:paraId="4E4D010E" w14:textId="77777777" w:rsidR="00C20F10" w:rsidRPr="001A1833" w:rsidRDefault="00C20F10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16"/>
          <w:szCs w:val="16"/>
          <w:lang w:eastAsia="es-ES"/>
        </w:rPr>
      </w:pPr>
    </w:p>
    <w:p w14:paraId="7A37BF86" w14:textId="7C0F854E" w:rsidR="00301EF8" w:rsidRDefault="00301EF8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Import li</w:t>
      </w:r>
      <w:r w:rsidR="001A183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quidació IAE 2020: 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instrText xml:space="preserve"> FORMTEXT </w:instrTex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fldChar w:fldCharType="separate"/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fldChar w:fldCharType="end"/>
      </w:r>
      <w:r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 €</w:t>
      </w:r>
      <w:r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    </w:t>
      </w:r>
    </w:p>
    <w:p w14:paraId="20C1079C" w14:textId="77777777" w:rsidR="00C20F10" w:rsidRPr="001A1833" w:rsidRDefault="00C20F10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16"/>
          <w:szCs w:val="16"/>
          <w:lang w:eastAsia="es-ES"/>
        </w:rPr>
      </w:pPr>
    </w:p>
    <w:p w14:paraId="7E6305E0" w14:textId="7A36FFBD" w:rsidR="00301EF8" w:rsidRDefault="00DB2F72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I</w:t>
      </w:r>
      <w:r w:rsidR="00301EF8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mport de l’ajut sol·licitat segons taula següent</w:t>
      </w:r>
      <w:r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. </w:t>
      </w:r>
      <w:r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Marcar la corresponent amb una X</w:t>
      </w:r>
    </w:p>
    <w:p w14:paraId="37E568CC" w14:textId="77777777" w:rsidR="00301EF8" w:rsidRDefault="00301EF8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900"/>
        <w:gridCol w:w="992"/>
      </w:tblGrid>
      <w:tr w:rsidR="00301EF8" w:rsidRPr="00891E61" w14:paraId="3687894D" w14:textId="77777777" w:rsidTr="001A1833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14:paraId="76F22EDA" w14:textId="77777777" w:rsidR="00301EF8" w:rsidRPr="00891E61" w:rsidRDefault="00301EF8" w:rsidP="009C1384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891E6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Liquidació IAE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3FC4BBE" w14:textId="77777777" w:rsidR="00301EF8" w:rsidRPr="00891E61" w:rsidRDefault="00301EF8" w:rsidP="009C1384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891E6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Import subvenció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D40" w14:textId="77777777" w:rsidR="00301EF8" w:rsidRPr="00891E61" w:rsidRDefault="00301EF8" w:rsidP="009C1384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</w:p>
        </w:tc>
      </w:tr>
      <w:tr w:rsidR="00301EF8" w:rsidRPr="00891E61" w14:paraId="5EF90461" w14:textId="77777777" w:rsidTr="001A1833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B1BC7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Fins a 2.000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555BBD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1.000 euros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D2F37" w14:textId="1D9C7791" w:rsidR="00301EF8" w:rsidRPr="00891E61" w:rsidRDefault="001A1833" w:rsidP="009C138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891E61" w14:paraId="14EB2DED" w14:textId="77777777" w:rsidTr="001A1833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E4F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De 2.001 a 5.000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03D8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2.000 euros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9AE" w14:textId="16A3C2B4" w:rsidR="00301EF8" w:rsidRPr="00891E61" w:rsidRDefault="001A1833" w:rsidP="009C138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891E61" w14:paraId="6A5A3B93" w14:textId="77777777" w:rsidTr="001A1833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D9E4A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De 5.001 a 10.000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E3168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3.000 euros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A4949" w14:textId="2F24C9AC" w:rsidR="00301EF8" w:rsidRPr="00891E61" w:rsidRDefault="001A1833" w:rsidP="009C138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7706D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891E61" w14:paraId="2D9F0365" w14:textId="77777777" w:rsidTr="001A1833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03D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De 10.001 a 20.000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94F9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5.000 euros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2DE" w14:textId="4B1A3436" w:rsidR="00301EF8" w:rsidRPr="00891E61" w:rsidRDefault="001A1833" w:rsidP="009C138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891E61" w14:paraId="1EFB52A9" w14:textId="77777777" w:rsidTr="001A1833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1FDE0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Més de 20.000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55F75" w14:textId="77777777" w:rsidR="00301EF8" w:rsidRPr="00891E61" w:rsidRDefault="00301EF8" w:rsidP="009C138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891E61">
              <w:rPr>
                <w:rFonts w:ascii="Arial Narrow" w:hAnsi="Arial Narrow" w:cs="Arial"/>
                <w:color w:val="44546A"/>
                <w:sz w:val="20"/>
                <w:szCs w:val="20"/>
              </w:rPr>
              <w:t>8.000 euros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BC040" w14:textId="4751D681" w:rsidR="00301EF8" w:rsidRPr="00891E61" w:rsidRDefault="001A1833" w:rsidP="009C138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14:paraId="3AEC0FCD" w14:textId="502C6F55" w:rsidR="00BD4A7E" w:rsidRDefault="00BD4A7E" w:rsidP="001305E4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14:paraId="53B7F807" w14:textId="27EAB367" w:rsidR="00BA2C7A" w:rsidRPr="00BA2C7A" w:rsidRDefault="00BA2C7A" w:rsidP="001305E4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 w:rsidRPr="00BA2C7A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Justificació de despeses </w:t>
      </w:r>
    </w:p>
    <w:tbl>
      <w:tblPr>
        <w:tblW w:w="76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694"/>
      </w:tblGrid>
      <w:tr w:rsidR="00301EF8" w:rsidRPr="00301EF8" w14:paraId="5A2D4591" w14:textId="77777777" w:rsidTr="009F5A7D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14:paraId="46D5DE69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Conceptes subvencionables justificats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5C24DBF" w14:textId="594FE369" w:rsidR="00301EF8" w:rsidRPr="00301EF8" w:rsidRDefault="00301EF8" w:rsidP="009F5A7D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Import global dels rebuts/ comprovants </w:t>
            </w:r>
            <w:r w:rsidR="00DB2F72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aportats </w:t>
            </w:r>
            <w:r w:rsidRPr="00301EF8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per concepte (sense IVA)</w:t>
            </w:r>
          </w:p>
        </w:tc>
      </w:tr>
      <w:tr w:rsidR="00301EF8" w:rsidRPr="00301EF8" w14:paraId="4A710DE2" w14:textId="77777777" w:rsidTr="009F5A7D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9D3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Lloguers: arrendament de béns immobles i béns mobles.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794" w14:textId="3CDF6C7D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7706D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6AE4F400" w14:textId="77777777" w:rsidTr="009F5A7D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E7E20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 xml:space="preserve">Subministraments: aigua, electricitat, gas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877" w14:textId="5018C4E9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3B05DFE0" w14:textId="77777777" w:rsidTr="009F5A7D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BBC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Comunicacions: telèfon, correu, missatgeria, internet.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5F53" w14:textId="2CE4E38F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21E99FBC" w14:textId="77777777" w:rsidTr="009F5A7D">
        <w:trPr>
          <w:trHeight w:val="7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A5D5A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>Material fungible d'oficina: paper, impresos, fotocòpies i altre material d'oficina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2C0" w14:textId="17E694AF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39A1E42D" w14:textId="77777777" w:rsidTr="009F5A7D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BCED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Assegurances.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A77" w14:textId="58C563A5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548644A8" w14:textId="77777777" w:rsidTr="009F5A7D">
        <w:trPr>
          <w:trHeight w:val="5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B703C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>Material tècnic o de producció fungible necessari per el desenvolupament de l'activitat.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7820" w14:textId="6D999ED0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56847A64" w14:textId="77777777" w:rsidTr="009F5A7D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37D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Despeses de manteniment d’instal·lacions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FCF" w14:textId="439256C8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697AC7B1" w14:textId="77777777" w:rsidTr="009F5A7D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82146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>Feines realitzades per altres empreses: neteja, seguretat, manteniment, activitats directament lligades al desenvolupament de l'activitat/projecte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5731" w14:textId="06CDC2B9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56F2AD6B" w14:textId="77777777" w:rsidTr="009F5A7D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C9CA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Despeses de personal i de gestió administrativa.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0DB" w14:textId="674A1010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04F0BA12" w14:textId="77777777" w:rsidTr="009F5A7D">
        <w:trPr>
          <w:trHeight w:val="5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3D63C" w14:textId="77777777" w:rsidR="00301EF8" w:rsidRPr="00301EF8" w:rsidRDefault="00301EF8" w:rsidP="00301EF8">
            <w:pPr>
              <w:ind w:left="0" w:firstLine="0"/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>Despeses necessàries per la implementació de mesures de seguretat sanitària amb motiu del Covid’19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902" w14:textId="1136EF10" w:rsidR="00301EF8" w:rsidRPr="00301EF8" w:rsidRDefault="001A1833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301EF8" w14:paraId="23F6E961" w14:textId="77777777" w:rsidTr="009F5A7D">
        <w:trPr>
          <w:trHeight w:val="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DF0" w14:textId="77777777" w:rsidR="00301EF8" w:rsidRPr="00301EF8" w:rsidRDefault="00301EF8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301EF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  <w:t>Total despeses justificades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8E9" w14:textId="02D057D6" w:rsidR="00301EF8" w:rsidRPr="00301EF8" w:rsidRDefault="001A1833" w:rsidP="00301EF8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301EF8">
              <w:rPr>
                <w:rFonts w:eastAsia="Times New Roman" w:cs="Calibri"/>
                <w:b/>
                <w:bCs/>
                <w:color w:val="000000"/>
                <w:lang w:eastAsia="ca-ES"/>
              </w:rPr>
              <w:t xml:space="preserve"> €</w:t>
            </w:r>
          </w:p>
        </w:tc>
      </w:tr>
    </w:tbl>
    <w:p w14:paraId="38138623" w14:textId="77777777" w:rsidR="001B196D" w:rsidRDefault="001B196D" w:rsidP="001305E4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DB2F36"/>
          <w:sz w:val="24"/>
          <w:lang w:eastAsia="es-ES"/>
        </w:rPr>
      </w:pPr>
    </w:p>
    <w:p w14:paraId="4035878E" w14:textId="609E2DD9" w:rsidR="009F5A7D" w:rsidRDefault="009F5A7D" w:rsidP="009F5A7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3</w:t>
      </w:r>
      <w:r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. Dades banc</w:t>
      </w:r>
      <w:r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à</w:t>
      </w:r>
      <w:r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ries</w:t>
      </w:r>
    </w:p>
    <w:p w14:paraId="6E5EC360" w14:textId="77777777" w:rsidR="009F5A7D" w:rsidRPr="00FD73CB" w:rsidRDefault="009F5A7D" w:rsidP="009F5A7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14:paraId="27F5674E" w14:textId="43EC08FB" w:rsidR="009F5A7D" w:rsidRPr="009F5A7D" w:rsidRDefault="00A62E26" w:rsidP="009F5A7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La </w:t>
      </w:r>
      <w:r w:rsidR="009F5A7D" w:rsidRPr="009F5A7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beneficiaria haurà d’informar a quin compte bancari </w:t>
      </w:r>
      <w:r w:rsidR="00287CB0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de la seva titularitat </w:t>
      </w:r>
      <w:r w:rsidR="009F5A7D" w:rsidRPr="009F5A7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s’hauria de fer l’ingrés mitjançant el registre electrònic a: </w:t>
      </w:r>
      <w:hyperlink r:id="rId9" w:history="1">
        <w:r w:rsidR="009F5A7D" w:rsidRPr="009F5A7D">
          <w:rPr>
            <w:rFonts w:ascii="Arial Narrow" w:hAnsi="Arial Narrow" w:cs="Arial"/>
            <w:color w:val="1F497D" w:themeColor="text2"/>
            <w:position w:val="-6"/>
            <w:sz w:val="24"/>
            <w:szCs w:val="24"/>
            <w:u w:val="single"/>
            <w:lang w:eastAsia="es-ES"/>
          </w:rPr>
          <w:t>https://ajuntament.barcelona.cat/compte-bancari-creditors</w:t>
        </w:r>
      </w:hyperlink>
      <w:r w:rsidR="009F5A7D" w:rsidRPr="009F5A7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 , segons el nou procediment de designació electrònica del compte bancari, especificat en el Decret d’Alcaldia S1/D/2020-999, de 17 de novembre, del protocol del registre de dades bancàries dels creditors de l’</w:t>
      </w:r>
      <w:r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A</w:t>
      </w:r>
      <w:r w:rsidR="009F5A7D" w:rsidRPr="009F5A7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juntament de Barcelona.    </w:t>
      </w:r>
    </w:p>
    <w:p w14:paraId="0C88EA04" w14:textId="77777777" w:rsidR="009F5A7D" w:rsidRPr="009F5A7D" w:rsidRDefault="009F5A7D" w:rsidP="009F5A7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p w14:paraId="45B4B2A0" w14:textId="77777777" w:rsidR="009F5A7D" w:rsidRDefault="009F5A7D" w:rsidP="009F5A7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18"/>
          <w:szCs w:val="18"/>
          <w:lang w:eastAsia="es-ES"/>
        </w:rPr>
      </w:pPr>
    </w:p>
    <w:p w14:paraId="447A3595" w14:textId="77777777" w:rsidR="009F5A7D" w:rsidRDefault="009F5A7D" w:rsidP="009F5A7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18"/>
          <w:szCs w:val="18"/>
          <w:lang w:eastAsia="es-ES"/>
        </w:rPr>
      </w:pPr>
    </w:p>
    <w:p w14:paraId="4289BD27" w14:textId="3BD51746" w:rsidR="001570A9" w:rsidRPr="00B46A4A" w:rsidRDefault="00FA10CF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4</w:t>
      </w:r>
      <w:r w:rsidR="001305E4"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. </w:t>
      </w:r>
      <w:r w:rsidR="001305E4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Declaració 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responsable del/la represen</w:t>
      </w:r>
      <w:r w:rsidR="00261087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tant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526D95" w:rsidRPr="00A379EE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legal</w:t>
      </w:r>
      <w:r w:rsidR="00526D95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de</w:t>
      </w:r>
      <w:r w:rsidR="00D2216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D2216A" w:rsidRPr="009F5A7D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l’entitat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sol·licitant</w:t>
      </w:r>
    </w:p>
    <w:p w14:paraId="1F666AC6" w14:textId="77777777" w:rsidR="009F5A7D" w:rsidRDefault="009F5A7D" w:rsidP="00DB2F72">
      <w:pPr>
        <w:pStyle w:val="Texto"/>
        <w:ind w:left="360" w:firstLine="207"/>
        <w:rPr>
          <w:rFonts w:ascii="Arial Narrow" w:hAnsi="Arial Narrow" w:cs="Arial"/>
          <w:b/>
          <w:bCs/>
          <w:sz w:val="22"/>
          <w:szCs w:val="22"/>
        </w:rPr>
      </w:pPr>
    </w:p>
    <w:p w14:paraId="392A5098" w14:textId="756B51B9" w:rsidR="001570A9" w:rsidRPr="00DB2F72" w:rsidRDefault="001570A9" w:rsidP="00DB2F72">
      <w:pPr>
        <w:pStyle w:val="Texto"/>
        <w:ind w:left="360" w:firstLine="207"/>
        <w:rPr>
          <w:rFonts w:ascii="Arial Narrow" w:hAnsi="Arial Narrow" w:cs="Arial"/>
          <w:b/>
          <w:bCs/>
          <w:sz w:val="22"/>
          <w:szCs w:val="22"/>
        </w:rPr>
      </w:pPr>
      <w:r w:rsidRPr="00DB2F72">
        <w:rPr>
          <w:rFonts w:ascii="Arial Narrow" w:hAnsi="Arial Narrow" w:cs="Arial"/>
          <w:b/>
          <w:bCs/>
          <w:sz w:val="22"/>
          <w:szCs w:val="22"/>
        </w:rPr>
        <w:t xml:space="preserve">Nom i Cognoms: 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instrText xml:space="preserve"> FORMTEXT </w:instrText>
      </w:r>
      <w:r w:rsidR="007706DE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separate"/>
      </w:r>
      <w:bookmarkStart w:id="11" w:name="_GoBack"/>
      <w:bookmarkEnd w:id="11"/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 xml:space="preserve"> 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end"/>
      </w:r>
      <w:r w:rsidR="001A183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t xml:space="preserve">                                                                            </w:t>
      </w:r>
      <w:r w:rsidRPr="00DB2F72">
        <w:rPr>
          <w:rFonts w:ascii="Arial Narrow" w:hAnsi="Arial Narrow" w:cs="Arial"/>
          <w:b/>
          <w:bCs/>
          <w:sz w:val="22"/>
          <w:szCs w:val="22"/>
        </w:rPr>
        <w:t xml:space="preserve">NIF: 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instrText xml:space="preserve"> FORMTEXT </w:instrTex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separate"/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end"/>
      </w:r>
    </w:p>
    <w:p w14:paraId="51B3692D" w14:textId="033FC15C" w:rsidR="001A1833" w:rsidRPr="00DB2F72" w:rsidRDefault="001570A9" w:rsidP="001A1833">
      <w:pPr>
        <w:pStyle w:val="Texto"/>
        <w:ind w:left="360" w:firstLine="207"/>
        <w:rPr>
          <w:rFonts w:ascii="Arial Narrow" w:hAnsi="Arial Narrow" w:cs="Arial"/>
          <w:b/>
          <w:bCs/>
          <w:sz w:val="22"/>
          <w:szCs w:val="22"/>
        </w:rPr>
      </w:pPr>
      <w:r w:rsidRPr="00DB2F72">
        <w:rPr>
          <w:rFonts w:ascii="Arial Narrow" w:hAnsi="Arial Narrow" w:cs="Arial"/>
          <w:b/>
          <w:bCs/>
          <w:sz w:val="22"/>
          <w:szCs w:val="22"/>
        </w:rPr>
        <w:t xml:space="preserve">Càrrec que ocupa a l’entitat: 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instrText xml:space="preserve"> FORMTEXT </w:instrTex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separate"/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1A1833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end"/>
      </w:r>
    </w:p>
    <w:p w14:paraId="2FDB1DFC" w14:textId="03AD23A4" w:rsidR="001570A9" w:rsidRPr="009F5A7D" w:rsidRDefault="001305E4" w:rsidP="00BA2C7A">
      <w:pPr>
        <w:suppressAutoHyphens/>
        <w:autoSpaceDE w:val="0"/>
        <w:autoSpaceDN w:val="0"/>
        <w:adjustRightInd w:val="0"/>
        <w:spacing w:line="0" w:lineRule="atLeast"/>
        <w:ind w:left="567" w:firstLine="0"/>
        <w:jc w:val="both"/>
        <w:textAlignment w:val="center"/>
        <w:rPr>
          <w:rFonts w:ascii="Arial Narrow" w:hAnsi="Arial Narrow" w:cs="Arial"/>
          <w:position w:val="-6"/>
          <w:sz w:val="18"/>
          <w:szCs w:val="18"/>
          <w:lang w:eastAsia="es-ES"/>
        </w:rPr>
      </w:pP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Nota: </w:t>
      </w:r>
      <w:r w:rsidR="00D2216A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>L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a persona </w:t>
      </w:r>
      <w:r w:rsidR="00D2216A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sotasignat 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que actua en nom i representació </w:t>
      </w:r>
      <w:r w:rsidR="00A17808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>de l</w:t>
      </w:r>
      <w:r w:rsidR="00D2216A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’entitat </w:t>
      </w:r>
      <w:r w:rsidR="00A17808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sol·licitant 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ha de constar com a apoderada en </w:t>
      </w:r>
      <w:r w:rsidR="00366AD6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escriptura pública o en 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els </w:t>
      </w:r>
      <w:r w:rsidR="00D2216A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>e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statuts de l’entitat, </w:t>
      </w:r>
      <w:r w:rsidR="00366AD6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 xml:space="preserve">amb 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>indi</w:t>
      </w:r>
      <w:r w:rsidR="00366AD6"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>cació d</w:t>
      </w:r>
      <w:r w:rsidRPr="009F5A7D">
        <w:rPr>
          <w:rFonts w:ascii="Arial Narrow" w:hAnsi="Arial Narrow" w:cs="Arial"/>
          <w:position w:val="-6"/>
          <w:sz w:val="18"/>
          <w:szCs w:val="18"/>
          <w:lang w:eastAsia="es-ES"/>
        </w:rPr>
        <w:t>el càrrec que ocupa i funcions que li corresponen.</w:t>
      </w:r>
    </w:p>
    <w:p w14:paraId="4C865C1E" w14:textId="77777777" w:rsidR="001305E4" w:rsidRPr="00B46A4A" w:rsidRDefault="001305E4" w:rsidP="00836F11">
      <w:pPr>
        <w:autoSpaceDE w:val="0"/>
        <w:autoSpaceDN w:val="0"/>
        <w:adjustRightInd w:val="0"/>
        <w:spacing w:line="240" w:lineRule="atLeast"/>
        <w:ind w:left="567" w:firstLine="0"/>
        <w:jc w:val="both"/>
        <w:textAlignment w:val="center"/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</w:pPr>
    </w:p>
    <w:p w14:paraId="5988C0EA" w14:textId="149165E1" w:rsidR="001305E4" w:rsidRPr="00B46A4A" w:rsidRDefault="001305E4" w:rsidP="00836F11">
      <w:pPr>
        <w:autoSpaceDE w:val="0"/>
        <w:autoSpaceDN w:val="0"/>
        <w:adjustRightInd w:val="0"/>
        <w:spacing w:line="288" w:lineRule="auto"/>
        <w:ind w:left="567" w:firstLine="0"/>
        <w:jc w:val="both"/>
        <w:textAlignment w:val="center"/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</w:pPr>
      <w:r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 xml:space="preserve">De conformitat amb </w:t>
      </w:r>
      <w:r w:rsidR="007C719F"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>la Llei Orgànica 3/2018 de Protecció de Dades Personals i garantia dels drets digitals i el Reglament (UE) 2016/679, del Parlament Europeu i del Consell, de 27 d’abril de 2016</w:t>
      </w:r>
      <w:r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>, les dades de caràcter personal facilitades seran incorporades en fitxers automatitzats de titularitat municipal, amb la finalitat de</w:t>
      </w:r>
      <w:r w:rsidR="007C719F"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 xml:space="preserve"> gestionar i tramitar </w:t>
      </w:r>
      <w:r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>la subvenció sol·licitada. Podrà exercir els drets d’accés, rectificació, cancel·lació i oposició mitjançant escrit adreçat a l</w:t>
      </w:r>
      <w:r w:rsidR="000809BD"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 xml:space="preserve">’Ajuntament de Barcelona, Plaça de Sant Jaume, 2, </w:t>
      </w:r>
      <w:r w:rsidR="00F817C2"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>08002 B</w:t>
      </w:r>
      <w:r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>arcelona</w:t>
      </w:r>
      <w:r w:rsidR="00EB1EBF" w:rsidRPr="00B46A4A">
        <w:rPr>
          <w:rFonts w:ascii="Arial Narrow" w:hAnsi="Arial Narrow" w:cs="Arial"/>
          <w:color w:val="000000" w:themeColor="text1"/>
          <w:position w:val="-6"/>
          <w:sz w:val="18"/>
          <w:szCs w:val="18"/>
          <w:lang w:eastAsia="es-ES"/>
        </w:rPr>
        <w:t>.</w:t>
      </w:r>
    </w:p>
    <w:p w14:paraId="6E5DBEED" w14:textId="77777777" w:rsidR="001305E4" w:rsidRPr="00B46A4A" w:rsidRDefault="001305E4" w:rsidP="00836F11">
      <w:pPr>
        <w:autoSpaceDE w:val="0"/>
        <w:autoSpaceDN w:val="0"/>
        <w:adjustRightInd w:val="0"/>
        <w:spacing w:line="240" w:lineRule="atLeast"/>
        <w:ind w:left="567" w:firstLine="0"/>
        <w:jc w:val="both"/>
        <w:textAlignment w:val="center"/>
        <w:rPr>
          <w:rFonts w:ascii="Arial Narrow" w:hAnsi="Arial Narrow" w:cs="ArialNarrow"/>
          <w:color w:val="000000" w:themeColor="text1"/>
          <w:position w:val="-6"/>
          <w:sz w:val="20"/>
          <w:szCs w:val="20"/>
          <w:lang w:eastAsia="es-ES"/>
        </w:rPr>
      </w:pPr>
    </w:p>
    <w:p w14:paraId="0DA368A0" w14:textId="2196590F" w:rsidR="00836F11" w:rsidRDefault="004F062A" w:rsidP="00BE5B7E">
      <w:pPr>
        <w:spacing w:before="60" w:after="120"/>
        <w:ind w:left="567" w:firstLine="0"/>
        <w:rPr>
          <w:rFonts w:ascii="Arial Narrow" w:hAnsi="Arial Narrow" w:cs="Arial"/>
          <w:b/>
          <w:bCs/>
        </w:rPr>
      </w:pPr>
      <w:r w:rsidRPr="00B46A4A">
        <w:rPr>
          <w:rFonts w:ascii="Arial Narrow" w:hAnsi="Arial Narrow" w:cs="Arial"/>
        </w:rPr>
        <w:t xml:space="preserve">La persona que actua en nom i representació </w:t>
      </w:r>
      <w:r w:rsidRPr="00B46A4A">
        <w:rPr>
          <w:rFonts w:ascii="Arial Narrow" w:hAnsi="Arial Narrow" w:cs="Arial"/>
          <w:b/>
          <w:bCs/>
        </w:rPr>
        <w:t>DECLARA:</w:t>
      </w:r>
    </w:p>
    <w:p w14:paraId="7FEEBDD9" w14:textId="77777777" w:rsidR="00FE5BFB" w:rsidRPr="00BE5B7E" w:rsidRDefault="00FE5BFB" w:rsidP="00BE5B7E">
      <w:pPr>
        <w:spacing w:before="60" w:after="120"/>
        <w:ind w:left="567" w:firstLine="0"/>
        <w:rPr>
          <w:rFonts w:ascii="Arial Narrow" w:hAnsi="Arial Narrow" w:cs="Arial"/>
          <w:b/>
          <w:bCs/>
          <w:sz w:val="16"/>
          <w:szCs w:val="16"/>
        </w:rPr>
      </w:pPr>
    </w:p>
    <w:p w14:paraId="50C5A31B" w14:textId="2EF1D0A8" w:rsidR="00B952FA" w:rsidRPr="009F5A7D" w:rsidRDefault="00B952FA" w:rsidP="00B952FA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9F5A7D">
        <w:rPr>
          <w:rFonts w:cs="Arial"/>
          <w:color w:val="auto"/>
          <w:sz w:val="22"/>
          <w:szCs w:val="22"/>
          <w:lang w:val="ca-ES"/>
        </w:rPr>
        <w:t xml:space="preserve">Que presenta conjuntament amb la sol·licitud els corresponents </w:t>
      </w:r>
      <w:r w:rsidRPr="009F5A7D">
        <w:rPr>
          <w:rFonts w:cs="Arial"/>
          <w:b/>
          <w:color w:val="auto"/>
          <w:sz w:val="22"/>
          <w:szCs w:val="22"/>
          <w:lang w:val="ca-ES"/>
        </w:rPr>
        <w:t xml:space="preserve">justificants de despesa, i el certificat de </w:t>
      </w:r>
      <w:r w:rsidR="007241EA">
        <w:rPr>
          <w:rFonts w:cs="Arial"/>
          <w:b/>
          <w:color w:val="auto"/>
          <w:sz w:val="22"/>
          <w:szCs w:val="22"/>
          <w:lang w:val="ca-ES"/>
        </w:rPr>
        <w:t>situació censal</w:t>
      </w:r>
      <w:r w:rsidRPr="009F5A7D">
        <w:rPr>
          <w:rFonts w:cs="Arial"/>
          <w:color w:val="auto"/>
          <w:sz w:val="22"/>
          <w:szCs w:val="22"/>
          <w:lang w:val="ca-ES"/>
        </w:rPr>
        <w:t>.</w:t>
      </w:r>
    </w:p>
    <w:p w14:paraId="2E8AB5A3" w14:textId="349C2CFA" w:rsidR="00BE5B7E" w:rsidRPr="00B46A4A" w:rsidRDefault="00BE5B7E" w:rsidP="00BE5B7E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està </w:t>
      </w:r>
      <w:r w:rsidRPr="00B46A4A">
        <w:rPr>
          <w:rFonts w:cs="Arial"/>
          <w:b/>
          <w:color w:val="auto"/>
          <w:sz w:val="22"/>
          <w:szCs w:val="22"/>
          <w:lang w:val="ca-ES"/>
        </w:rPr>
        <w:t xml:space="preserve">donat d’alta d’IAE en algun dels epígrafs específics assenyalats 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en les bases d’aquesta </w:t>
      </w:r>
      <w:r w:rsidR="00A0286B">
        <w:rPr>
          <w:rFonts w:cs="Arial"/>
          <w:color w:val="auto"/>
          <w:sz w:val="22"/>
          <w:szCs w:val="22"/>
          <w:lang w:val="ca-ES"/>
        </w:rPr>
        <w:t>c</w:t>
      </w:r>
      <w:r w:rsidRPr="00B46A4A">
        <w:rPr>
          <w:rFonts w:cs="Arial"/>
          <w:color w:val="auto"/>
          <w:sz w:val="22"/>
          <w:szCs w:val="22"/>
          <w:lang w:val="ca-ES"/>
        </w:rPr>
        <w:t>onvocatòria de subvencions en el moment de la sol·licitud.</w:t>
      </w:r>
    </w:p>
    <w:p w14:paraId="1A670030" w14:textId="77777777" w:rsidR="00BE5B7E" w:rsidRPr="00B46A4A" w:rsidRDefault="00BE5B7E" w:rsidP="00BE5B7E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Haver mantingut </w:t>
      </w:r>
      <w:r w:rsidRPr="00BE5B7E">
        <w:rPr>
          <w:rFonts w:cs="Arial"/>
          <w:b/>
          <w:color w:val="auto"/>
          <w:sz w:val="22"/>
          <w:szCs w:val="22"/>
          <w:lang w:val="ca-ES"/>
        </w:rPr>
        <w:t>activitat empresarial durant l’any 2020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amb el corresponent pagament de l’IAE, i </w:t>
      </w:r>
      <w:r w:rsidRPr="00BE5B7E">
        <w:rPr>
          <w:rFonts w:cs="Arial"/>
          <w:b/>
          <w:color w:val="auto"/>
          <w:sz w:val="22"/>
          <w:szCs w:val="22"/>
          <w:lang w:val="ca-ES"/>
        </w:rPr>
        <w:t>continua amb l’activitat al 2021</w:t>
      </w:r>
      <w:r w:rsidRPr="00B46A4A">
        <w:rPr>
          <w:rFonts w:cs="Arial"/>
          <w:color w:val="auto"/>
          <w:sz w:val="22"/>
          <w:szCs w:val="22"/>
          <w:lang w:val="ca-ES"/>
        </w:rPr>
        <w:t>.</w:t>
      </w:r>
    </w:p>
    <w:p w14:paraId="7C7F0055" w14:textId="77777777" w:rsidR="00BE5B7E" w:rsidRPr="00B46A4A" w:rsidRDefault="00BE5B7E" w:rsidP="00BE5B7E">
      <w:pPr>
        <w:pStyle w:val="Default"/>
        <w:framePr w:hSpace="141" w:wrap="around" w:vAnchor="text" w:hAnchor="text" w:y="1"/>
        <w:numPr>
          <w:ilvl w:val="0"/>
          <w:numId w:val="3"/>
        </w:numPr>
        <w:tabs>
          <w:tab w:val="left" w:pos="851"/>
        </w:tabs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ha realitzat </w:t>
      </w:r>
      <w:r w:rsidRPr="00B46A4A">
        <w:rPr>
          <w:rFonts w:cs="Arial"/>
          <w:b/>
          <w:color w:val="auto"/>
          <w:sz w:val="22"/>
          <w:szCs w:val="22"/>
          <w:lang w:val="ca-ES"/>
        </w:rPr>
        <w:t>despeses de manteniment de l’activitat empresarial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des del 15 de març 2020 fins al moment de la convocatòria, segons els conceptes que es recull a les bases de la convocatòria per un import superior, com a mínim, al doble de l’ajut establert.</w:t>
      </w:r>
    </w:p>
    <w:p w14:paraId="7E821C18" w14:textId="54C45A6C" w:rsidR="00B952FA" w:rsidRPr="009F5A7D" w:rsidRDefault="00B952FA" w:rsidP="00B952FA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9F5A7D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9F5A7D">
        <w:rPr>
          <w:rFonts w:cs="Arial"/>
          <w:b/>
          <w:color w:val="auto"/>
          <w:sz w:val="22"/>
          <w:szCs w:val="22"/>
          <w:lang w:val="ca-ES"/>
        </w:rPr>
        <w:t>autoritza</w:t>
      </w:r>
      <w:r w:rsidRPr="009F5A7D">
        <w:rPr>
          <w:rFonts w:cs="Arial"/>
          <w:color w:val="auto"/>
          <w:sz w:val="22"/>
          <w:szCs w:val="22"/>
          <w:lang w:val="ca-ES"/>
        </w:rPr>
        <w:t xml:space="preserve"> a l’Ajuntament a comprovar les </w:t>
      </w:r>
      <w:r w:rsidRPr="009F5A7D">
        <w:rPr>
          <w:rFonts w:cs="Arial"/>
          <w:b/>
          <w:color w:val="auto"/>
          <w:sz w:val="22"/>
          <w:szCs w:val="22"/>
          <w:lang w:val="ca-ES"/>
        </w:rPr>
        <w:t>dades censals i de pagament de l’IAE</w:t>
      </w:r>
      <w:r w:rsidRPr="009F5A7D">
        <w:rPr>
          <w:rFonts w:cs="Arial"/>
          <w:color w:val="auto"/>
          <w:sz w:val="22"/>
          <w:szCs w:val="22"/>
          <w:lang w:val="ca-ES"/>
        </w:rPr>
        <w:t>.</w:t>
      </w:r>
    </w:p>
    <w:p w14:paraId="49B86E95" w14:textId="77777777" w:rsidR="00BE5B7E" w:rsidRPr="00B46A4A" w:rsidRDefault="00BE5B7E" w:rsidP="00BE5B7E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els documents presentats en arxiu digital son </w:t>
      </w:r>
      <w:r w:rsidRPr="00BE5B7E">
        <w:rPr>
          <w:rFonts w:cs="Arial"/>
          <w:b/>
          <w:color w:val="auto"/>
          <w:sz w:val="22"/>
          <w:szCs w:val="22"/>
          <w:lang w:val="ca-ES"/>
        </w:rPr>
        <w:t>còpia idèntica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dels presentats en paper.</w:t>
      </w:r>
    </w:p>
    <w:p w14:paraId="0FA03130" w14:textId="2F3C3221" w:rsidR="0099567F" w:rsidRPr="0099567F" w:rsidRDefault="0099567F" w:rsidP="0099567F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99567F">
        <w:rPr>
          <w:rFonts w:cs="Arial"/>
          <w:color w:val="auto"/>
          <w:sz w:val="22"/>
          <w:szCs w:val="22"/>
          <w:lang w:val="ca-ES"/>
        </w:rPr>
        <w:t xml:space="preserve">Estar legalment constituïdes i actives, </w:t>
      </w:r>
      <w:r>
        <w:rPr>
          <w:rFonts w:cs="Arial"/>
          <w:color w:val="auto"/>
          <w:sz w:val="22"/>
          <w:szCs w:val="22"/>
          <w:lang w:val="ca-ES"/>
        </w:rPr>
        <w:t xml:space="preserve">disposant de </w:t>
      </w:r>
      <w:r w:rsidRPr="0099567F">
        <w:rPr>
          <w:rFonts w:cs="Arial"/>
          <w:b/>
          <w:color w:val="auto"/>
          <w:sz w:val="22"/>
          <w:szCs w:val="22"/>
          <w:lang w:val="ca-ES"/>
        </w:rPr>
        <w:t>personalitat jurídica</w:t>
      </w:r>
      <w:r w:rsidRPr="0099567F">
        <w:rPr>
          <w:rFonts w:cs="Arial"/>
          <w:color w:val="auto"/>
          <w:sz w:val="22"/>
          <w:szCs w:val="22"/>
          <w:lang w:val="ca-ES"/>
        </w:rPr>
        <w:t xml:space="preserve"> i </w:t>
      </w:r>
      <w:r>
        <w:rPr>
          <w:rFonts w:cs="Arial"/>
          <w:color w:val="auto"/>
          <w:sz w:val="22"/>
          <w:szCs w:val="22"/>
          <w:lang w:val="ca-ES"/>
        </w:rPr>
        <w:t>capacitat d’obrar.</w:t>
      </w:r>
    </w:p>
    <w:p w14:paraId="57186387" w14:textId="5388421E" w:rsidR="004F062A" w:rsidRPr="00B46A4A" w:rsidRDefault="00D2216A" w:rsidP="00836F11">
      <w:pPr>
        <w:pStyle w:val="Default"/>
        <w:framePr w:hSpace="141" w:wrap="around" w:vAnchor="text" w:hAnchor="text" w:y="1"/>
        <w:numPr>
          <w:ilvl w:val="0"/>
          <w:numId w:val="3"/>
        </w:numPr>
        <w:spacing w:after="120"/>
        <w:ind w:left="851" w:right="113" w:hanging="284"/>
        <w:suppressOverlap/>
        <w:jc w:val="both"/>
        <w:rPr>
          <w:rFonts w:cs="Arial"/>
          <w:color w:val="auto"/>
          <w:sz w:val="22"/>
          <w:szCs w:val="22"/>
          <w:lang w:val="ca-ES"/>
        </w:rPr>
      </w:pPr>
      <w:r w:rsidRPr="009F5A7D">
        <w:rPr>
          <w:rFonts w:cs="Arial"/>
          <w:color w:val="auto"/>
          <w:sz w:val="22"/>
          <w:szCs w:val="22"/>
          <w:lang w:val="ca-ES"/>
        </w:rPr>
        <w:t xml:space="preserve">Que la persona sotasignat </w:t>
      </w:r>
      <w:r w:rsidR="004F062A" w:rsidRPr="009F5A7D">
        <w:rPr>
          <w:rFonts w:cs="Arial"/>
          <w:b/>
          <w:color w:val="auto"/>
          <w:sz w:val="22"/>
          <w:szCs w:val="22"/>
          <w:lang w:val="ca-ES"/>
        </w:rPr>
        <w:t xml:space="preserve">ostenta </w:t>
      </w:r>
      <w:r w:rsidRPr="009F5A7D">
        <w:rPr>
          <w:rFonts w:cs="Arial"/>
          <w:b/>
          <w:color w:val="auto"/>
          <w:sz w:val="22"/>
          <w:szCs w:val="22"/>
          <w:lang w:val="ca-ES"/>
        </w:rPr>
        <w:t xml:space="preserve">la representació legal de l’entitat </w:t>
      </w:r>
      <w:r w:rsidRPr="009F5A7D">
        <w:rPr>
          <w:rFonts w:cs="Arial"/>
          <w:color w:val="auto"/>
          <w:sz w:val="22"/>
          <w:szCs w:val="22"/>
          <w:lang w:val="ca-ES"/>
        </w:rPr>
        <w:t xml:space="preserve">i entre les seves </w:t>
      </w:r>
      <w:r w:rsidRPr="002476BD">
        <w:rPr>
          <w:rFonts w:cs="Arial"/>
          <w:color w:val="auto"/>
          <w:sz w:val="22"/>
          <w:szCs w:val="22"/>
          <w:lang w:val="ca-ES"/>
        </w:rPr>
        <w:t xml:space="preserve">atribucions </w:t>
      </w:r>
      <w:r w:rsidR="004F062A" w:rsidRPr="002476BD">
        <w:rPr>
          <w:rFonts w:cs="Arial"/>
          <w:color w:val="auto"/>
          <w:sz w:val="22"/>
          <w:szCs w:val="22"/>
          <w:lang w:val="ca-ES"/>
        </w:rPr>
        <w:t>hi figura la de sol·licitar subvencions</w:t>
      </w:r>
      <w:r w:rsidR="002476BD" w:rsidRPr="002476BD">
        <w:rPr>
          <w:rFonts w:cs="Arial"/>
          <w:color w:val="auto"/>
          <w:sz w:val="22"/>
          <w:szCs w:val="22"/>
          <w:lang w:val="ca-ES"/>
        </w:rPr>
        <w:t xml:space="preserve">, ja sigui a través d’escriptura de poders </w:t>
      </w:r>
      <w:r w:rsidR="004F062A" w:rsidRPr="002476BD">
        <w:rPr>
          <w:rFonts w:cs="Arial"/>
          <w:color w:val="auto"/>
          <w:sz w:val="22"/>
          <w:szCs w:val="22"/>
          <w:lang w:val="ca-ES"/>
        </w:rPr>
        <w:t xml:space="preserve">o </w:t>
      </w:r>
      <w:r w:rsidR="00A57147">
        <w:rPr>
          <w:rFonts w:cs="Arial"/>
          <w:color w:val="auto"/>
          <w:sz w:val="22"/>
          <w:szCs w:val="22"/>
          <w:lang w:val="ca-ES"/>
        </w:rPr>
        <w:t xml:space="preserve">nomenament </w:t>
      </w:r>
      <w:r w:rsidR="004F062A" w:rsidRPr="002476BD">
        <w:rPr>
          <w:rFonts w:cs="Arial"/>
          <w:color w:val="auto"/>
          <w:sz w:val="22"/>
          <w:szCs w:val="22"/>
          <w:lang w:val="ca-ES"/>
        </w:rPr>
        <w:t>atorg</w:t>
      </w:r>
      <w:r w:rsidR="00261087">
        <w:rPr>
          <w:rFonts w:cs="Arial"/>
          <w:color w:val="auto"/>
          <w:sz w:val="22"/>
          <w:szCs w:val="22"/>
          <w:lang w:val="ca-ES"/>
        </w:rPr>
        <w:t>ada</w:t>
      </w:r>
      <w:r w:rsidR="004F062A" w:rsidRPr="002476BD">
        <w:rPr>
          <w:rFonts w:cs="Arial"/>
          <w:color w:val="auto"/>
          <w:sz w:val="22"/>
          <w:szCs w:val="22"/>
          <w:lang w:val="ca-ES"/>
        </w:rPr>
        <w:t xml:space="preserve"> al seu favor que</w:t>
      </w:r>
      <w:r w:rsidR="004F062A" w:rsidRPr="00B46A4A">
        <w:rPr>
          <w:rFonts w:cs="Arial"/>
          <w:color w:val="auto"/>
          <w:sz w:val="22"/>
          <w:szCs w:val="22"/>
          <w:lang w:val="ca-ES"/>
        </w:rPr>
        <w:t xml:space="preserve"> el faculta per a la presentació d’aquesta sol·licitud.</w:t>
      </w:r>
    </w:p>
    <w:p w14:paraId="5DAF273B" w14:textId="77777777" w:rsidR="004F062A" w:rsidRDefault="004F062A" w:rsidP="00836F11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952FA">
        <w:rPr>
          <w:rFonts w:cs="Arial"/>
          <w:color w:val="auto"/>
          <w:sz w:val="22"/>
          <w:szCs w:val="22"/>
          <w:lang w:val="ca-ES"/>
        </w:rPr>
        <w:t xml:space="preserve">Que es compromet, en qualsevol dels casos, </w:t>
      </w:r>
      <w:r w:rsidRPr="00B952FA">
        <w:rPr>
          <w:rFonts w:cs="Arial"/>
          <w:b/>
          <w:color w:val="auto"/>
          <w:sz w:val="22"/>
          <w:szCs w:val="22"/>
          <w:lang w:val="ca-ES"/>
        </w:rPr>
        <w:t xml:space="preserve">a aportar la documentació acreditativa </w:t>
      </w:r>
      <w:r w:rsidRPr="00B952FA">
        <w:rPr>
          <w:rFonts w:cs="Arial"/>
          <w:color w:val="auto"/>
          <w:sz w:val="22"/>
          <w:szCs w:val="22"/>
          <w:lang w:val="ca-ES"/>
        </w:rPr>
        <w:t>d’aquests extrems en la forma i termini en què sigui requerida a l’efecte per l’òrgan gestor.</w:t>
      </w:r>
    </w:p>
    <w:p w14:paraId="6A5AAB51" w14:textId="5B06ECBD" w:rsidR="009F5A7D" w:rsidRPr="009F5A7D" w:rsidRDefault="009F5A7D" w:rsidP="009F5A7D">
      <w:pPr>
        <w:pStyle w:val="Default"/>
        <w:numPr>
          <w:ilvl w:val="0"/>
          <w:numId w:val="4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9F5A7D">
        <w:rPr>
          <w:rFonts w:cs="Arial"/>
          <w:color w:val="auto"/>
          <w:sz w:val="22"/>
          <w:szCs w:val="22"/>
          <w:lang w:val="ca-ES"/>
        </w:rPr>
        <w:t xml:space="preserve">Que </w:t>
      </w:r>
      <w:r w:rsidR="00903B04">
        <w:rPr>
          <w:rFonts w:cs="Arial"/>
          <w:color w:val="auto"/>
          <w:sz w:val="22"/>
          <w:szCs w:val="22"/>
          <w:lang w:val="ca-ES"/>
        </w:rPr>
        <w:t xml:space="preserve">disposa de tota </w:t>
      </w:r>
      <w:r w:rsidRPr="009F5A7D">
        <w:rPr>
          <w:rFonts w:cs="Arial"/>
          <w:b/>
          <w:color w:val="auto"/>
          <w:sz w:val="22"/>
          <w:szCs w:val="22"/>
          <w:lang w:val="ca-ES"/>
        </w:rPr>
        <w:t>la documentació administrativa</w:t>
      </w:r>
      <w:r w:rsidR="00B21EA5">
        <w:rPr>
          <w:rFonts w:cs="Arial"/>
          <w:b/>
          <w:color w:val="auto"/>
          <w:sz w:val="22"/>
          <w:szCs w:val="22"/>
          <w:lang w:val="ca-ES"/>
        </w:rPr>
        <w:t xml:space="preserve"> i tributària</w:t>
      </w:r>
      <w:r w:rsidRPr="009F5A7D">
        <w:rPr>
          <w:rFonts w:cs="Arial"/>
          <w:b/>
          <w:color w:val="auto"/>
          <w:sz w:val="22"/>
          <w:szCs w:val="22"/>
          <w:lang w:val="ca-ES"/>
        </w:rPr>
        <w:t xml:space="preserve"> </w:t>
      </w:r>
      <w:r w:rsidRPr="002476BD">
        <w:rPr>
          <w:rFonts w:cs="Arial"/>
          <w:color w:val="auto"/>
          <w:sz w:val="22"/>
          <w:szCs w:val="22"/>
          <w:lang w:val="ca-ES"/>
        </w:rPr>
        <w:t>acreditativa del compliment d’aquesta declaració</w:t>
      </w:r>
      <w:r w:rsidR="00903B04">
        <w:rPr>
          <w:rFonts w:cs="Arial"/>
          <w:color w:val="auto"/>
          <w:sz w:val="22"/>
          <w:szCs w:val="22"/>
          <w:lang w:val="ca-ES"/>
        </w:rPr>
        <w:t xml:space="preserve"> </w:t>
      </w:r>
      <w:r w:rsidRPr="002476BD">
        <w:rPr>
          <w:rFonts w:cs="Arial"/>
          <w:color w:val="auto"/>
          <w:sz w:val="22"/>
          <w:szCs w:val="22"/>
          <w:lang w:val="ca-ES"/>
        </w:rPr>
        <w:t xml:space="preserve">i la presentarà </w:t>
      </w:r>
      <w:r w:rsidR="00903B04">
        <w:rPr>
          <w:rFonts w:cs="Arial"/>
          <w:color w:val="auto"/>
          <w:sz w:val="22"/>
          <w:szCs w:val="22"/>
          <w:lang w:val="ca-ES"/>
        </w:rPr>
        <w:t xml:space="preserve">en cas de que </w:t>
      </w:r>
      <w:r w:rsidRPr="009F5A7D">
        <w:rPr>
          <w:rFonts w:cs="Arial"/>
          <w:color w:val="auto"/>
          <w:sz w:val="22"/>
          <w:szCs w:val="22"/>
          <w:lang w:val="ca-ES"/>
        </w:rPr>
        <w:t>sigui requerida a l’efecte per l’òrgan gestor.</w:t>
      </w:r>
    </w:p>
    <w:p w14:paraId="78BCB1FB" w14:textId="0C65D9FF" w:rsidR="002476BD" w:rsidRPr="00FE5BFB" w:rsidRDefault="009F5A7D" w:rsidP="009F5A7D">
      <w:pPr>
        <w:pStyle w:val="Default"/>
        <w:numPr>
          <w:ilvl w:val="0"/>
          <w:numId w:val="5"/>
        </w:numPr>
        <w:spacing w:after="120"/>
        <w:ind w:left="851" w:right="113" w:hanging="284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  <w:r w:rsidRPr="00FE5BFB">
        <w:rPr>
          <w:rFonts w:cs="Arial"/>
          <w:color w:val="auto"/>
          <w:sz w:val="22"/>
          <w:szCs w:val="22"/>
          <w:lang w:val="ca-ES"/>
        </w:rPr>
        <w:t xml:space="preserve">Que procedirà o ha procedit a </w:t>
      </w:r>
      <w:r w:rsidRPr="00FE5BFB">
        <w:rPr>
          <w:rFonts w:cs="Arial"/>
          <w:b/>
          <w:color w:val="auto"/>
          <w:sz w:val="22"/>
          <w:szCs w:val="22"/>
          <w:lang w:val="ca-ES"/>
        </w:rPr>
        <w:t>designar electrònicament</w:t>
      </w:r>
      <w:r w:rsidRPr="00FE5BFB">
        <w:rPr>
          <w:rFonts w:cs="Arial"/>
          <w:color w:val="auto"/>
          <w:sz w:val="22"/>
          <w:szCs w:val="22"/>
          <w:lang w:val="ca-ES"/>
        </w:rPr>
        <w:t xml:space="preserve"> la informació del</w:t>
      </w:r>
      <w:r w:rsidRPr="00FE5BFB">
        <w:rPr>
          <w:rFonts w:cs="Arial"/>
          <w:b/>
          <w:color w:val="auto"/>
          <w:sz w:val="22"/>
          <w:szCs w:val="22"/>
          <w:lang w:val="ca-ES"/>
        </w:rPr>
        <w:t xml:space="preserve"> compte bancari</w:t>
      </w:r>
      <w:r w:rsidRPr="00FE5BFB">
        <w:rPr>
          <w:rFonts w:cs="Arial"/>
          <w:color w:val="auto"/>
          <w:sz w:val="22"/>
          <w:szCs w:val="22"/>
          <w:lang w:val="ca-ES"/>
        </w:rPr>
        <w:t xml:space="preserve"> de cre</w:t>
      </w:r>
      <w:r w:rsidR="002476BD" w:rsidRPr="00FE5BFB">
        <w:rPr>
          <w:rFonts w:cs="Arial"/>
          <w:color w:val="auto"/>
          <w:sz w:val="22"/>
          <w:szCs w:val="22"/>
          <w:lang w:val="ca-ES"/>
        </w:rPr>
        <w:t>ditors com s’indica en el punt 3</w:t>
      </w:r>
      <w:r w:rsidRPr="00FE5BFB">
        <w:rPr>
          <w:rFonts w:cs="Arial"/>
          <w:color w:val="auto"/>
          <w:sz w:val="22"/>
          <w:szCs w:val="22"/>
          <w:lang w:val="ca-ES"/>
        </w:rPr>
        <w:t xml:space="preserve"> d’aq</w:t>
      </w:r>
      <w:r w:rsidR="00FE5BFB" w:rsidRPr="00FE5BFB">
        <w:rPr>
          <w:rFonts w:cs="Arial"/>
          <w:color w:val="auto"/>
          <w:sz w:val="22"/>
          <w:szCs w:val="22"/>
          <w:lang w:val="ca-ES"/>
        </w:rPr>
        <w:t>uesta sol·licitud.</w:t>
      </w:r>
    </w:p>
    <w:p w14:paraId="2FC36765" w14:textId="77777777" w:rsidR="009F5A7D" w:rsidRDefault="009F5A7D" w:rsidP="009F5A7D">
      <w:pPr>
        <w:pStyle w:val="Default"/>
        <w:numPr>
          <w:ilvl w:val="0"/>
          <w:numId w:val="5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4E1497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4E1497">
        <w:rPr>
          <w:rFonts w:cs="Arial"/>
          <w:b/>
          <w:color w:val="auto"/>
          <w:sz w:val="22"/>
          <w:szCs w:val="22"/>
          <w:lang w:val="ca-ES"/>
        </w:rPr>
        <w:t>autoritza</w:t>
      </w:r>
      <w:r w:rsidRPr="004E1497">
        <w:rPr>
          <w:rFonts w:cs="Arial"/>
          <w:color w:val="auto"/>
          <w:sz w:val="22"/>
          <w:szCs w:val="22"/>
          <w:lang w:val="ca-ES"/>
        </w:rPr>
        <w:t xml:space="preserve"> a que s’utilitzi per a totes les comunicacions electròniques l’</w:t>
      </w:r>
      <w:r w:rsidRPr="004E1497">
        <w:rPr>
          <w:rFonts w:cs="Arial"/>
          <w:b/>
          <w:color w:val="auto"/>
          <w:sz w:val="22"/>
          <w:szCs w:val="22"/>
          <w:lang w:val="ca-ES"/>
        </w:rPr>
        <w:t>adreça de correu electrònic</w:t>
      </w:r>
      <w:r w:rsidRPr="004E1497">
        <w:rPr>
          <w:rFonts w:cs="Arial"/>
          <w:color w:val="auto"/>
          <w:sz w:val="22"/>
          <w:szCs w:val="22"/>
          <w:lang w:val="ca-ES"/>
        </w:rPr>
        <w:t xml:space="preserve"> indicada en aquest document de sol·licitud de subvenció.</w:t>
      </w:r>
    </w:p>
    <w:p w14:paraId="04F61F34" w14:textId="77777777" w:rsidR="00FE5BFB" w:rsidRDefault="00FE5BFB" w:rsidP="00FE5BFB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7117BA9F" w14:textId="77777777" w:rsidR="00FE5BFB" w:rsidRDefault="00FE5BFB" w:rsidP="00FE5BFB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365F5076" w14:textId="77777777" w:rsidR="00FE5BFB" w:rsidRDefault="00FE5BFB" w:rsidP="00FE5BFB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019E8B86" w14:textId="77777777" w:rsidR="00FE5BFB" w:rsidRDefault="00FE5BFB" w:rsidP="00FE5BFB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3A5B4030" w14:textId="77777777" w:rsidR="00FE5BFB" w:rsidRDefault="00FE5BFB" w:rsidP="00FE5BFB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59BA473B" w14:textId="77777777" w:rsidR="00FE5BFB" w:rsidRPr="004E1497" w:rsidRDefault="00FE5BFB" w:rsidP="00FE5BFB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220DB56A" w14:textId="77777777" w:rsidR="004F062A" w:rsidRDefault="004F062A" w:rsidP="00836F11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B46A4A">
        <w:rPr>
          <w:rFonts w:cs="Arial"/>
          <w:b/>
          <w:bCs/>
          <w:color w:val="auto"/>
          <w:sz w:val="22"/>
          <w:szCs w:val="22"/>
          <w:lang w:val="ca-ES"/>
        </w:rPr>
        <w:t>compleix i accepta la normativa general vigent reguladora de les subvencions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que atorga l'Ajuntament i tots els requisits exigits a les </w:t>
      </w:r>
      <w:r w:rsidRPr="00D41902">
        <w:rPr>
          <w:rFonts w:cs="Arial"/>
          <w:b/>
          <w:color w:val="auto"/>
          <w:sz w:val="22"/>
          <w:szCs w:val="22"/>
          <w:lang w:val="ca-ES"/>
        </w:rPr>
        <w:t>bases i la convocatòria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per sol·licitar i atorgar aquestes subvencions. </w:t>
      </w:r>
    </w:p>
    <w:p w14:paraId="02F56107" w14:textId="14D08E99" w:rsidR="004F062A" w:rsidRDefault="004F062A" w:rsidP="00836F11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B46A4A">
        <w:rPr>
          <w:rFonts w:cs="Arial"/>
          <w:b/>
          <w:bCs/>
          <w:color w:val="auto"/>
          <w:sz w:val="22"/>
          <w:szCs w:val="22"/>
          <w:lang w:val="ca-ES"/>
        </w:rPr>
        <w:t>no es troba incur</w:t>
      </w:r>
      <w:r w:rsidR="00FE5BFB">
        <w:rPr>
          <w:rFonts w:cs="Arial"/>
          <w:b/>
          <w:bCs/>
          <w:color w:val="auto"/>
          <w:sz w:val="22"/>
          <w:szCs w:val="22"/>
          <w:lang w:val="ca-ES"/>
        </w:rPr>
        <w:t>sa</w:t>
      </w:r>
      <w:r w:rsidRPr="00B46A4A">
        <w:rPr>
          <w:rFonts w:cs="Arial"/>
          <w:b/>
          <w:bCs/>
          <w:color w:val="auto"/>
          <w:sz w:val="22"/>
          <w:szCs w:val="22"/>
          <w:lang w:val="ca-ES"/>
        </w:rPr>
        <w:t xml:space="preserve"> </w:t>
      </w:r>
      <w:r w:rsidRPr="004E1497">
        <w:rPr>
          <w:rFonts w:cs="Arial"/>
          <w:bCs/>
          <w:color w:val="auto"/>
          <w:sz w:val="22"/>
          <w:szCs w:val="22"/>
          <w:lang w:val="ca-ES"/>
        </w:rPr>
        <w:t>en cap dels supòsits de</w:t>
      </w:r>
      <w:r w:rsidRPr="00B46A4A">
        <w:rPr>
          <w:rFonts w:cs="Arial"/>
          <w:b/>
          <w:bCs/>
          <w:color w:val="auto"/>
          <w:sz w:val="22"/>
          <w:szCs w:val="22"/>
          <w:lang w:val="ca-ES"/>
        </w:rPr>
        <w:t xml:space="preserve"> prohibició d'obtenir subvencions </w:t>
      </w:r>
      <w:r w:rsidRPr="00B46A4A">
        <w:rPr>
          <w:rFonts w:cs="Arial"/>
          <w:color w:val="auto"/>
          <w:sz w:val="22"/>
          <w:szCs w:val="22"/>
          <w:lang w:val="ca-ES"/>
        </w:rPr>
        <w:t>de conformitat amb l'article 13 de la Llei 38/2003, de 17 de novembre, General de Subvencions.</w:t>
      </w:r>
    </w:p>
    <w:p w14:paraId="059E8E34" w14:textId="5B33F40A" w:rsidR="004F062A" w:rsidRPr="00B46A4A" w:rsidRDefault="004F062A" w:rsidP="00836F11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2476BD">
        <w:rPr>
          <w:rFonts w:cs="Arial"/>
          <w:bCs/>
          <w:color w:val="auto"/>
          <w:sz w:val="22"/>
          <w:szCs w:val="22"/>
          <w:lang w:val="ca-ES"/>
        </w:rPr>
        <w:t>es troba</w:t>
      </w:r>
      <w:r w:rsidRPr="00B46A4A">
        <w:rPr>
          <w:rFonts w:cs="Arial"/>
          <w:b/>
          <w:bCs/>
          <w:color w:val="auto"/>
          <w:sz w:val="22"/>
          <w:szCs w:val="22"/>
          <w:lang w:val="ca-ES"/>
        </w:rPr>
        <w:t xml:space="preserve"> al corrent de la justificació </w:t>
      </w:r>
      <w:r w:rsidRPr="002476BD">
        <w:rPr>
          <w:rFonts w:cs="Arial"/>
          <w:bCs/>
          <w:color w:val="auto"/>
          <w:sz w:val="22"/>
          <w:szCs w:val="22"/>
          <w:lang w:val="ca-ES"/>
        </w:rPr>
        <w:t>de totes les subvencions</w:t>
      </w:r>
      <w:r w:rsidRPr="00B46A4A">
        <w:rPr>
          <w:rFonts w:cs="Arial"/>
          <w:b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>rebudes de l'Ajuntament de Barcelona</w:t>
      </w:r>
      <w:r w:rsidR="00FE5BFB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>/ ICUB</w:t>
      </w:r>
      <w:r w:rsidR="00FE5BFB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>/ IBE</w:t>
      </w:r>
      <w:r w:rsidR="00FE5BFB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>/ IMD</w:t>
      </w:r>
      <w:r w:rsidR="00FE5BFB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>/ IMEB</w:t>
      </w:r>
      <w:r w:rsidR="00FE5BFB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>/</w:t>
      </w:r>
      <w:r w:rsidR="00FE5BFB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 xml:space="preserve">IMSS i altres entitats municipals i que </w:t>
      </w:r>
      <w:r w:rsidRPr="00BE5B7E">
        <w:rPr>
          <w:rFonts w:cs="Arial"/>
          <w:b/>
          <w:bCs/>
          <w:color w:val="auto"/>
          <w:sz w:val="22"/>
          <w:szCs w:val="22"/>
          <w:lang w:val="ca-ES"/>
        </w:rPr>
        <w:t>no es troba en cap dels supòsits de reintegrament</w:t>
      </w:r>
      <w:r w:rsidRPr="00BE5B7E">
        <w:rPr>
          <w:rFonts w:cs="Arial"/>
          <w:bCs/>
          <w:color w:val="auto"/>
          <w:sz w:val="22"/>
          <w:szCs w:val="22"/>
          <w:lang w:val="ca-ES"/>
        </w:rPr>
        <w:t xml:space="preserve"> </w:t>
      </w:r>
      <w:r w:rsidRPr="00BE5B7E">
        <w:rPr>
          <w:rFonts w:cs="Arial"/>
          <w:color w:val="auto"/>
          <w:sz w:val="22"/>
          <w:szCs w:val="22"/>
          <w:lang w:val="ca-ES"/>
        </w:rPr>
        <w:t>que preveu l'article 37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de la Llei 38/2003, de 17 de novembre, General de Subvencions.</w:t>
      </w:r>
    </w:p>
    <w:p w14:paraId="67F2F9BB" w14:textId="30EE6F35" w:rsidR="00862ED2" w:rsidRPr="009F5A7D" w:rsidRDefault="0009197B" w:rsidP="00862ED2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9F5A7D">
        <w:rPr>
          <w:rFonts w:cs="Arial"/>
          <w:color w:val="auto"/>
          <w:sz w:val="22"/>
          <w:szCs w:val="22"/>
          <w:lang w:val="ca-ES"/>
        </w:rPr>
        <w:t>Que es tro</w:t>
      </w:r>
      <w:r w:rsidR="00C302AE" w:rsidRPr="009F5A7D">
        <w:rPr>
          <w:rFonts w:cs="Arial"/>
          <w:color w:val="auto"/>
          <w:sz w:val="22"/>
          <w:szCs w:val="22"/>
          <w:lang w:val="ca-ES"/>
        </w:rPr>
        <w:t>b</w:t>
      </w:r>
      <w:r w:rsidRPr="009F5A7D">
        <w:rPr>
          <w:rFonts w:cs="Arial"/>
          <w:color w:val="auto"/>
          <w:sz w:val="22"/>
          <w:szCs w:val="22"/>
          <w:lang w:val="ca-ES"/>
        </w:rPr>
        <w:t xml:space="preserve">a </w:t>
      </w:r>
      <w:r w:rsidRPr="009F5A7D">
        <w:rPr>
          <w:rFonts w:cs="Arial"/>
          <w:b/>
          <w:color w:val="auto"/>
          <w:sz w:val="22"/>
          <w:szCs w:val="22"/>
          <w:lang w:val="ca-ES"/>
        </w:rPr>
        <w:t>al corrent de les obligacions tributàries i fiscals</w:t>
      </w:r>
      <w:r w:rsidRPr="009F5A7D">
        <w:rPr>
          <w:rFonts w:cs="Arial"/>
          <w:color w:val="auto"/>
          <w:sz w:val="22"/>
          <w:szCs w:val="22"/>
          <w:lang w:val="ca-ES"/>
        </w:rPr>
        <w:t xml:space="preserve"> i de reintegrament amb l’Ajuntament de Barcelona i l’Agència Estatal </w:t>
      </w:r>
      <w:r w:rsidR="00C302AE" w:rsidRPr="009F5A7D">
        <w:rPr>
          <w:rFonts w:cs="Arial"/>
          <w:color w:val="auto"/>
          <w:sz w:val="22"/>
          <w:szCs w:val="22"/>
          <w:lang w:val="ca-ES"/>
        </w:rPr>
        <w:t>d’Administració</w:t>
      </w:r>
      <w:r w:rsidRPr="009F5A7D">
        <w:rPr>
          <w:rFonts w:cs="Arial"/>
          <w:color w:val="auto"/>
          <w:sz w:val="22"/>
          <w:szCs w:val="22"/>
          <w:lang w:val="ca-ES"/>
        </w:rPr>
        <w:t xml:space="preserve"> Tributària (AEAT), així com també amb la Seguretat Social (TGSS), l’Institut Municipal d’Hisenda (IMH) i la resta </w:t>
      </w:r>
      <w:r w:rsidR="00C302AE" w:rsidRPr="009F5A7D">
        <w:rPr>
          <w:rFonts w:cs="Arial"/>
          <w:color w:val="auto"/>
          <w:sz w:val="22"/>
          <w:szCs w:val="22"/>
          <w:lang w:val="ca-ES"/>
        </w:rPr>
        <w:t>d’Administracions</w:t>
      </w:r>
      <w:r w:rsidRPr="009F5A7D">
        <w:rPr>
          <w:rFonts w:cs="Arial"/>
          <w:color w:val="auto"/>
          <w:sz w:val="22"/>
          <w:szCs w:val="22"/>
          <w:lang w:val="ca-ES"/>
        </w:rPr>
        <w:t>.</w:t>
      </w:r>
    </w:p>
    <w:p w14:paraId="51983783" w14:textId="77777777" w:rsidR="00862ED2" w:rsidRPr="00E5007E" w:rsidRDefault="00862ED2" w:rsidP="00E5007E">
      <w:pPr>
        <w:autoSpaceDE w:val="0"/>
        <w:autoSpaceDN w:val="0"/>
        <w:adjustRightInd w:val="0"/>
        <w:spacing w:line="288" w:lineRule="auto"/>
        <w:ind w:left="851" w:firstLine="0"/>
        <w:jc w:val="both"/>
        <w:textAlignment w:val="center"/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</w:pP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t>La presentació de la sol·licitud comportarà l'</w:t>
      </w:r>
      <w:r w:rsidRPr="00E5007E">
        <w:rPr>
          <w:rFonts w:ascii="Arial Narrow" w:hAnsi="Arial Narrow" w:cs="Arial"/>
          <w:b/>
          <w:color w:val="000000" w:themeColor="text1"/>
          <w:position w:val="-6"/>
          <w:sz w:val="20"/>
          <w:szCs w:val="20"/>
          <w:lang w:eastAsia="es-ES"/>
        </w:rPr>
        <w:t>autorització</w:t>
      </w: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t xml:space="preserve"> a l’Ajuntament de Barcelona perquè pugui obtenir l'acreditació d'estar al corrent del compliment de les obligacions amb l'AEAT, la TGSS i la Hisenda Municipal a través de certificats telemàtics, així com per a la verificació de la vostra identitat i compulsa automàtica de les dades facilitades amb la DGP.</w:t>
      </w:r>
    </w:p>
    <w:p w14:paraId="55AEBEEC" w14:textId="77777777" w:rsidR="00B952FA" w:rsidRPr="00E5007E" w:rsidRDefault="00B952FA" w:rsidP="00E5007E">
      <w:pPr>
        <w:autoSpaceDE w:val="0"/>
        <w:autoSpaceDN w:val="0"/>
        <w:adjustRightInd w:val="0"/>
        <w:spacing w:line="288" w:lineRule="auto"/>
        <w:ind w:left="851" w:firstLine="0"/>
        <w:jc w:val="both"/>
        <w:textAlignment w:val="center"/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</w:pPr>
    </w:p>
    <w:p w14:paraId="57968DCE" w14:textId="462D0E0F" w:rsidR="00862ED2" w:rsidRPr="00E5007E" w:rsidRDefault="00862ED2" w:rsidP="00E5007E">
      <w:pPr>
        <w:autoSpaceDE w:val="0"/>
        <w:autoSpaceDN w:val="0"/>
        <w:adjustRightInd w:val="0"/>
        <w:spacing w:line="288" w:lineRule="auto"/>
        <w:ind w:left="851" w:firstLine="0"/>
        <w:jc w:val="both"/>
        <w:textAlignment w:val="center"/>
        <w:rPr>
          <w:rFonts w:ascii="Arial Narrow" w:hAnsi="Arial Narrow" w:cs="Arial"/>
          <w:strike/>
          <w:position w:val="-6"/>
          <w:sz w:val="20"/>
          <w:szCs w:val="20"/>
          <w:lang w:eastAsia="es-ES"/>
        </w:rPr>
      </w:pP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t xml:space="preserve">En cas que el sol·licitant vulgui denegar el consentiment d'accés de l’Ajuntament de Barcelona als esmentats certificats telemàtics, haurà de marcar la següent casella:  </w:t>
      </w: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instrText xml:space="preserve"> FORMCHECKBOX </w:instrText>
      </w:r>
      <w:r w:rsidR="007706D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</w:r>
      <w:r w:rsidR="007706D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fldChar w:fldCharType="separate"/>
      </w: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fldChar w:fldCharType="end"/>
      </w:r>
      <w:r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t xml:space="preserve">  (Reial Decret 887/2006, de 21 de juliol, pel qual s'aprova el Reglament de la Llei 38/2003, de 17 de novembre, General de Subvencions).  En aquest supòsit, els beneficiaris hauran </w:t>
      </w:r>
      <w:r w:rsidRPr="00E5007E">
        <w:rPr>
          <w:rFonts w:ascii="Arial Narrow" w:hAnsi="Arial Narrow" w:cs="Arial"/>
          <w:position w:val="-6"/>
          <w:sz w:val="20"/>
          <w:szCs w:val="20"/>
          <w:lang w:eastAsia="es-ES"/>
        </w:rPr>
        <w:t xml:space="preserve">de presentar els certificats corresponents </w:t>
      </w:r>
      <w:r w:rsidR="00B952FA" w:rsidRPr="00E5007E">
        <w:rPr>
          <w:rFonts w:ascii="Arial Narrow" w:hAnsi="Arial Narrow" w:cs="Arial"/>
          <w:position w:val="-6"/>
          <w:sz w:val="20"/>
          <w:szCs w:val="20"/>
          <w:lang w:eastAsia="es-ES"/>
        </w:rPr>
        <w:t xml:space="preserve">en la forma i termini en què sigui requerida a l’efecte per l’òrgan gestor. </w:t>
      </w:r>
    </w:p>
    <w:p w14:paraId="6F635A9D" w14:textId="77777777" w:rsidR="00862ED2" w:rsidRDefault="00862ED2" w:rsidP="00862ED2">
      <w:pPr>
        <w:pStyle w:val="Default"/>
        <w:spacing w:after="120"/>
        <w:ind w:left="851"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45B3C583" w14:textId="77777777" w:rsidR="00862ED2" w:rsidRPr="00B46A4A" w:rsidRDefault="00862ED2" w:rsidP="00862ED2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B46A4A">
        <w:rPr>
          <w:rFonts w:cs="Arial"/>
          <w:b/>
          <w:color w:val="auto"/>
          <w:sz w:val="22"/>
          <w:szCs w:val="22"/>
          <w:lang w:val="ca-ES"/>
        </w:rPr>
        <w:t>compleix la Llei 19/2014</w:t>
      </w:r>
      <w:r w:rsidRPr="00B46A4A">
        <w:rPr>
          <w:rFonts w:cs="Arial"/>
          <w:color w:val="auto"/>
          <w:sz w:val="22"/>
          <w:szCs w:val="22"/>
          <w:lang w:val="ca-ES"/>
        </w:rPr>
        <w:t>, de 29 de desembre, de transparència, accés a la informació pública i bon govern en els termes en que li sigui aplicable.</w:t>
      </w:r>
    </w:p>
    <w:p w14:paraId="1CAD1486" w14:textId="77777777" w:rsidR="00862ED2" w:rsidRPr="00BE5B7E" w:rsidRDefault="00862ED2" w:rsidP="00862ED2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E5B7E">
        <w:rPr>
          <w:rFonts w:cs="Arial"/>
          <w:color w:val="auto"/>
          <w:sz w:val="22"/>
          <w:szCs w:val="22"/>
          <w:lang w:val="ca-ES"/>
        </w:rPr>
        <w:t xml:space="preserve">Si s’escau, 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 </w:t>
      </w:r>
    </w:p>
    <w:p w14:paraId="36F91BAB" w14:textId="77777777" w:rsidR="00862ED2" w:rsidRPr="00B46A4A" w:rsidRDefault="00862ED2" w:rsidP="00862ED2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4E1497">
        <w:rPr>
          <w:rFonts w:cs="Arial"/>
          <w:color w:val="auto"/>
          <w:sz w:val="22"/>
          <w:szCs w:val="22"/>
          <w:lang w:val="ca-ES"/>
        </w:rPr>
        <w:t>no ha estat mai objecte de sancions administratives fermes ni de sentències fermes condemnatòries per haver exercit o tolerat</w:t>
      </w:r>
      <w:r w:rsidRPr="00B46A4A">
        <w:rPr>
          <w:rFonts w:cs="Arial"/>
          <w:b/>
          <w:color w:val="auto"/>
          <w:sz w:val="22"/>
          <w:szCs w:val="22"/>
          <w:lang w:val="ca-ES"/>
        </w:rPr>
        <w:t xml:space="preserve"> practiques discriminatòries per raó de sexe o de gènere</w:t>
      </w:r>
      <w:r w:rsidRPr="00B46A4A">
        <w:rPr>
          <w:rFonts w:cs="Arial"/>
          <w:color w:val="auto"/>
          <w:sz w:val="22"/>
          <w:szCs w:val="22"/>
          <w:lang w:val="ca-ES"/>
        </w:rPr>
        <w:t xml:space="preserve"> i segons Llei 17/2015, del 21 de juliol, d'Igualtat efectiva de dones i homes, i la Llei 11/2014, del 10 d'octubre, per a garantir els drets de lesbianes, gais, bisexuals, transgèneres i intersexuals i per a eradicar l'homofòbia, la bifòbia i la transfòbia.</w:t>
      </w:r>
    </w:p>
    <w:p w14:paraId="0DA73170" w14:textId="77777777" w:rsidR="00862ED2" w:rsidRPr="00B46A4A" w:rsidRDefault="00862ED2" w:rsidP="00862ED2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color w:val="auto"/>
          <w:sz w:val="22"/>
          <w:szCs w:val="22"/>
          <w:lang w:val="ca-ES"/>
        </w:rPr>
      </w:pPr>
      <w:r w:rsidRPr="00B46A4A">
        <w:rPr>
          <w:rFonts w:cs="Arial"/>
          <w:color w:val="auto"/>
          <w:sz w:val="22"/>
          <w:szCs w:val="22"/>
          <w:lang w:val="ca-ES"/>
        </w:rPr>
        <w:t xml:space="preserve">Que </w:t>
      </w:r>
      <w:r w:rsidRPr="00B46A4A">
        <w:rPr>
          <w:rFonts w:cs="Arial"/>
          <w:b/>
          <w:color w:val="auto"/>
          <w:sz w:val="22"/>
          <w:szCs w:val="22"/>
          <w:lang w:val="ca-ES"/>
        </w:rPr>
        <w:t>compleix la Llei Orgànica 3/2007</w:t>
      </w:r>
      <w:r w:rsidRPr="00B46A4A">
        <w:rPr>
          <w:rFonts w:cs="Arial"/>
          <w:color w:val="auto"/>
          <w:sz w:val="22"/>
          <w:szCs w:val="22"/>
          <w:lang w:val="ca-ES"/>
        </w:rPr>
        <w:t>, de 22 de març, per a la igualtat efectiva de dones i homes.</w:t>
      </w:r>
    </w:p>
    <w:p w14:paraId="3BEC57CD" w14:textId="340C7458" w:rsidR="001340E5" w:rsidRPr="004E1497" w:rsidRDefault="001340E5" w:rsidP="000D3CC9">
      <w:pPr>
        <w:pStyle w:val="Default"/>
        <w:numPr>
          <w:ilvl w:val="0"/>
          <w:numId w:val="3"/>
        </w:numPr>
        <w:spacing w:after="120"/>
        <w:ind w:left="851" w:right="113" w:hanging="284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  <w:r w:rsidRPr="004E1497">
        <w:rPr>
          <w:rFonts w:cs="Arial"/>
          <w:color w:val="auto"/>
          <w:sz w:val="22"/>
          <w:szCs w:val="22"/>
          <w:lang w:val="ca-ES"/>
        </w:rPr>
        <w:t xml:space="preserve">Que totes </w:t>
      </w:r>
      <w:r w:rsidRPr="004E1497">
        <w:rPr>
          <w:rFonts w:cs="Arial"/>
          <w:b/>
          <w:bCs/>
          <w:color w:val="auto"/>
          <w:sz w:val="22"/>
          <w:szCs w:val="22"/>
          <w:lang w:val="ca-ES"/>
        </w:rPr>
        <w:t>les dades</w:t>
      </w:r>
      <w:r w:rsidRPr="004E1497">
        <w:rPr>
          <w:rFonts w:cs="Arial"/>
          <w:color w:val="auto"/>
          <w:sz w:val="22"/>
          <w:szCs w:val="22"/>
          <w:lang w:val="ca-ES"/>
        </w:rPr>
        <w:t xml:space="preserve"> que consten en aquesta sol·licitud, i als documents que l’acompanyen </w:t>
      </w:r>
      <w:r w:rsidRPr="004E1497">
        <w:rPr>
          <w:rFonts w:cs="Arial"/>
          <w:b/>
          <w:bCs/>
          <w:color w:val="auto"/>
          <w:sz w:val="22"/>
          <w:szCs w:val="22"/>
          <w:lang w:val="ca-ES"/>
        </w:rPr>
        <w:t>són certes.</w:t>
      </w:r>
    </w:p>
    <w:p w14:paraId="337ED3E1" w14:textId="77777777" w:rsidR="009F5A7D" w:rsidRDefault="009F5A7D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4FD5DA0D" w14:textId="77777777" w:rsidR="00E5007E" w:rsidRDefault="00E5007E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1BA907E8" w14:textId="77777777" w:rsidR="00FE5BFB" w:rsidRDefault="00FE5BFB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3EA10468" w14:textId="77777777" w:rsidR="00FE5BFB" w:rsidRDefault="00FE5BFB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4232DB4E" w14:textId="77777777" w:rsidR="00FE5BFB" w:rsidRDefault="00FE5BFB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34140ACA" w14:textId="77777777" w:rsidR="00FE5BFB" w:rsidRDefault="00FE5BFB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5A1B0993" w14:textId="77777777" w:rsidR="00E5007E" w:rsidRDefault="00E5007E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5A4B38F9" w14:textId="77777777" w:rsidR="00E5007E" w:rsidRPr="00B46A4A" w:rsidRDefault="00E5007E" w:rsidP="006C4B07">
      <w:pPr>
        <w:pStyle w:val="Default"/>
        <w:spacing w:after="120"/>
        <w:ind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14:paraId="76C402FD" w14:textId="10202938" w:rsidR="00FA10CF" w:rsidRPr="00FD73CB" w:rsidRDefault="00FA10CF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5. P</w:t>
      </w:r>
      <w:r w:rsidR="00C45055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rotecció de dades de caràcter personal</w:t>
      </w:r>
    </w:p>
    <w:p w14:paraId="0249183E" w14:textId="0CC1BF45" w:rsidR="00FA10CF" w:rsidRPr="00FA10CF" w:rsidRDefault="00FA10CF" w:rsidP="00FA10CF">
      <w:pPr>
        <w:ind w:hanging="1513"/>
        <w:rPr>
          <w:rFonts w:ascii="Arial Narrow" w:hAnsi="Arial Narrow" w:cs="ArialNarrow"/>
          <w:position w:val="6"/>
          <w:sz w:val="20"/>
          <w:szCs w:val="20"/>
          <w:lang w:eastAsia="es-ES"/>
        </w:rPr>
      </w:pPr>
    </w:p>
    <w:p w14:paraId="3DAED3D4" w14:textId="77777777" w:rsidR="006C4B07" w:rsidRPr="002476BD" w:rsidRDefault="006C4B07" w:rsidP="002476B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 w:rsidRPr="002476B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Les persones sol·licitants i beneficiàries de les subvencions objecte de les presents Bases Reguladores han de complir amb el que estableix la Llei Orgànica 3/2018, de 5 de desembre de Protecció de Dades Personals i garantia dels drets digitals i el Reglament europeu vigent i, per tant, han d’adoptar i implementar les mesures organitzatives i tècniques necessàries per a preservar la seguretat de les dades objecte de tractament.</w:t>
      </w:r>
    </w:p>
    <w:p w14:paraId="7701336B" w14:textId="77777777" w:rsidR="006C4B07" w:rsidRPr="002476BD" w:rsidRDefault="006C4B07" w:rsidP="002476B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p w14:paraId="041E940C" w14:textId="77777777" w:rsidR="006C4B07" w:rsidRPr="002476BD" w:rsidRDefault="006C4B07" w:rsidP="002476B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 w:rsidRPr="002476B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 xml:space="preserve">L'Ajuntament de Barcelona, amb domicili a Plaça de Sant Jaume, 1, 08002 - Barcelona, és l'entitat responsable del tractament de les seves dades personals. </w:t>
      </w:r>
    </w:p>
    <w:p w14:paraId="242253B9" w14:textId="77777777" w:rsidR="006C4B07" w:rsidRPr="002476BD" w:rsidRDefault="006C4B07" w:rsidP="002476B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p w14:paraId="53F29EFF" w14:textId="6B9D3F48" w:rsidR="006C4B07" w:rsidRPr="002476BD" w:rsidRDefault="006C4B07" w:rsidP="002476BD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 w:rsidRPr="002476B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Les dades de caràcter personal que les persones sol·licitants i beneficiàries facilitin a l’Ajuntament de Barcelona en el marc de les presents Bases Reguladores seran incorporades en un fitxer titularitat de l’Ajuntament Barcelona amb la finalitat de gestionar l</w:t>
      </w:r>
      <w:r w:rsidR="00261087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’</w:t>
      </w:r>
      <w:r w:rsidRPr="002476B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adjudicació de les subvencions previstes en les presents Bases Reguladores. Si es considera que el tractament de les dades personals vulnera la normativa o els drets les persones interessades, aquestes podran exercir els seus drets d’accés, rectificació, cancel·lació i oposició en qualsevol moment presentant una reclamació davant el Registre General de l’Ajuntament, Plaça Sant Jaume 1, 08002 Barcelona, indicant clarament en l’assumpte “Exercici de Drets LOPD Tercers”.</w:t>
      </w:r>
    </w:p>
    <w:p w14:paraId="1DCA7EB8" w14:textId="77777777" w:rsidR="006C4B07" w:rsidRPr="002476BD" w:rsidRDefault="006C4B07" w:rsidP="00BA2C7A">
      <w:pPr>
        <w:suppressAutoHyphens/>
        <w:autoSpaceDE w:val="0"/>
        <w:autoSpaceDN w:val="0"/>
        <w:adjustRightInd w:val="0"/>
        <w:spacing w:line="0" w:lineRule="atLeast"/>
        <w:ind w:left="709" w:firstLine="0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p w14:paraId="4933B4F3" w14:textId="77777777" w:rsidR="00FA10CF" w:rsidRDefault="00FA10CF" w:rsidP="00BA2C7A">
      <w:pPr>
        <w:suppressAutoHyphens/>
        <w:autoSpaceDE w:val="0"/>
        <w:autoSpaceDN w:val="0"/>
        <w:adjustRightInd w:val="0"/>
        <w:spacing w:line="0" w:lineRule="atLeast"/>
        <w:ind w:left="709" w:firstLine="0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r w:rsidRPr="002476B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ab/>
      </w:r>
    </w:p>
    <w:p w14:paraId="5060FE43" w14:textId="77777777" w:rsidR="002476BD" w:rsidRPr="002476BD" w:rsidRDefault="002476BD" w:rsidP="00BA2C7A">
      <w:pPr>
        <w:suppressAutoHyphens/>
        <w:autoSpaceDE w:val="0"/>
        <w:autoSpaceDN w:val="0"/>
        <w:adjustRightInd w:val="0"/>
        <w:spacing w:line="0" w:lineRule="atLeast"/>
        <w:ind w:left="709" w:firstLine="0"/>
        <w:textAlignment w:val="center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</w:p>
    <w:p w14:paraId="78D1526F" w14:textId="2D1FF505" w:rsidR="00854509" w:rsidRPr="002476BD" w:rsidRDefault="00854509" w:rsidP="002476BD">
      <w:pPr>
        <w:ind w:left="283" w:hanging="283"/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pPr>
      <w:bookmarkStart w:id="12" w:name="Formulario1[0].#subform[0].#area[1].Llis"/>
      <w:bookmarkStart w:id="13" w:name="Formulario1[0].#subform[1].impgen[0]"/>
      <w:bookmarkStart w:id="14" w:name="Formulario1[0].#subform[1].impestat[0]"/>
      <w:bookmarkStart w:id="15" w:name="Formulario1[0].#subform[1].impdiba[0]"/>
      <w:bookmarkStart w:id="16" w:name="Formulario1[0].#subform[1].impaltenspub["/>
      <w:bookmarkStart w:id="17" w:name="Formulario1[0].#subform[1].impenspriv[0]"/>
      <w:bookmarkStart w:id="18" w:name="Formulario1[0].#subform[1].impenspriv[1]"/>
      <w:bookmarkStart w:id="19" w:name="Formulario1[0].#subform[1].impajbcn[0]"/>
      <w:bookmarkStart w:id="20" w:name="Formulario1[0].#subform[1].Subvrebicub[0"/>
      <w:bookmarkStart w:id="21" w:name="Formulario1[0].#subform[1].impicub[0]"/>
      <w:bookmarkStart w:id="22" w:name="Formulario1[0].#subform[1].Subvrebibe[0]"/>
      <w:bookmarkStart w:id="23" w:name="Formulario1[0].#subform[1].impibe[0]"/>
      <w:bookmarkStart w:id="24" w:name="Formulario1[0].#subform[1].Subvrebaltmun"/>
      <w:bookmarkStart w:id="25" w:name="Formulario1[0].#subform[1].impaltensmun["/>
      <w:bookmarkStart w:id="26" w:name="Formulario1[0].#subform[1].CasillaVerifi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476BD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I perquè així const</w:t>
      </w:r>
      <w:r w:rsidR="00042A38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t>i, signo la present declaració.</w:t>
      </w:r>
    </w:p>
    <w:p w14:paraId="167A60F9" w14:textId="6FE6FD68" w:rsidR="006C28A9" w:rsidRPr="00B46A4A" w:rsidRDefault="006C28A9" w:rsidP="00854509">
      <w:pPr>
        <w:ind w:left="0" w:firstLine="708"/>
        <w:rPr>
          <w:rFonts w:ascii="Arial Narrow" w:hAnsi="Arial Narrow" w:cs="ArialNarrow"/>
          <w:bCs/>
          <w:lang w:eastAsia="es-ES"/>
        </w:rPr>
      </w:pPr>
    </w:p>
    <w:p w14:paraId="0B946D87" w14:textId="583A9980" w:rsidR="006C28A9" w:rsidRDefault="006C28A9" w:rsidP="00854509">
      <w:pPr>
        <w:ind w:left="0" w:firstLine="708"/>
        <w:rPr>
          <w:rFonts w:ascii="Arial Narrow" w:hAnsi="Arial Narrow" w:cs="ArialNarrow"/>
          <w:b/>
          <w:sz w:val="20"/>
          <w:lang w:eastAsia="es-ES"/>
        </w:rPr>
      </w:pPr>
    </w:p>
    <w:p w14:paraId="4E31A21C" w14:textId="54104A7E" w:rsidR="00854509" w:rsidRDefault="00854509" w:rsidP="00854509">
      <w:pPr>
        <w:ind w:left="0" w:firstLine="708"/>
        <w:rPr>
          <w:rFonts w:ascii="Arial Narrow" w:hAnsi="Arial Narrow" w:cs="ArialNarrow"/>
          <w:b/>
          <w:sz w:val="20"/>
          <w:lang w:eastAsia="es-ES"/>
        </w:rPr>
      </w:pPr>
    </w:p>
    <w:p w14:paraId="1006AD80" w14:textId="6B3AC64A" w:rsidR="006C28A9" w:rsidRDefault="006C28A9" w:rsidP="00854509">
      <w:pPr>
        <w:ind w:left="0" w:firstLine="708"/>
        <w:rPr>
          <w:rFonts w:ascii="Arial Narrow" w:hAnsi="Arial Narrow" w:cs="ArialNarrow"/>
          <w:b/>
          <w:sz w:val="20"/>
          <w:lang w:eastAsia="es-ES"/>
        </w:rPr>
      </w:pPr>
    </w:p>
    <w:p w14:paraId="48D5E6F7" w14:textId="77777777" w:rsidR="006C28A9" w:rsidRDefault="006C28A9" w:rsidP="00854509">
      <w:pPr>
        <w:ind w:left="0" w:firstLine="708"/>
        <w:rPr>
          <w:rFonts w:ascii="Arial Narrow" w:hAnsi="Arial Narrow" w:cs="ArialNarrow"/>
          <w:b/>
          <w:sz w:val="20"/>
          <w:lang w:eastAsia="es-ES"/>
        </w:rPr>
      </w:pPr>
    </w:p>
    <w:p w14:paraId="6124F9A4" w14:textId="77777777" w:rsidR="00854509" w:rsidRDefault="00854509" w:rsidP="00854509">
      <w:pPr>
        <w:ind w:left="0" w:firstLine="708"/>
        <w:rPr>
          <w:rFonts w:ascii="Arial Narrow" w:hAnsi="Arial Narrow" w:cs="ArialNarrow"/>
          <w:b/>
          <w:sz w:val="20"/>
          <w:lang w:eastAsia="es-ES"/>
        </w:rPr>
      </w:pPr>
    </w:p>
    <w:p w14:paraId="6289F0E0" w14:textId="23BB7B8C" w:rsidR="00854509" w:rsidRPr="002443E3" w:rsidRDefault="00854509" w:rsidP="002443E3">
      <w:pPr>
        <w:ind w:left="0" w:firstLine="0"/>
        <w:rPr>
          <w:rFonts w:ascii="Arial Narrow" w:hAnsi="Arial Narrow" w:cs="ArialNarrow"/>
          <w:bCs/>
          <w:color w:val="002060"/>
          <w:lang w:eastAsia="es-ES"/>
        </w:rPr>
      </w:pPr>
      <w:r w:rsidRPr="002443E3">
        <w:rPr>
          <w:rFonts w:ascii="Arial Narrow" w:hAnsi="Arial Narrow" w:cs="ArialNarrow"/>
          <w:bCs/>
          <w:color w:val="002060"/>
          <w:lang w:eastAsia="es-ES"/>
        </w:rPr>
        <w:t>Signatura electrònica del sol·licitant com a representant legal de l’entitat</w:t>
      </w:r>
    </w:p>
    <w:p w14:paraId="60EABB95" w14:textId="77777777" w:rsidR="00854509" w:rsidRPr="00B46A4A" w:rsidRDefault="00854509" w:rsidP="00854509">
      <w:pPr>
        <w:ind w:left="0" w:firstLine="0"/>
        <w:rPr>
          <w:rFonts w:ascii="Arial Narrow" w:hAnsi="Arial Narrow" w:cs="ArialNarrow"/>
          <w:b/>
          <w:lang w:eastAsia="es-ES"/>
        </w:rPr>
      </w:pPr>
    </w:p>
    <w:p w14:paraId="282B26C9" w14:textId="36A2D30B" w:rsidR="00854509" w:rsidRPr="00FA10CF" w:rsidRDefault="00854509" w:rsidP="00FA10CF">
      <w:pPr>
        <w:ind w:hanging="1513"/>
        <w:rPr>
          <w:rFonts w:ascii="Arial Narrow" w:hAnsi="Arial Narrow" w:cs="ArialNarrow"/>
          <w:position w:val="6"/>
          <w:sz w:val="20"/>
          <w:szCs w:val="20"/>
          <w:lang w:eastAsia="es-ES"/>
        </w:rPr>
      </w:pPr>
    </w:p>
    <w:sectPr w:rsidR="00854509" w:rsidRPr="00FA10CF" w:rsidSect="002476BD">
      <w:headerReference w:type="default" r:id="rId10"/>
      <w:footerReference w:type="default" r:id="rId11"/>
      <w:pgSz w:w="11906" w:h="16838"/>
      <w:pgMar w:top="1276" w:right="1701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237D" w14:textId="77777777" w:rsidR="000809BD" w:rsidRDefault="000809BD" w:rsidP="001305E4">
      <w:r>
        <w:separator/>
      </w:r>
    </w:p>
  </w:endnote>
  <w:endnote w:type="continuationSeparator" w:id="0">
    <w:p w14:paraId="6CFC669B" w14:textId="77777777" w:rsidR="000809BD" w:rsidRDefault="000809BD" w:rsidP="0013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altName w:val="Source Sans Pro"/>
    <w:charset w:val="00"/>
    <w:family w:val="auto"/>
    <w:pitch w:val="variable"/>
    <w:sig w:usb0="00000003" w:usb1="4000204A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1DF2" w14:textId="77777777" w:rsidR="00BA2C7A" w:rsidRDefault="00BA2C7A">
    <w:pPr>
      <w:pStyle w:val="Peu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706DE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14:paraId="6E42811C" w14:textId="77777777" w:rsidR="00DB2F72" w:rsidRDefault="00DB2F7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B6D4" w14:textId="77777777" w:rsidR="000809BD" w:rsidRDefault="000809BD" w:rsidP="001305E4">
      <w:r>
        <w:separator/>
      </w:r>
    </w:p>
  </w:footnote>
  <w:footnote w:type="continuationSeparator" w:id="0">
    <w:p w14:paraId="7E1B9701" w14:textId="77777777" w:rsidR="000809BD" w:rsidRDefault="000809BD" w:rsidP="0013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DEB7" w14:textId="77777777" w:rsidR="000809BD" w:rsidRDefault="000809BD" w:rsidP="00891E61">
    <w:pPr>
      <w:pStyle w:val="Capalera"/>
      <w:ind w:hanging="2648"/>
    </w:pPr>
    <w:r w:rsidRPr="003603D3">
      <w:rPr>
        <w:noProof/>
        <w:lang w:eastAsia="ca-ES"/>
      </w:rPr>
      <w:drawing>
        <wp:inline distT="0" distB="0" distL="0" distR="0" wp14:anchorId="3FF82B51" wp14:editId="2EA29F90">
          <wp:extent cx="1381125" cy="381000"/>
          <wp:effectExtent l="19050" t="0" r="9525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B96"/>
    <w:multiLevelType w:val="hybridMultilevel"/>
    <w:tmpl w:val="9BD47C82"/>
    <w:lvl w:ilvl="0" w:tplc="0914BCA4">
      <w:start w:val="1"/>
      <w:numFmt w:val="bullet"/>
      <w:lvlText w:val=""/>
      <w:lvlJc w:val="left"/>
      <w:pPr>
        <w:ind w:left="5606" w:hanging="360"/>
      </w:pPr>
      <w:rPr>
        <w:rFonts w:ascii="Wingdings 3" w:hAnsi="Wingdings 3" w:hint="default"/>
        <w:color w:val="C0000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40E9"/>
    <w:multiLevelType w:val="hybridMultilevel"/>
    <w:tmpl w:val="854E6CB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DDC"/>
    <w:multiLevelType w:val="hybridMultilevel"/>
    <w:tmpl w:val="A9940824"/>
    <w:lvl w:ilvl="0" w:tplc="5284F5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232B"/>
    <w:multiLevelType w:val="hybridMultilevel"/>
    <w:tmpl w:val="884E9C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CCB"/>
    <w:multiLevelType w:val="hybridMultilevel"/>
    <w:tmpl w:val="ECF61AC4"/>
    <w:lvl w:ilvl="0" w:tplc="4B0460D2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985713C"/>
    <w:multiLevelType w:val="hybridMultilevel"/>
    <w:tmpl w:val="23AAB75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D43045"/>
    <w:multiLevelType w:val="hybridMultilevel"/>
    <w:tmpl w:val="9E720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1231"/>
    <w:multiLevelType w:val="hybridMultilevel"/>
    <w:tmpl w:val="0826151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FF1507"/>
    <w:multiLevelType w:val="hybridMultilevel"/>
    <w:tmpl w:val="20B4FA52"/>
    <w:lvl w:ilvl="0" w:tplc="95D0F42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DB2F36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F20F89"/>
    <w:multiLevelType w:val="hybridMultilevel"/>
    <w:tmpl w:val="D8A2659E"/>
    <w:lvl w:ilvl="0" w:tplc="C488180A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dit="forms" w:enforcement="1" w:cryptProviderType="rsaFull" w:cryptAlgorithmClass="hash" w:cryptAlgorithmType="typeAny" w:cryptAlgorithmSid="4" w:cryptSpinCount="100000" w:hash="O5wMs9LGarKanECdC4ConI//rdA=" w:salt="A5D/z17h/xP1BEPDpnJMKg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E4"/>
    <w:rsid w:val="00010B99"/>
    <w:rsid w:val="00032FB1"/>
    <w:rsid w:val="00036D7B"/>
    <w:rsid w:val="00042A38"/>
    <w:rsid w:val="00077095"/>
    <w:rsid w:val="000809BD"/>
    <w:rsid w:val="0009197B"/>
    <w:rsid w:val="000D1F9D"/>
    <w:rsid w:val="000D372B"/>
    <w:rsid w:val="000D3CC9"/>
    <w:rsid w:val="000E54EB"/>
    <w:rsid w:val="001305E4"/>
    <w:rsid w:val="001340E5"/>
    <w:rsid w:val="00134A24"/>
    <w:rsid w:val="001570A9"/>
    <w:rsid w:val="00172D49"/>
    <w:rsid w:val="001A1833"/>
    <w:rsid w:val="001A7FC0"/>
    <w:rsid w:val="001B196D"/>
    <w:rsid w:val="001C1C57"/>
    <w:rsid w:val="001F50FC"/>
    <w:rsid w:val="001F65B5"/>
    <w:rsid w:val="00206CC9"/>
    <w:rsid w:val="00243BB7"/>
    <w:rsid w:val="002443E3"/>
    <w:rsid w:val="002476BD"/>
    <w:rsid w:val="00261087"/>
    <w:rsid w:val="00287CB0"/>
    <w:rsid w:val="002C6ADB"/>
    <w:rsid w:val="00301EF8"/>
    <w:rsid w:val="003222B2"/>
    <w:rsid w:val="003223A4"/>
    <w:rsid w:val="00332DDC"/>
    <w:rsid w:val="003333FE"/>
    <w:rsid w:val="003603D3"/>
    <w:rsid w:val="0036419B"/>
    <w:rsid w:val="00366AD6"/>
    <w:rsid w:val="00394923"/>
    <w:rsid w:val="003C5557"/>
    <w:rsid w:val="00410F5A"/>
    <w:rsid w:val="00433D86"/>
    <w:rsid w:val="00495D99"/>
    <w:rsid w:val="004C6E59"/>
    <w:rsid w:val="004E09E3"/>
    <w:rsid w:val="004E1497"/>
    <w:rsid w:val="004E2EC8"/>
    <w:rsid w:val="004E3403"/>
    <w:rsid w:val="004F062A"/>
    <w:rsid w:val="004F733E"/>
    <w:rsid w:val="00526D95"/>
    <w:rsid w:val="005B48AC"/>
    <w:rsid w:val="005D1B35"/>
    <w:rsid w:val="005E1F76"/>
    <w:rsid w:val="005F5486"/>
    <w:rsid w:val="005F6B9C"/>
    <w:rsid w:val="0060156F"/>
    <w:rsid w:val="006052BD"/>
    <w:rsid w:val="00610B5D"/>
    <w:rsid w:val="00652212"/>
    <w:rsid w:val="006C28A9"/>
    <w:rsid w:val="006C4B07"/>
    <w:rsid w:val="006F7A77"/>
    <w:rsid w:val="007241EA"/>
    <w:rsid w:val="007644EA"/>
    <w:rsid w:val="00767238"/>
    <w:rsid w:val="007706DE"/>
    <w:rsid w:val="00773763"/>
    <w:rsid w:val="00774899"/>
    <w:rsid w:val="007A0506"/>
    <w:rsid w:val="007C48E2"/>
    <w:rsid w:val="007C719F"/>
    <w:rsid w:val="007F5B86"/>
    <w:rsid w:val="007F758A"/>
    <w:rsid w:val="00815D46"/>
    <w:rsid w:val="00836F11"/>
    <w:rsid w:val="00854509"/>
    <w:rsid w:val="00862ED2"/>
    <w:rsid w:val="0087443B"/>
    <w:rsid w:val="00876CB5"/>
    <w:rsid w:val="00891E61"/>
    <w:rsid w:val="008A530B"/>
    <w:rsid w:val="008E05DD"/>
    <w:rsid w:val="008E6BFE"/>
    <w:rsid w:val="00900F1B"/>
    <w:rsid w:val="00903B04"/>
    <w:rsid w:val="00917FE5"/>
    <w:rsid w:val="00920320"/>
    <w:rsid w:val="009316BF"/>
    <w:rsid w:val="00980CAB"/>
    <w:rsid w:val="009901E4"/>
    <w:rsid w:val="0099567F"/>
    <w:rsid w:val="009F5A7D"/>
    <w:rsid w:val="00A0286B"/>
    <w:rsid w:val="00A17808"/>
    <w:rsid w:val="00A250CE"/>
    <w:rsid w:val="00A33CFB"/>
    <w:rsid w:val="00A379EE"/>
    <w:rsid w:val="00A57147"/>
    <w:rsid w:val="00A62E26"/>
    <w:rsid w:val="00A66ECF"/>
    <w:rsid w:val="00A717C5"/>
    <w:rsid w:val="00A940F7"/>
    <w:rsid w:val="00AA680E"/>
    <w:rsid w:val="00B21EA5"/>
    <w:rsid w:val="00B2622C"/>
    <w:rsid w:val="00B46A4A"/>
    <w:rsid w:val="00B52FBA"/>
    <w:rsid w:val="00B648DC"/>
    <w:rsid w:val="00B952FA"/>
    <w:rsid w:val="00BA2C7A"/>
    <w:rsid w:val="00BA7A6B"/>
    <w:rsid w:val="00BC41D1"/>
    <w:rsid w:val="00BD4A7E"/>
    <w:rsid w:val="00BE5B7E"/>
    <w:rsid w:val="00BF08E5"/>
    <w:rsid w:val="00C20F10"/>
    <w:rsid w:val="00C302AE"/>
    <w:rsid w:val="00C42A0D"/>
    <w:rsid w:val="00C45055"/>
    <w:rsid w:val="00C51A8D"/>
    <w:rsid w:val="00C57DBF"/>
    <w:rsid w:val="00C62C41"/>
    <w:rsid w:val="00C6399C"/>
    <w:rsid w:val="00CA5758"/>
    <w:rsid w:val="00CB75B6"/>
    <w:rsid w:val="00CE1582"/>
    <w:rsid w:val="00CE3393"/>
    <w:rsid w:val="00D20615"/>
    <w:rsid w:val="00D2216A"/>
    <w:rsid w:val="00D32773"/>
    <w:rsid w:val="00D41902"/>
    <w:rsid w:val="00D41979"/>
    <w:rsid w:val="00D64623"/>
    <w:rsid w:val="00D86532"/>
    <w:rsid w:val="00D91560"/>
    <w:rsid w:val="00DB2F72"/>
    <w:rsid w:val="00DB4DCE"/>
    <w:rsid w:val="00DB5ADD"/>
    <w:rsid w:val="00DE03D5"/>
    <w:rsid w:val="00DE3E5E"/>
    <w:rsid w:val="00E224BC"/>
    <w:rsid w:val="00E253FF"/>
    <w:rsid w:val="00E406B8"/>
    <w:rsid w:val="00E5007E"/>
    <w:rsid w:val="00E611FB"/>
    <w:rsid w:val="00E62380"/>
    <w:rsid w:val="00EB1EBF"/>
    <w:rsid w:val="00F17B26"/>
    <w:rsid w:val="00F20F3B"/>
    <w:rsid w:val="00F30FB9"/>
    <w:rsid w:val="00F32CD7"/>
    <w:rsid w:val="00F35D83"/>
    <w:rsid w:val="00F54A54"/>
    <w:rsid w:val="00F62DAA"/>
    <w:rsid w:val="00F817C2"/>
    <w:rsid w:val="00FA10CF"/>
    <w:rsid w:val="00FA12C8"/>
    <w:rsid w:val="00FA6164"/>
    <w:rsid w:val="00FA675C"/>
    <w:rsid w:val="00FD73CB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FB5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4"/>
    <w:pPr>
      <w:spacing w:after="0" w:line="240" w:lineRule="auto"/>
      <w:ind w:left="1797" w:hanging="357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snormalsnegremigdata">
    <w:name w:val="Textos normals negre mig (data)"/>
    <w:basedOn w:val="Tipusdelletraperdefectedelpargraf"/>
    <w:uiPriority w:val="99"/>
    <w:rsid w:val="001305E4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1305E4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1305E4"/>
    <w:pPr>
      <w:tabs>
        <w:tab w:val="left" w:pos="340"/>
      </w:tabs>
      <w:autoSpaceDE w:val="0"/>
      <w:autoSpaceDN w:val="0"/>
      <w:adjustRightInd w:val="0"/>
      <w:spacing w:line="240" w:lineRule="atLeast"/>
      <w:ind w:left="0" w:firstLine="0"/>
      <w:jc w:val="both"/>
      <w:textAlignment w:val="center"/>
    </w:pPr>
    <w:rPr>
      <w:rFonts w:ascii="ArialNarrow" w:hAnsi="ArialNarrow" w:cs="ArialNarrow"/>
      <w:color w:val="BC3237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05E4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305E4"/>
    <w:rPr>
      <w:rFonts w:ascii="Calibri" w:eastAsia="Calibri" w:hAnsi="Calibri" w:cs="Times New Roman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C51A8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817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17C2"/>
    <w:rPr>
      <w:rFonts w:ascii="Tahoma" w:eastAsia="Calibri" w:hAnsi="Tahoma" w:cs="Tahoma"/>
      <w:sz w:val="16"/>
      <w:szCs w:val="16"/>
      <w:lang w:val="ca-ES"/>
    </w:rPr>
  </w:style>
  <w:style w:type="paragraph" w:styleId="Textindependent3">
    <w:name w:val="Body Text 3"/>
    <w:basedOn w:val="Normal"/>
    <w:link w:val="Textindependent3Car"/>
    <w:semiHidden/>
    <w:rsid w:val="001F50FC"/>
    <w:pPr>
      <w:ind w:left="0" w:right="227" w:firstLine="0"/>
      <w:jc w:val="both"/>
    </w:pPr>
    <w:rPr>
      <w:rFonts w:ascii="Arial Narrow" w:eastAsia="Times New Roman" w:hAnsi="Arial Narrow"/>
      <w:color w:val="FF0000"/>
      <w:sz w:val="24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F50FC"/>
    <w:rPr>
      <w:rFonts w:ascii="Arial Narrow" w:eastAsia="Times New Roman" w:hAnsi="Arial Narrow" w:cs="Times New Roman"/>
      <w:color w:val="FF0000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uiPriority w:val="35"/>
    <w:unhideWhenUsed/>
    <w:qFormat/>
    <w:rsid w:val="001A7FC0"/>
    <w:pPr>
      <w:spacing w:after="200"/>
    </w:pPr>
    <w:rPr>
      <w:b/>
      <w:bCs/>
      <w:color w:val="4F81BD" w:themeColor="accent1"/>
      <w:sz w:val="18"/>
      <w:szCs w:val="18"/>
    </w:rPr>
  </w:style>
  <w:style w:type="table" w:styleId="Taulaambquadrcula">
    <w:name w:val="Table Grid"/>
    <w:basedOn w:val="Taulanormal"/>
    <w:uiPriority w:val="39"/>
    <w:rsid w:val="001A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A5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customStyle="1" w:styleId="PlainTable1">
    <w:name w:val="Plain Table 1"/>
    <w:basedOn w:val="Taulanormal"/>
    <w:uiPriority w:val="41"/>
    <w:rsid w:val="00815D46"/>
    <w:pPr>
      <w:spacing w:after="0" w:line="240" w:lineRule="auto"/>
    </w:pPr>
    <w:rPr>
      <w:lang w:val="ca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A250CE"/>
    <w:rPr>
      <w:rFonts w:ascii="Calibri" w:eastAsia="Calibri" w:hAnsi="Calibri" w:cs="Times New Roman"/>
      <w:lang w:val="ca-ES"/>
    </w:rPr>
  </w:style>
  <w:style w:type="paragraph" w:customStyle="1" w:styleId="Texto">
    <w:name w:val="Texto"/>
    <w:basedOn w:val="Normal"/>
    <w:link w:val="TextoCar"/>
    <w:qFormat/>
    <w:rsid w:val="001570A9"/>
    <w:pPr>
      <w:spacing w:after="240"/>
      <w:ind w:left="0" w:firstLine="0"/>
    </w:pPr>
    <w:rPr>
      <w:rFonts w:ascii="Akkurat-Light" w:eastAsia="Times New Roman" w:hAnsi="Akkurat-Light"/>
      <w:sz w:val="20"/>
      <w:szCs w:val="20"/>
      <w:lang w:eastAsia="es-ES"/>
    </w:rPr>
  </w:style>
  <w:style w:type="character" w:customStyle="1" w:styleId="TextoCar">
    <w:name w:val="Texto Car"/>
    <w:basedOn w:val="Tipusdelletraperdefectedelpargraf"/>
    <w:link w:val="Texto"/>
    <w:rsid w:val="001570A9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paragraph" w:customStyle="1" w:styleId="xmsonormal">
    <w:name w:val="x_msonormal"/>
    <w:basedOn w:val="Normal"/>
    <w:rsid w:val="00C20F10"/>
    <w:pPr>
      <w:ind w:left="0" w:firstLine="0"/>
    </w:pPr>
    <w:rPr>
      <w:rFonts w:ascii="Times New Roman" w:eastAsiaTheme="minorHAnsi" w:hAnsi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4"/>
    <w:pPr>
      <w:spacing w:after="0" w:line="240" w:lineRule="auto"/>
      <w:ind w:left="1797" w:hanging="357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snormalsnegremigdata">
    <w:name w:val="Textos normals negre mig (data)"/>
    <w:basedOn w:val="Tipusdelletraperdefectedelpargraf"/>
    <w:uiPriority w:val="99"/>
    <w:rsid w:val="001305E4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1305E4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1305E4"/>
    <w:pPr>
      <w:tabs>
        <w:tab w:val="left" w:pos="340"/>
      </w:tabs>
      <w:autoSpaceDE w:val="0"/>
      <w:autoSpaceDN w:val="0"/>
      <w:adjustRightInd w:val="0"/>
      <w:spacing w:line="240" w:lineRule="atLeast"/>
      <w:ind w:left="0" w:firstLine="0"/>
      <w:jc w:val="both"/>
      <w:textAlignment w:val="center"/>
    </w:pPr>
    <w:rPr>
      <w:rFonts w:ascii="ArialNarrow" w:hAnsi="ArialNarrow" w:cs="ArialNarrow"/>
      <w:color w:val="BC3237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05E4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305E4"/>
    <w:rPr>
      <w:rFonts w:ascii="Calibri" w:eastAsia="Calibri" w:hAnsi="Calibri" w:cs="Times New Roman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C51A8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817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17C2"/>
    <w:rPr>
      <w:rFonts w:ascii="Tahoma" w:eastAsia="Calibri" w:hAnsi="Tahoma" w:cs="Tahoma"/>
      <w:sz w:val="16"/>
      <w:szCs w:val="16"/>
      <w:lang w:val="ca-ES"/>
    </w:rPr>
  </w:style>
  <w:style w:type="paragraph" w:styleId="Textindependent3">
    <w:name w:val="Body Text 3"/>
    <w:basedOn w:val="Normal"/>
    <w:link w:val="Textindependent3Car"/>
    <w:semiHidden/>
    <w:rsid w:val="001F50FC"/>
    <w:pPr>
      <w:ind w:left="0" w:right="227" w:firstLine="0"/>
      <w:jc w:val="both"/>
    </w:pPr>
    <w:rPr>
      <w:rFonts w:ascii="Arial Narrow" w:eastAsia="Times New Roman" w:hAnsi="Arial Narrow"/>
      <w:color w:val="FF0000"/>
      <w:sz w:val="24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F50FC"/>
    <w:rPr>
      <w:rFonts w:ascii="Arial Narrow" w:eastAsia="Times New Roman" w:hAnsi="Arial Narrow" w:cs="Times New Roman"/>
      <w:color w:val="FF0000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uiPriority w:val="35"/>
    <w:unhideWhenUsed/>
    <w:qFormat/>
    <w:rsid w:val="001A7FC0"/>
    <w:pPr>
      <w:spacing w:after="200"/>
    </w:pPr>
    <w:rPr>
      <w:b/>
      <w:bCs/>
      <w:color w:val="4F81BD" w:themeColor="accent1"/>
      <w:sz w:val="18"/>
      <w:szCs w:val="18"/>
    </w:rPr>
  </w:style>
  <w:style w:type="table" w:styleId="Taulaambquadrcula">
    <w:name w:val="Table Grid"/>
    <w:basedOn w:val="Taulanormal"/>
    <w:uiPriority w:val="39"/>
    <w:rsid w:val="001A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A5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customStyle="1" w:styleId="PlainTable1">
    <w:name w:val="Plain Table 1"/>
    <w:basedOn w:val="Taulanormal"/>
    <w:uiPriority w:val="41"/>
    <w:rsid w:val="00815D46"/>
    <w:pPr>
      <w:spacing w:after="0" w:line="240" w:lineRule="auto"/>
    </w:pPr>
    <w:rPr>
      <w:lang w:val="ca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A250CE"/>
    <w:rPr>
      <w:rFonts w:ascii="Calibri" w:eastAsia="Calibri" w:hAnsi="Calibri" w:cs="Times New Roman"/>
      <w:lang w:val="ca-ES"/>
    </w:rPr>
  </w:style>
  <w:style w:type="paragraph" w:customStyle="1" w:styleId="Texto">
    <w:name w:val="Texto"/>
    <w:basedOn w:val="Normal"/>
    <w:link w:val="TextoCar"/>
    <w:qFormat/>
    <w:rsid w:val="001570A9"/>
    <w:pPr>
      <w:spacing w:after="240"/>
      <w:ind w:left="0" w:firstLine="0"/>
    </w:pPr>
    <w:rPr>
      <w:rFonts w:ascii="Akkurat-Light" w:eastAsia="Times New Roman" w:hAnsi="Akkurat-Light"/>
      <w:sz w:val="20"/>
      <w:szCs w:val="20"/>
      <w:lang w:eastAsia="es-ES"/>
    </w:rPr>
  </w:style>
  <w:style w:type="character" w:customStyle="1" w:styleId="TextoCar">
    <w:name w:val="Texto Car"/>
    <w:basedOn w:val="Tipusdelletraperdefectedelpargraf"/>
    <w:link w:val="Texto"/>
    <w:rsid w:val="001570A9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paragraph" w:customStyle="1" w:styleId="xmsonormal">
    <w:name w:val="x_msonormal"/>
    <w:basedOn w:val="Normal"/>
    <w:rsid w:val="00C20F10"/>
    <w:pPr>
      <w:ind w:left="0" w:firstLine="0"/>
    </w:pPr>
    <w:rPr>
      <w:rFonts w:ascii="Times New Roman" w:eastAsiaTheme="minorHAnsi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juntament.barcelona.cat/compte-bancari-credi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3AF4-8100-4427-9473-D8C80C19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18</cp:revision>
  <cp:lastPrinted>2021-05-12T11:38:00Z</cp:lastPrinted>
  <dcterms:created xsi:type="dcterms:W3CDTF">2021-05-31T18:16:00Z</dcterms:created>
  <dcterms:modified xsi:type="dcterms:W3CDTF">2021-06-08T10:44:00Z</dcterms:modified>
</cp:coreProperties>
</file>