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16D" w:rsidRPr="00C67696" w:rsidRDefault="00C33AF4">
      <w:pPr>
        <w:widowControl w:val="0"/>
        <w:pBdr>
          <w:top w:val="nil"/>
          <w:left w:val="nil"/>
          <w:bottom w:val="nil"/>
          <w:right w:val="nil"/>
          <w:between w:val="nil"/>
        </w:pBdr>
        <w:spacing w:after="0" w:line="240" w:lineRule="auto"/>
        <w:jc w:val="both"/>
        <w:rPr>
          <w:b/>
          <w:u w:val="single"/>
        </w:rPr>
      </w:pPr>
      <w:r w:rsidRPr="00C67696">
        <w:rPr>
          <w:b/>
          <w:u w:val="single"/>
        </w:rPr>
        <w:t xml:space="preserve">APPENDIX 3 – AGREEMENT BETWEEN THE ENTITIES </w:t>
      </w:r>
      <w:r w:rsidRPr="00C67696">
        <w:rPr>
          <w:noProof/>
          <w:lang w:val="ca-ES" w:eastAsia="ca-ES"/>
        </w:rPr>
        <mc:AlternateContent>
          <mc:Choice Requires="wps">
            <w:drawing>
              <wp:anchor distT="0" distB="0" distL="114300" distR="114300" simplePos="0" relativeHeight="251658240" behindDoc="0" locked="0" layoutInCell="1" hidden="0" allowOverlap="1" wp14:anchorId="6A85A4B5" wp14:editId="240CB322">
                <wp:simplePos x="0" y="0"/>
                <wp:positionH relativeFrom="column">
                  <wp:posOffset>3848100</wp:posOffset>
                </wp:positionH>
                <wp:positionV relativeFrom="paragraph">
                  <wp:posOffset>-800099</wp:posOffset>
                </wp:positionV>
                <wp:extent cx="2235200" cy="373380"/>
                <wp:effectExtent l="0" t="0" r="0" b="0"/>
                <wp:wrapNone/>
                <wp:docPr id="1" name="Rectángulo 1"/>
                <wp:cNvGraphicFramePr/>
                <a:graphic xmlns:a="http://schemas.openxmlformats.org/drawingml/2006/main">
                  <a:graphicData uri="http://schemas.microsoft.com/office/word/2010/wordprocessingShape">
                    <wps:wsp>
                      <wps:cNvSpPr/>
                      <wps:spPr>
                        <a:xfrm>
                          <a:off x="4233163" y="3598073"/>
                          <a:ext cx="2225675" cy="363855"/>
                        </a:xfrm>
                        <a:prstGeom prst="rect">
                          <a:avLst/>
                        </a:prstGeom>
                        <a:solidFill>
                          <a:srgbClr val="FFFFFF"/>
                        </a:solidFill>
                        <a:ln>
                          <a:noFill/>
                        </a:ln>
                      </wps:spPr>
                      <wps:txbx>
                        <w:txbxContent>
                          <w:p w:rsidR="004E616D" w:rsidRDefault="00204E53">
                            <w:pPr>
                              <w:spacing w:after="0" w:line="275" w:lineRule="auto"/>
                              <w:textDirection w:val="btLr"/>
                            </w:pPr>
                            <w:r>
                              <w:rPr>
                                <w:b/>
                                <w:color w:val="FFFFFF"/>
                                <w:sz w:val="16"/>
                              </w:rPr>
                              <w:t xml:space="preserve">Registration classification code: </w:t>
                            </w:r>
                          </w:p>
                        </w:txbxContent>
                      </wps:txbx>
                      <wps:bodyPr spcFirstLastPara="1" wrap="square" lIns="91425" tIns="45700" rIns="91425" bIns="45700" anchor="t" anchorCtr="0"/>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85A4B5" id="Rectángulo 1" o:spid="_x0000_s1026" style="position:absolute;left:0;text-align:left;margin-left:303pt;margin-top:-63pt;width:176pt;height:29.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" stroked="f">
                <v:textbox inset="2.53958mm,1.2694mm,2.53958mm,1.2694mm">
                  <w:txbxContent>
                    <w:p w:rsidR="004E616D" w:rsidRDefault="00204E53">
                      <w:pPr>
                        <w:spacing w:after="0" w:line="275" w:lineRule="auto"/>
                        <w:textDirection w:val="btLr"/>
                      </w:pPr>
                      <w:r>
                        <w:rPr>
                          <w:b/>
                          <w:color w:val="FFFFFF"/>
                          <w:sz w:val="16"/>
                        </w:rPr>
                        <w:t xml:space="preserve">Registration classification code: </w:t>
                      </w:r>
                    </w:p>
                  </w:txbxContent>
                </v:textbox>
              </v:rect>
            </w:pict>
          </mc:Fallback>
        </mc:AlternateContent>
      </w:r>
    </w:p>
    <w:p w:rsidR="004E616D" w:rsidRPr="00C67696" w:rsidRDefault="004E616D">
      <w:pPr>
        <w:widowControl w:val="0"/>
        <w:pBdr>
          <w:top w:val="nil"/>
          <w:left w:val="nil"/>
          <w:bottom w:val="nil"/>
          <w:right w:val="nil"/>
          <w:between w:val="nil"/>
        </w:pBdr>
        <w:spacing w:after="0" w:line="240" w:lineRule="auto"/>
        <w:jc w:val="both"/>
        <w:rPr>
          <w:b/>
          <w:u w:val="single"/>
        </w:rPr>
      </w:pPr>
    </w:p>
    <w:p w:rsidR="004E616D" w:rsidRPr="00C67696" w:rsidRDefault="00204E53">
      <w:pPr>
        <w:spacing w:after="0" w:line="240" w:lineRule="auto"/>
        <w:jc w:val="both"/>
      </w:pPr>
      <w:r w:rsidRPr="00C67696">
        <w:t xml:space="preserve">AGREEMENT BETWEEN GROUPED ENTITIES LAUNCHING THE PROJECT </w:t>
      </w:r>
      <w:r w:rsidRPr="00C67696">
        <w:rPr>
          <w:sz w:val="21"/>
          <w:szCs w:val="21"/>
        </w:rPr>
        <w:t>WITHIN THE FRAMEWORK OF FINANCIAL AID FOR RESEARCH AND INNOVATION PROJECTS UNDER THE BARCELONA SCIENCE PLAN FOR 2019-2020</w:t>
      </w:r>
    </w:p>
    <w:p w:rsidR="004E616D" w:rsidRPr="00C67696" w:rsidRDefault="004E616D">
      <w:pPr>
        <w:spacing w:after="0" w:line="240" w:lineRule="auto"/>
        <w:rPr>
          <w:b/>
        </w:rPr>
      </w:pPr>
    </w:p>
    <w:p w:rsidR="004E616D" w:rsidRPr="00C67696" w:rsidRDefault="004E616D">
      <w:pPr>
        <w:spacing w:after="0" w:line="240" w:lineRule="auto"/>
        <w:jc w:val="both"/>
        <w:rPr>
          <w:color w:val="548DD4"/>
        </w:rPr>
      </w:pPr>
    </w:p>
    <w:p w:rsidR="004E616D" w:rsidRPr="00C67696" w:rsidRDefault="00204E53">
      <w:pPr>
        <w:spacing w:after="0" w:line="240" w:lineRule="auto"/>
        <w:jc w:val="both"/>
      </w:pPr>
      <w:r w:rsidRPr="00C67696">
        <w:t xml:space="preserve">Barcelona, </w:t>
      </w:r>
      <w:r w:rsidRPr="00C67696">
        <w:rPr>
          <w:color w:val="808080"/>
        </w:rPr>
        <w:t>Click here to enter text.</w:t>
      </w:r>
    </w:p>
    <w:p w:rsidR="004E616D" w:rsidRPr="00C67696" w:rsidRDefault="004E616D">
      <w:pPr>
        <w:spacing w:after="0" w:line="240" w:lineRule="auto"/>
        <w:jc w:val="both"/>
      </w:pPr>
    </w:p>
    <w:p w:rsidR="004E616D" w:rsidRPr="00C67696" w:rsidRDefault="004E616D">
      <w:pPr>
        <w:spacing w:after="0" w:line="240" w:lineRule="auto"/>
        <w:jc w:val="both"/>
      </w:pPr>
    </w:p>
    <w:p w:rsidR="004E616D" w:rsidRPr="00C67696" w:rsidRDefault="00204E53">
      <w:pPr>
        <w:spacing w:after="0" w:line="240" w:lineRule="auto"/>
        <w:jc w:val="both"/>
        <w:rPr>
          <w:b/>
        </w:rPr>
      </w:pPr>
      <w:r w:rsidRPr="00C67696">
        <w:rPr>
          <w:b/>
        </w:rPr>
        <w:t>THE PARTIES</w:t>
      </w:r>
    </w:p>
    <w:p w:rsidR="004E616D" w:rsidRPr="00C67696" w:rsidRDefault="004E616D">
      <w:pPr>
        <w:spacing w:after="0" w:line="240" w:lineRule="auto"/>
        <w:jc w:val="both"/>
      </w:pPr>
    </w:p>
    <w:p w:rsidR="004E616D" w:rsidRPr="00C67696" w:rsidRDefault="00204E53">
      <w:pPr>
        <w:spacing w:after="0" w:line="240" w:lineRule="auto"/>
        <w:jc w:val="both"/>
      </w:pPr>
      <w:r w:rsidRPr="00C67696">
        <w:t xml:space="preserve">Mr/Ms </w:t>
      </w:r>
      <w:r w:rsidRPr="00C67696">
        <w:rPr>
          <w:color w:val="808080"/>
        </w:rPr>
        <w:t>Click here to enter text.</w:t>
      </w:r>
      <w:r w:rsidRPr="00C67696">
        <w:t xml:space="preserve">, with national ID </w:t>
      </w:r>
      <w:r w:rsidRPr="00C67696">
        <w:rPr>
          <w:color w:val="808080"/>
        </w:rPr>
        <w:t>Click here to enter text.</w:t>
      </w:r>
      <w:r w:rsidRPr="00C67696">
        <w:t xml:space="preserve">as </w:t>
      </w:r>
      <w:r w:rsidRPr="00C67696">
        <w:rPr>
          <w:color w:val="808080"/>
        </w:rPr>
        <w:t>Click here to enter text.</w:t>
      </w:r>
      <w:r w:rsidRPr="00C67696">
        <w:t xml:space="preserve">and representative of </w:t>
      </w:r>
      <w:r w:rsidRPr="00C67696">
        <w:rPr>
          <w:color w:val="808080"/>
        </w:rPr>
        <w:t>Click here to enter text.</w:t>
      </w:r>
      <w:r w:rsidRPr="00C67696">
        <w:t xml:space="preserve">, with Tax code number </w:t>
      </w:r>
      <w:r w:rsidRPr="00C67696">
        <w:rPr>
          <w:color w:val="808080"/>
        </w:rPr>
        <w:t>Click here to enter text.</w:t>
      </w:r>
      <w:r w:rsidRPr="00C67696">
        <w:t xml:space="preserve"> , having headquarters/business address at </w:t>
      </w:r>
      <w:r w:rsidRPr="00C67696">
        <w:rPr>
          <w:color w:val="808080"/>
        </w:rPr>
        <w:t>Click here to enter text.</w:t>
      </w:r>
      <w:r w:rsidRPr="00C67696">
        <w:t xml:space="preserve"> </w:t>
      </w:r>
      <w:r w:rsidRPr="00C67696">
        <w:rPr>
          <w:color w:val="808080"/>
        </w:rPr>
        <w:t>Click here to enter text.</w:t>
      </w:r>
      <w:r w:rsidRPr="00C67696">
        <w:t xml:space="preserve"> </w:t>
      </w:r>
    </w:p>
    <w:p w:rsidR="004E616D" w:rsidRPr="00C67696" w:rsidRDefault="00204E53">
      <w:pPr>
        <w:spacing w:after="0" w:line="240" w:lineRule="auto"/>
        <w:jc w:val="both"/>
      </w:pPr>
      <w:r w:rsidRPr="00C67696">
        <w:t xml:space="preserve">Mr/Ms </w:t>
      </w:r>
      <w:r w:rsidRPr="00C67696">
        <w:rPr>
          <w:color w:val="808080"/>
        </w:rPr>
        <w:t>Click here to enter text.</w:t>
      </w:r>
      <w:r w:rsidRPr="00C67696">
        <w:t xml:space="preserve">, with national ID </w:t>
      </w:r>
      <w:r w:rsidRPr="00C67696">
        <w:rPr>
          <w:color w:val="808080"/>
        </w:rPr>
        <w:t>Click here to enter text.</w:t>
      </w:r>
      <w:r w:rsidRPr="00C67696">
        <w:t xml:space="preserve">as </w:t>
      </w:r>
      <w:r w:rsidRPr="00C67696">
        <w:rPr>
          <w:color w:val="808080"/>
        </w:rPr>
        <w:t>Click here to enter text.</w:t>
      </w:r>
      <w:r w:rsidRPr="00C67696">
        <w:t xml:space="preserve">and representative of </w:t>
      </w:r>
      <w:r w:rsidRPr="00C67696">
        <w:rPr>
          <w:color w:val="808080"/>
        </w:rPr>
        <w:t>Click here to enter text.</w:t>
      </w:r>
      <w:r w:rsidRPr="00C67696">
        <w:t xml:space="preserve">, with Tax code number </w:t>
      </w:r>
      <w:r w:rsidRPr="00C67696">
        <w:rPr>
          <w:color w:val="808080"/>
        </w:rPr>
        <w:t>Click here to enter text.</w:t>
      </w:r>
      <w:r w:rsidRPr="00C67696">
        <w:t xml:space="preserve"> , having headquarters/business address at </w:t>
      </w:r>
      <w:r w:rsidRPr="00C67696">
        <w:rPr>
          <w:color w:val="808080"/>
        </w:rPr>
        <w:t>Click here to enter text.</w:t>
      </w:r>
      <w:r w:rsidRPr="00C67696">
        <w:t xml:space="preserve"> </w:t>
      </w:r>
      <w:r w:rsidRPr="00C67696">
        <w:rPr>
          <w:color w:val="808080"/>
        </w:rPr>
        <w:t>Click here to enter text.</w:t>
      </w:r>
      <w:r w:rsidRPr="00C67696">
        <w:t xml:space="preserve"> </w:t>
      </w:r>
    </w:p>
    <w:p w:rsidR="004E616D" w:rsidRPr="00C67696" w:rsidRDefault="00204E53">
      <w:pPr>
        <w:spacing w:after="0" w:line="240" w:lineRule="auto"/>
        <w:jc w:val="both"/>
      </w:pPr>
      <w:r w:rsidRPr="00C67696">
        <w:t xml:space="preserve">Mr/Ms </w:t>
      </w:r>
      <w:r w:rsidRPr="00C67696">
        <w:rPr>
          <w:color w:val="808080"/>
        </w:rPr>
        <w:t>Click here to enter text.</w:t>
      </w:r>
      <w:r w:rsidRPr="00C67696">
        <w:t xml:space="preserve">, with national ID </w:t>
      </w:r>
      <w:r w:rsidRPr="00C67696">
        <w:rPr>
          <w:color w:val="808080"/>
        </w:rPr>
        <w:t>Click here to enter text.</w:t>
      </w:r>
      <w:r w:rsidRPr="00C67696">
        <w:t xml:space="preserve">as </w:t>
      </w:r>
      <w:r w:rsidRPr="00C67696">
        <w:rPr>
          <w:color w:val="808080"/>
        </w:rPr>
        <w:t>Click here to enter text.</w:t>
      </w:r>
      <w:r w:rsidRPr="00C67696">
        <w:t xml:space="preserve">and representative of </w:t>
      </w:r>
      <w:r w:rsidRPr="00C67696">
        <w:rPr>
          <w:color w:val="808080"/>
        </w:rPr>
        <w:t>Click here to enter text.</w:t>
      </w:r>
      <w:r w:rsidRPr="00C67696">
        <w:t xml:space="preserve">, with Tax code number </w:t>
      </w:r>
      <w:r w:rsidRPr="00C67696">
        <w:rPr>
          <w:color w:val="808080"/>
        </w:rPr>
        <w:t>Click here to enter text.</w:t>
      </w:r>
      <w:r w:rsidRPr="00C67696">
        <w:t xml:space="preserve"> , having headquarters/business address at </w:t>
      </w:r>
      <w:r w:rsidRPr="00C67696">
        <w:rPr>
          <w:color w:val="808080"/>
        </w:rPr>
        <w:t>Click here to enter text.</w:t>
      </w:r>
      <w:r w:rsidRPr="00C67696">
        <w:t xml:space="preserve"> </w:t>
      </w:r>
      <w:r w:rsidRPr="00C67696">
        <w:rPr>
          <w:color w:val="808080"/>
        </w:rPr>
        <w:t>Click here to enter text.</w:t>
      </w:r>
      <w:r w:rsidRPr="00C67696">
        <w:t xml:space="preserve"> </w:t>
      </w:r>
    </w:p>
    <w:p w:rsidR="004E616D" w:rsidRPr="00C67696" w:rsidRDefault="004E616D">
      <w:pPr>
        <w:spacing w:after="0" w:line="240" w:lineRule="auto"/>
        <w:jc w:val="both"/>
      </w:pPr>
    </w:p>
    <w:p w:rsidR="004E616D" w:rsidRPr="00C67696" w:rsidRDefault="004E616D">
      <w:pPr>
        <w:spacing w:after="0" w:line="240" w:lineRule="auto"/>
        <w:jc w:val="both"/>
      </w:pPr>
    </w:p>
    <w:p w:rsidR="004E616D" w:rsidRPr="00C67696" w:rsidRDefault="00204E53">
      <w:pPr>
        <w:spacing w:after="0" w:line="240" w:lineRule="auto"/>
        <w:jc w:val="center"/>
        <w:rPr>
          <w:b/>
        </w:rPr>
      </w:pPr>
      <w:r w:rsidRPr="00C67696">
        <w:rPr>
          <w:b/>
        </w:rPr>
        <w:t>WHEREAS</w:t>
      </w:r>
    </w:p>
    <w:p w:rsidR="004E616D" w:rsidRPr="00C67696" w:rsidRDefault="004E616D">
      <w:pPr>
        <w:spacing w:after="0" w:line="240" w:lineRule="auto"/>
        <w:jc w:val="both"/>
      </w:pPr>
    </w:p>
    <w:p w:rsidR="004E616D" w:rsidRPr="00C67696" w:rsidRDefault="00204E53">
      <w:pPr>
        <w:spacing w:after="0" w:line="240" w:lineRule="auto"/>
        <w:jc w:val="both"/>
      </w:pPr>
      <w:r w:rsidRPr="00C67696">
        <w:rPr>
          <w:b/>
        </w:rPr>
        <w:t>One.</w:t>
      </w:r>
      <w:r w:rsidRPr="00C67696">
        <w:t xml:space="preserve"> The signatories to this agreement aim to involve themselves in research in the following project: </w:t>
      </w:r>
      <w:r w:rsidRPr="00C67696">
        <w:rPr>
          <w:color w:val="808080"/>
        </w:rPr>
        <w:t>Click here to add text.</w:t>
      </w:r>
    </w:p>
    <w:p w:rsidR="004E616D" w:rsidRPr="00C67696" w:rsidRDefault="004E616D">
      <w:pPr>
        <w:spacing w:after="0" w:line="240" w:lineRule="auto"/>
        <w:jc w:val="both"/>
      </w:pPr>
    </w:p>
    <w:p w:rsidR="004E616D" w:rsidRPr="00C67696" w:rsidRDefault="00204E53">
      <w:pPr>
        <w:spacing w:after="0" w:line="240" w:lineRule="auto"/>
        <w:jc w:val="both"/>
      </w:pPr>
      <w:r w:rsidRPr="00C67696">
        <w:rPr>
          <w:b/>
        </w:rPr>
        <w:t>Two.</w:t>
      </w:r>
      <w:r w:rsidRPr="00C67696">
        <w:t xml:space="preserve"> They have the necessary resources to achieve the project goals.</w:t>
      </w:r>
    </w:p>
    <w:p w:rsidR="004E616D" w:rsidRPr="00C67696" w:rsidRDefault="004E616D">
      <w:pPr>
        <w:spacing w:after="0" w:line="240" w:lineRule="auto"/>
        <w:jc w:val="both"/>
        <w:rPr>
          <w:i/>
        </w:rPr>
      </w:pPr>
    </w:p>
    <w:p w:rsidR="004E616D" w:rsidRPr="00C67696" w:rsidRDefault="00204E53">
      <w:pPr>
        <w:spacing w:after="0" w:line="240" w:lineRule="auto"/>
        <w:jc w:val="both"/>
      </w:pPr>
      <w:r w:rsidRPr="00C67696">
        <w:rPr>
          <w:b/>
        </w:rPr>
        <w:t>Three</w:t>
      </w:r>
      <w:r w:rsidRPr="00C67696">
        <w:t>. They wish to work together to achieve the goals of the project presented jointly, for the purposes of bringing together synergies for advancing in the call’s subjects (ageing and quality of life, and mobility and environmental respect and protection).</w:t>
      </w:r>
    </w:p>
    <w:p w:rsidR="004E616D" w:rsidRPr="00C67696" w:rsidRDefault="004E616D">
      <w:pPr>
        <w:spacing w:after="0" w:line="240" w:lineRule="auto"/>
        <w:jc w:val="both"/>
        <w:rPr>
          <w:strike/>
        </w:rPr>
      </w:pPr>
    </w:p>
    <w:p w:rsidR="004E616D" w:rsidRPr="00C67696" w:rsidRDefault="00204E53">
      <w:pPr>
        <w:spacing w:after="0" w:line="240" w:lineRule="auto"/>
        <w:jc w:val="both"/>
      </w:pPr>
      <w:r w:rsidRPr="00C67696">
        <w:t xml:space="preserve">The parties mutually recognise each other’s necessary capacity for entering into this collaboration agreement and as a result </w:t>
      </w:r>
    </w:p>
    <w:p w:rsidR="004E616D" w:rsidRPr="00C67696" w:rsidRDefault="004E616D">
      <w:pPr>
        <w:spacing w:after="0" w:line="240" w:lineRule="auto"/>
        <w:jc w:val="both"/>
        <w:rPr>
          <w:strike/>
        </w:rPr>
      </w:pPr>
    </w:p>
    <w:p w:rsidR="004E616D" w:rsidRPr="00C67696" w:rsidRDefault="004E616D">
      <w:pPr>
        <w:spacing w:after="0" w:line="240" w:lineRule="auto"/>
        <w:jc w:val="both"/>
      </w:pPr>
    </w:p>
    <w:p w:rsidR="004E616D" w:rsidRPr="00C67696" w:rsidRDefault="004E616D">
      <w:pPr>
        <w:spacing w:after="0" w:line="240" w:lineRule="auto"/>
        <w:jc w:val="both"/>
      </w:pPr>
    </w:p>
    <w:p w:rsidR="004E616D" w:rsidRPr="00C67696" w:rsidRDefault="00204E53">
      <w:pPr>
        <w:spacing w:after="0" w:line="240" w:lineRule="auto"/>
        <w:jc w:val="center"/>
        <w:rPr>
          <w:b/>
        </w:rPr>
      </w:pPr>
      <w:r w:rsidRPr="00C67696">
        <w:rPr>
          <w:b/>
        </w:rPr>
        <w:t>THE PARTIES HEREBY AGREE AS FOLLOWS</w:t>
      </w:r>
    </w:p>
    <w:p w:rsidR="004E616D" w:rsidRPr="00C67696" w:rsidRDefault="004E616D">
      <w:pPr>
        <w:spacing w:after="0" w:line="240" w:lineRule="auto"/>
        <w:jc w:val="both"/>
      </w:pPr>
    </w:p>
    <w:p w:rsidR="004E616D" w:rsidRPr="00C67696" w:rsidRDefault="00204E53">
      <w:pPr>
        <w:spacing w:after="0" w:line="240" w:lineRule="auto"/>
        <w:jc w:val="both"/>
      </w:pPr>
      <w:r w:rsidRPr="00C67696">
        <w:rPr>
          <w:b/>
        </w:rPr>
        <w:t xml:space="preserve">One. </w:t>
      </w:r>
      <w:r w:rsidRPr="00C67696">
        <w:t xml:space="preserve">– </w:t>
      </w:r>
      <w:r w:rsidRPr="00C67696">
        <w:rPr>
          <w:b/>
        </w:rPr>
        <w:t>AIM</w:t>
      </w:r>
    </w:p>
    <w:p w:rsidR="004E616D" w:rsidRPr="00C67696" w:rsidRDefault="00204E53">
      <w:pPr>
        <w:spacing w:after="0" w:line="240" w:lineRule="auto"/>
        <w:jc w:val="both"/>
      </w:pPr>
      <w:r w:rsidRPr="00C67696">
        <w:t xml:space="preserve">The aim of this agreement is to establish and regulate the collaboration between the signatories making up the group for implementing the project. </w:t>
      </w:r>
      <w:bookmarkStart w:id="0" w:name="gjdgxs"/>
      <w:bookmarkEnd w:id="0"/>
      <w:r w:rsidRPr="00C67696">
        <w:rPr>
          <w:color w:val="808080"/>
        </w:rPr>
        <w:t>     </w:t>
      </w:r>
    </w:p>
    <w:p w:rsidR="004E616D" w:rsidRPr="00C67696" w:rsidRDefault="004E616D">
      <w:pPr>
        <w:spacing w:after="0" w:line="240" w:lineRule="auto"/>
        <w:jc w:val="both"/>
      </w:pPr>
    </w:p>
    <w:p w:rsidR="004E616D" w:rsidRPr="00C67696" w:rsidRDefault="004E616D">
      <w:pPr>
        <w:spacing w:after="0" w:line="240" w:lineRule="auto"/>
        <w:jc w:val="both"/>
      </w:pPr>
    </w:p>
    <w:p w:rsidR="004E616D" w:rsidRPr="00C67696" w:rsidRDefault="004E616D">
      <w:pPr>
        <w:spacing w:after="0" w:line="240" w:lineRule="auto"/>
        <w:jc w:val="both"/>
      </w:pPr>
    </w:p>
    <w:p w:rsidR="004E616D" w:rsidRPr="00C67696" w:rsidRDefault="004E616D">
      <w:pPr>
        <w:spacing w:after="0" w:line="240" w:lineRule="auto"/>
        <w:jc w:val="both"/>
      </w:pPr>
    </w:p>
    <w:p w:rsidR="004E616D" w:rsidRPr="00C67696" w:rsidRDefault="00204E53">
      <w:pPr>
        <w:spacing w:after="0" w:line="240" w:lineRule="auto"/>
        <w:jc w:val="both"/>
        <w:rPr>
          <w:b/>
        </w:rPr>
      </w:pPr>
      <w:r w:rsidRPr="00C67696">
        <w:rPr>
          <w:b/>
        </w:rPr>
        <w:t xml:space="preserve">Two. REPRESENTATION BEFORE AND LIAISING WITH BARCELONA CITY COUNCIL </w:t>
      </w:r>
    </w:p>
    <w:p w:rsidR="004E616D" w:rsidRPr="00C67696" w:rsidRDefault="004E616D">
      <w:pPr>
        <w:spacing w:after="0" w:line="240" w:lineRule="auto"/>
        <w:jc w:val="both"/>
        <w:rPr>
          <w:b/>
        </w:rPr>
      </w:pPr>
    </w:p>
    <w:p w:rsidR="004E616D" w:rsidRPr="00C67696" w:rsidRDefault="00204E53">
      <w:pPr>
        <w:spacing w:after="0" w:line="240" w:lineRule="auto"/>
        <w:jc w:val="both"/>
      </w:pPr>
      <w:r w:rsidRPr="00C67696">
        <w:lastRenderedPageBreak/>
        <w:t xml:space="preserve">The leading entity shall be </w:t>
      </w:r>
      <w:r w:rsidRPr="00C67696">
        <w:rPr>
          <w:color w:val="808080"/>
        </w:rPr>
        <w:t>Click here to enter text</w:t>
      </w:r>
      <w:r w:rsidRPr="00C67696">
        <w:t>.</w:t>
      </w:r>
    </w:p>
    <w:p w:rsidR="004E616D" w:rsidRPr="00C67696" w:rsidRDefault="004E616D">
      <w:pPr>
        <w:spacing w:after="0" w:line="240" w:lineRule="auto"/>
        <w:jc w:val="both"/>
      </w:pPr>
    </w:p>
    <w:p w:rsidR="004E616D" w:rsidRPr="00C67696" w:rsidRDefault="00204E53">
      <w:pPr>
        <w:spacing w:after="0" w:line="240" w:lineRule="auto"/>
        <w:jc w:val="both"/>
      </w:pPr>
      <w:r w:rsidRPr="00C67696">
        <w:t xml:space="preserve">The person appointed as the project's coordinator and Main Research shall be Mr/Ms </w:t>
      </w:r>
      <w:r w:rsidRPr="00C67696">
        <w:rPr>
          <w:color w:val="808080"/>
        </w:rPr>
        <w:t>Click here to enter text.</w:t>
      </w:r>
      <w:r w:rsidRPr="00C67696">
        <w:t xml:space="preserve">, having national ID No.   </w:t>
      </w:r>
      <w:r w:rsidRPr="00C67696">
        <w:rPr>
          <w:color w:val="808080"/>
        </w:rPr>
        <w:t xml:space="preserve">Click here to enter text. </w:t>
      </w:r>
      <w:r w:rsidRPr="00C67696">
        <w:t xml:space="preserve">a member of the entity with headquarters/business address at </w:t>
      </w:r>
      <w:r w:rsidRPr="00C67696">
        <w:rPr>
          <w:color w:val="808080"/>
        </w:rPr>
        <w:t>Click here to enter text.</w:t>
      </w:r>
      <w:r w:rsidRPr="00C67696">
        <w:t xml:space="preserve"> from </w:t>
      </w:r>
      <w:r w:rsidRPr="00C67696">
        <w:rPr>
          <w:color w:val="808080"/>
        </w:rPr>
        <w:t>Click here to enter text.</w:t>
      </w:r>
      <w:r w:rsidRPr="00C67696">
        <w:t xml:space="preserve"> and with ID No. </w:t>
      </w:r>
      <w:r w:rsidRPr="00C67696">
        <w:rPr>
          <w:color w:val="808080"/>
        </w:rPr>
        <w:t>Click here to enter text.</w:t>
      </w:r>
      <w:r w:rsidRPr="00C67696">
        <w:t>, who is sufficiently authorised to meet the obligations which, as beneficiary, correspond to the group, under the provisions established in Article 11 of General Act on Grants and Subsidies 38/2003, of 17 November.</w:t>
      </w:r>
    </w:p>
    <w:p w:rsidR="004E616D" w:rsidRPr="00C67696" w:rsidRDefault="004E616D">
      <w:pPr>
        <w:spacing w:after="0" w:line="240" w:lineRule="auto"/>
        <w:jc w:val="both"/>
      </w:pPr>
    </w:p>
    <w:p w:rsidR="004E616D" w:rsidRPr="00C67696" w:rsidRDefault="00204E53">
      <w:pPr>
        <w:spacing w:after="0" w:line="240" w:lineRule="auto"/>
        <w:jc w:val="both"/>
      </w:pPr>
      <w:r w:rsidRPr="00C67696">
        <w:t>The coordinator shall also be responsible for presenting the grant and subsidy application to the Call for grant and subsidy applications from the Barcelona Institute of Culture for research and innovation projects under the Barcelona Science Plan for 2019.</w:t>
      </w:r>
    </w:p>
    <w:p w:rsidR="004E616D" w:rsidRPr="00C67696" w:rsidRDefault="00204E53">
      <w:pPr>
        <w:spacing w:after="0" w:line="240" w:lineRule="auto"/>
        <w:jc w:val="both"/>
      </w:pPr>
      <w:r w:rsidRPr="00C67696">
        <w:rPr>
          <w:b/>
        </w:rPr>
        <w:t xml:space="preserve"> </w:t>
      </w:r>
    </w:p>
    <w:p w:rsidR="004E616D" w:rsidRPr="00C67696" w:rsidRDefault="00204E53">
      <w:pPr>
        <w:spacing w:after="0" w:line="240" w:lineRule="auto"/>
        <w:jc w:val="both"/>
      </w:pPr>
      <w:r w:rsidRPr="00C67696">
        <w:t xml:space="preserve">Where the financial aid is awarded, all the grouped entities shall be beneficiaries and receive two payments, which will add together the total amount awarded to each of them. </w:t>
      </w:r>
    </w:p>
    <w:p w:rsidR="004E616D" w:rsidRPr="00C67696" w:rsidRDefault="004E616D">
      <w:pPr>
        <w:spacing w:after="0" w:line="240" w:lineRule="auto"/>
        <w:jc w:val="both"/>
      </w:pPr>
    </w:p>
    <w:p w:rsidR="004E616D" w:rsidRPr="00C67696" w:rsidRDefault="00204E53">
      <w:pPr>
        <w:spacing w:after="0" w:line="240" w:lineRule="auto"/>
        <w:jc w:val="both"/>
      </w:pPr>
      <w:r w:rsidRPr="00C67696">
        <w:t>Where a beneficiary of the grant or subsidy, the group shall have to comply with all the requirements established in the General Terms and Conditions regulating the grants and subsidies from the Barcelona Institute of Culture for research and innovation projects under the Barcelona Science Plan for 2019 and in the Call for grant and subsidy applications from the Barcelona Institute of Culture for research and innovation projects under the Barcelona Science Plan for 2019.</w:t>
      </w:r>
    </w:p>
    <w:p w:rsidR="004E616D" w:rsidRPr="00C67696" w:rsidRDefault="004E616D">
      <w:pPr>
        <w:spacing w:after="0" w:line="240" w:lineRule="auto"/>
        <w:jc w:val="both"/>
      </w:pPr>
    </w:p>
    <w:p w:rsidR="004E616D" w:rsidRPr="00C67696" w:rsidRDefault="00204E53">
      <w:pPr>
        <w:spacing w:after="0" w:line="240" w:lineRule="auto"/>
        <w:jc w:val="both"/>
      </w:pPr>
      <w:r w:rsidRPr="00C67696">
        <w:t xml:space="preserve">All applicant entities taking part in the same project shall be jointly and severally liable before the municipal authority. </w:t>
      </w:r>
    </w:p>
    <w:p w:rsidR="004E616D" w:rsidRPr="00C67696" w:rsidRDefault="004E616D">
      <w:pPr>
        <w:spacing w:after="0" w:line="240" w:lineRule="auto"/>
        <w:jc w:val="both"/>
      </w:pPr>
    </w:p>
    <w:p w:rsidR="004E616D" w:rsidRPr="00371ED2" w:rsidRDefault="00204E53">
      <w:pPr>
        <w:spacing w:after="0" w:line="240" w:lineRule="auto"/>
        <w:jc w:val="both"/>
      </w:pPr>
      <w:r w:rsidRPr="00371ED2">
        <w:t>Changes shall not be accepted in entity-group composition during the lifetime of the projects. Where one of the parties breaks the collaboration agreement, the grant or subsidy shall be withdrawn and proceedings commenced for the returning of any money received.</w:t>
      </w:r>
    </w:p>
    <w:p w:rsidR="004E616D" w:rsidRPr="00371ED2" w:rsidRDefault="004E616D">
      <w:pPr>
        <w:spacing w:after="0" w:line="240" w:lineRule="auto"/>
        <w:jc w:val="both"/>
      </w:pPr>
    </w:p>
    <w:p w:rsidR="004E616D" w:rsidRPr="00371ED2" w:rsidRDefault="00204E53">
      <w:pPr>
        <w:spacing w:after="0" w:line="240" w:lineRule="auto"/>
        <w:jc w:val="both"/>
        <w:rPr>
          <w:b/>
        </w:rPr>
      </w:pPr>
      <w:r w:rsidRPr="00371ED2">
        <w:rPr>
          <w:b/>
        </w:rPr>
        <w:t xml:space="preserve">Three. GROUNDS FOR TERMINATION AND EFFECTS </w:t>
      </w:r>
    </w:p>
    <w:p w:rsidR="004E616D" w:rsidRPr="00371ED2" w:rsidRDefault="00204E53">
      <w:pPr>
        <w:spacing w:after="0" w:line="240" w:lineRule="auto"/>
        <w:jc w:val="both"/>
      </w:pPr>
      <w:r w:rsidRPr="00371ED2">
        <w:t>This collaboration agreement sha</w:t>
      </w:r>
      <w:bookmarkStart w:id="1" w:name="_GoBack"/>
      <w:bookmarkEnd w:id="1"/>
      <w:r w:rsidRPr="00371ED2">
        <w:t xml:space="preserve">ll be terminated on the basis of legally established grounds and, in any case, for any of the following reasons: </w:t>
      </w:r>
    </w:p>
    <w:p w:rsidR="004E616D" w:rsidRPr="00371ED2" w:rsidRDefault="004E616D">
      <w:pPr>
        <w:spacing w:after="0" w:line="240" w:lineRule="auto"/>
        <w:jc w:val="both"/>
      </w:pPr>
    </w:p>
    <w:p w:rsidR="004E616D" w:rsidRPr="00371ED2" w:rsidRDefault="00204E53" w:rsidP="00C33AF4">
      <w:pPr>
        <w:pStyle w:val="Pargrafdellista"/>
        <w:numPr>
          <w:ilvl w:val="0"/>
          <w:numId w:val="5"/>
        </w:numPr>
        <w:spacing w:after="0" w:line="240" w:lineRule="auto"/>
        <w:jc w:val="both"/>
      </w:pPr>
      <w:r w:rsidRPr="00371ED2">
        <w:t>Its term has ended.</w:t>
      </w:r>
    </w:p>
    <w:p w:rsidR="004E616D" w:rsidRPr="00371ED2" w:rsidRDefault="00204E53" w:rsidP="00C33AF4">
      <w:pPr>
        <w:pStyle w:val="Pargrafdellista"/>
        <w:numPr>
          <w:ilvl w:val="0"/>
          <w:numId w:val="5"/>
        </w:numPr>
        <w:spacing w:after="0" w:line="240" w:lineRule="auto"/>
        <w:jc w:val="both"/>
      </w:pPr>
      <w:r w:rsidRPr="00371ED2">
        <w:t>By mutual agreement between the parties expressed in writing.</w:t>
      </w:r>
    </w:p>
    <w:p w:rsidR="004E616D" w:rsidRPr="00371ED2" w:rsidRDefault="00204E53" w:rsidP="00C33AF4">
      <w:pPr>
        <w:pStyle w:val="Pargrafdellista"/>
        <w:numPr>
          <w:ilvl w:val="0"/>
          <w:numId w:val="5"/>
        </w:numPr>
        <w:spacing w:after="0" w:line="240" w:lineRule="auto"/>
        <w:jc w:val="both"/>
      </w:pPr>
      <w:r w:rsidRPr="00371ED2">
        <w:t>Its aim has been achieved.</w:t>
      </w:r>
    </w:p>
    <w:p w:rsidR="004E616D" w:rsidRPr="00371ED2" w:rsidRDefault="00204E53" w:rsidP="00C33AF4">
      <w:pPr>
        <w:pStyle w:val="Pargrafdellista"/>
        <w:numPr>
          <w:ilvl w:val="0"/>
          <w:numId w:val="5"/>
        </w:numPr>
        <w:spacing w:after="0" w:line="240" w:lineRule="auto"/>
        <w:jc w:val="both"/>
      </w:pPr>
      <w:r w:rsidRPr="00371ED2">
        <w:t>By breach of any of the undertakings established in this collaboration agreement and those assumed by the parties during its term.</w:t>
      </w:r>
    </w:p>
    <w:p w:rsidR="004E616D" w:rsidRPr="00371ED2" w:rsidRDefault="00204E53" w:rsidP="00C33AF4">
      <w:pPr>
        <w:pStyle w:val="Pargrafdellista"/>
        <w:numPr>
          <w:ilvl w:val="0"/>
          <w:numId w:val="5"/>
        </w:numPr>
        <w:spacing w:after="0" w:line="240" w:lineRule="auto"/>
        <w:jc w:val="both"/>
      </w:pPr>
      <w:r w:rsidRPr="00371ED2">
        <w:t>Supervening impossibility of achieving its aim.</w:t>
      </w:r>
    </w:p>
    <w:p w:rsidR="004E616D" w:rsidRPr="00371ED2" w:rsidRDefault="00204E53" w:rsidP="00C33AF4">
      <w:pPr>
        <w:pStyle w:val="Pargrafdellista"/>
        <w:numPr>
          <w:ilvl w:val="0"/>
          <w:numId w:val="5"/>
        </w:numPr>
        <w:spacing w:after="0" w:line="240" w:lineRule="auto"/>
        <w:jc w:val="both"/>
      </w:pPr>
      <w:r w:rsidRPr="00371ED2">
        <w:t>For any of the general reasons established in the current legislation in force.</w:t>
      </w:r>
    </w:p>
    <w:p w:rsidR="004E616D" w:rsidRPr="00371ED2" w:rsidRDefault="004E616D">
      <w:pPr>
        <w:spacing w:after="0" w:line="240" w:lineRule="auto"/>
        <w:jc w:val="both"/>
        <w:rPr>
          <w:b/>
        </w:rPr>
      </w:pPr>
    </w:p>
    <w:p w:rsidR="004E616D" w:rsidRPr="00371ED2" w:rsidRDefault="00204E53">
      <w:pPr>
        <w:spacing w:after="0" w:line="240" w:lineRule="auto"/>
        <w:jc w:val="both"/>
        <w:rPr>
          <w:b/>
        </w:rPr>
      </w:pPr>
      <w:r w:rsidRPr="00371ED2">
        <w:rPr>
          <w:b/>
        </w:rPr>
        <w:t>Four. TERM</w:t>
      </w:r>
    </w:p>
    <w:p w:rsidR="004E616D" w:rsidRPr="00371ED2" w:rsidRDefault="00204E53">
      <w:pPr>
        <w:spacing w:after="0" w:line="240" w:lineRule="auto"/>
        <w:jc w:val="both"/>
      </w:pPr>
      <w:r w:rsidRPr="00371ED2">
        <w:t>This agreement shall remain in force from the date of its signing to the closing of the file linked to the project that was presented to this call and shall cover within its scope all the collaboration between the parties from the start of the activity.</w:t>
      </w:r>
    </w:p>
    <w:p w:rsidR="004E616D" w:rsidRPr="00371ED2" w:rsidRDefault="004E616D">
      <w:pPr>
        <w:spacing w:after="0" w:line="240" w:lineRule="auto"/>
        <w:jc w:val="both"/>
      </w:pPr>
    </w:p>
    <w:p w:rsidR="004E616D" w:rsidRPr="00C67696" w:rsidRDefault="00204E53">
      <w:pPr>
        <w:spacing w:after="0" w:line="240" w:lineRule="auto"/>
        <w:jc w:val="both"/>
      </w:pPr>
      <w:r w:rsidRPr="00C67696">
        <w:t xml:space="preserve">In witness whereof, the parties sign this document, in duplicate and to single effect, at the place and on the date shown above. </w:t>
      </w:r>
    </w:p>
    <w:p w:rsidR="004E616D" w:rsidRPr="00C67696" w:rsidRDefault="004E616D">
      <w:pPr>
        <w:spacing w:after="0" w:line="240" w:lineRule="auto"/>
        <w:jc w:val="both"/>
      </w:pPr>
    </w:p>
    <w:p w:rsidR="004E616D" w:rsidRPr="00C67696" w:rsidRDefault="004E616D">
      <w:pPr>
        <w:spacing w:after="0" w:line="240" w:lineRule="auto"/>
        <w:jc w:val="both"/>
      </w:pPr>
    </w:p>
    <w:p w:rsidR="004E616D" w:rsidRPr="00C67696" w:rsidRDefault="004E616D">
      <w:pPr>
        <w:spacing w:after="0" w:line="240" w:lineRule="auto"/>
        <w:jc w:val="both"/>
      </w:pPr>
    </w:p>
    <w:p w:rsidR="004E616D" w:rsidRPr="00C67696" w:rsidRDefault="004E616D">
      <w:pPr>
        <w:spacing w:after="0" w:line="240" w:lineRule="auto"/>
        <w:jc w:val="both"/>
      </w:pPr>
    </w:p>
    <w:p w:rsidR="004E616D" w:rsidRPr="00C67696" w:rsidRDefault="004E616D">
      <w:pPr>
        <w:spacing w:after="0" w:line="240" w:lineRule="auto"/>
        <w:jc w:val="both"/>
      </w:pPr>
    </w:p>
    <w:p w:rsidR="004E616D" w:rsidRPr="00C67696" w:rsidRDefault="00204E53">
      <w:pPr>
        <w:spacing w:after="0" w:line="240" w:lineRule="auto"/>
        <w:jc w:val="both"/>
      </w:pPr>
      <w:r w:rsidRPr="00C67696">
        <w:t>Name</w:t>
      </w:r>
      <w:r w:rsidRPr="00C67696">
        <w:tab/>
      </w:r>
      <w:r w:rsidRPr="00C67696">
        <w:tab/>
      </w:r>
      <w:r w:rsidRPr="00C67696">
        <w:tab/>
      </w:r>
      <w:r w:rsidRPr="00C67696">
        <w:rPr>
          <w:color w:val="808080"/>
        </w:rPr>
        <w:t>Click here to enter text.</w:t>
      </w:r>
      <w:r w:rsidRPr="00C67696">
        <w:t xml:space="preserve"> </w:t>
      </w:r>
      <w:r w:rsidRPr="00C67696">
        <w:tab/>
      </w:r>
      <w:r w:rsidRPr="00C67696">
        <w:tab/>
      </w:r>
    </w:p>
    <w:p w:rsidR="004E616D" w:rsidRPr="00C67696" w:rsidRDefault="00204E53">
      <w:pPr>
        <w:spacing w:after="0" w:line="240" w:lineRule="auto"/>
        <w:jc w:val="both"/>
      </w:pPr>
      <w:r w:rsidRPr="00C67696">
        <w:t>Legal representative</w:t>
      </w:r>
      <w:r w:rsidRPr="00C67696">
        <w:tab/>
      </w:r>
      <w:r w:rsidRPr="00C67696">
        <w:rPr>
          <w:color w:val="808080"/>
        </w:rPr>
        <w:t xml:space="preserve">Click here to enter text. </w:t>
      </w:r>
      <w:r w:rsidRPr="00C67696">
        <w:tab/>
      </w:r>
      <w:r w:rsidRPr="00C67696">
        <w:tab/>
      </w:r>
    </w:p>
    <w:p w:rsidR="004E616D" w:rsidRPr="00C67696" w:rsidRDefault="00204E53">
      <w:pPr>
        <w:spacing w:after="0" w:line="240" w:lineRule="auto"/>
        <w:jc w:val="both"/>
      </w:pPr>
      <w:r w:rsidRPr="00C67696">
        <w:t>Entity</w:t>
      </w:r>
      <w:r w:rsidRPr="00C67696">
        <w:tab/>
      </w:r>
      <w:r w:rsidRPr="00C67696">
        <w:tab/>
      </w:r>
      <w:r w:rsidRPr="00C67696">
        <w:tab/>
      </w:r>
      <w:r w:rsidRPr="00C67696">
        <w:rPr>
          <w:color w:val="808080"/>
        </w:rPr>
        <w:t>Click here to enter text.</w:t>
      </w:r>
    </w:p>
    <w:p w:rsidR="004E616D" w:rsidRPr="00C67696" w:rsidRDefault="004E616D">
      <w:pPr>
        <w:spacing w:after="0" w:line="240" w:lineRule="auto"/>
        <w:jc w:val="both"/>
      </w:pPr>
    </w:p>
    <w:p w:rsidR="004E616D" w:rsidRPr="00C67696" w:rsidRDefault="00204E53">
      <w:pPr>
        <w:spacing w:after="0" w:line="240" w:lineRule="auto"/>
        <w:jc w:val="both"/>
      </w:pPr>
      <w:r w:rsidRPr="00C67696">
        <w:t>Name</w:t>
      </w:r>
      <w:r w:rsidRPr="00C67696">
        <w:tab/>
      </w:r>
      <w:r w:rsidRPr="00C67696">
        <w:tab/>
      </w:r>
      <w:r w:rsidRPr="00C67696">
        <w:tab/>
      </w:r>
      <w:r w:rsidRPr="00C67696">
        <w:rPr>
          <w:color w:val="808080"/>
        </w:rPr>
        <w:t>Click here to enter text.</w:t>
      </w:r>
      <w:r w:rsidRPr="00C67696">
        <w:t xml:space="preserve"> </w:t>
      </w:r>
      <w:r w:rsidRPr="00C67696">
        <w:tab/>
      </w:r>
      <w:r w:rsidRPr="00C67696">
        <w:tab/>
      </w:r>
    </w:p>
    <w:p w:rsidR="004E616D" w:rsidRPr="00C67696" w:rsidRDefault="00204E53">
      <w:pPr>
        <w:spacing w:after="0" w:line="240" w:lineRule="auto"/>
        <w:jc w:val="both"/>
      </w:pPr>
      <w:r w:rsidRPr="00C67696">
        <w:t>Legal representative</w:t>
      </w:r>
      <w:r w:rsidRPr="00C67696">
        <w:tab/>
      </w:r>
      <w:r w:rsidRPr="00C67696">
        <w:rPr>
          <w:color w:val="808080"/>
        </w:rPr>
        <w:t xml:space="preserve">Click here to enter text. </w:t>
      </w:r>
      <w:r w:rsidRPr="00C67696">
        <w:tab/>
      </w:r>
      <w:r w:rsidRPr="00C67696">
        <w:tab/>
      </w:r>
    </w:p>
    <w:p w:rsidR="004E616D" w:rsidRPr="00C67696" w:rsidRDefault="00204E53">
      <w:pPr>
        <w:spacing w:after="0" w:line="240" w:lineRule="auto"/>
        <w:jc w:val="both"/>
      </w:pPr>
      <w:r w:rsidRPr="00C67696">
        <w:t>Entity</w:t>
      </w:r>
      <w:r w:rsidRPr="00C67696">
        <w:tab/>
      </w:r>
      <w:r w:rsidRPr="00C67696">
        <w:tab/>
      </w:r>
      <w:r w:rsidRPr="00C67696">
        <w:tab/>
      </w:r>
      <w:r w:rsidRPr="00C67696">
        <w:rPr>
          <w:color w:val="808080"/>
        </w:rPr>
        <w:t>Click here to enter text.</w:t>
      </w:r>
    </w:p>
    <w:p w:rsidR="004E616D" w:rsidRPr="00C67696" w:rsidRDefault="004E616D">
      <w:pPr>
        <w:spacing w:after="0" w:line="240" w:lineRule="auto"/>
        <w:jc w:val="both"/>
      </w:pPr>
    </w:p>
    <w:p w:rsidR="004E616D" w:rsidRPr="00C67696" w:rsidRDefault="00204E53">
      <w:pPr>
        <w:spacing w:after="0" w:line="240" w:lineRule="auto"/>
        <w:jc w:val="both"/>
      </w:pPr>
      <w:r w:rsidRPr="00C67696">
        <w:t>Name</w:t>
      </w:r>
      <w:r w:rsidRPr="00C67696">
        <w:tab/>
      </w:r>
      <w:r w:rsidRPr="00C67696">
        <w:tab/>
      </w:r>
      <w:r w:rsidRPr="00C67696">
        <w:tab/>
      </w:r>
      <w:r w:rsidRPr="00C67696">
        <w:rPr>
          <w:color w:val="808080"/>
        </w:rPr>
        <w:t>Click here to enter text.</w:t>
      </w:r>
      <w:r w:rsidRPr="00C67696">
        <w:t xml:space="preserve"> </w:t>
      </w:r>
      <w:r w:rsidRPr="00C67696">
        <w:tab/>
      </w:r>
      <w:r w:rsidRPr="00C67696">
        <w:tab/>
      </w:r>
    </w:p>
    <w:p w:rsidR="004E616D" w:rsidRPr="00C67696" w:rsidRDefault="00204E53">
      <w:pPr>
        <w:spacing w:after="0" w:line="240" w:lineRule="auto"/>
        <w:jc w:val="both"/>
      </w:pPr>
      <w:r w:rsidRPr="00C67696">
        <w:t>Legal representative</w:t>
      </w:r>
      <w:r w:rsidRPr="00C67696">
        <w:tab/>
      </w:r>
      <w:r w:rsidRPr="00C67696">
        <w:rPr>
          <w:color w:val="808080"/>
        </w:rPr>
        <w:t xml:space="preserve">Click here to enter text. </w:t>
      </w:r>
      <w:r w:rsidRPr="00C67696">
        <w:tab/>
      </w:r>
      <w:r w:rsidRPr="00C67696">
        <w:tab/>
      </w:r>
    </w:p>
    <w:p w:rsidR="004E616D" w:rsidRPr="00C67696" w:rsidRDefault="00204E53">
      <w:pPr>
        <w:spacing w:after="0" w:line="240" w:lineRule="auto"/>
        <w:jc w:val="both"/>
      </w:pPr>
      <w:r w:rsidRPr="00C67696">
        <w:t>Entity</w:t>
      </w:r>
      <w:r w:rsidRPr="00C67696">
        <w:tab/>
      </w:r>
      <w:r w:rsidRPr="00C67696">
        <w:tab/>
      </w:r>
      <w:r w:rsidRPr="00C67696">
        <w:tab/>
      </w:r>
      <w:r w:rsidRPr="00C67696">
        <w:rPr>
          <w:color w:val="808080"/>
        </w:rPr>
        <w:t>Click here to enter text.</w:t>
      </w:r>
    </w:p>
    <w:p w:rsidR="004E616D" w:rsidRPr="00C67696" w:rsidRDefault="004E616D">
      <w:pPr>
        <w:widowControl w:val="0"/>
        <w:pBdr>
          <w:top w:val="nil"/>
          <w:left w:val="nil"/>
          <w:bottom w:val="nil"/>
          <w:right w:val="nil"/>
          <w:between w:val="nil"/>
        </w:pBdr>
        <w:spacing w:after="0" w:line="240" w:lineRule="auto"/>
        <w:jc w:val="both"/>
        <w:rPr>
          <w:color w:val="000000"/>
        </w:rPr>
      </w:pPr>
    </w:p>
    <w:sectPr w:rsidR="004E616D" w:rsidRPr="00C67696">
      <w:headerReference w:type="default" r:id="rId8"/>
      <w:footerReference w:type="default" r:id="rId9"/>
      <w:pgSz w:w="11907" w:h="16840"/>
      <w:pgMar w:top="1865" w:right="1134" w:bottom="1418" w:left="153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BE9" w:rsidRDefault="00827BE9">
      <w:pPr>
        <w:spacing w:after="0" w:line="240" w:lineRule="auto"/>
      </w:pPr>
      <w:r>
        <w:separator/>
      </w:r>
    </w:p>
  </w:endnote>
  <w:endnote w:type="continuationSeparator" w:id="0">
    <w:p w:rsidR="00827BE9" w:rsidRDefault="00827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16D" w:rsidRDefault="00204E53">
    <w:pPr>
      <w:pBdr>
        <w:top w:val="nil"/>
        <w:left w:val="nil"/>
        <w:bottom w:val="nil"/>
        <w:right w:val="nil"/>
        <w:between w:val="nil"/>
      </w:pBdr>
      <w:tabs>
        <w:tab w:val="center" w:pos="4252"/>
        <w:tab w:val="right" w:pos="8504"/>
      </w:tabs>
      <w:spacing w:after="0" w:line="240" w:lineRule="auto"/>
      <w:jc w:val="right"/>
      <w:rPr>
        <w:color w:val="000000"/>
      </w:rPr>
    </w:pPr>
    <w:r>
      <w:rPr>
        <w:b/>
        <w:color w:val="000000"/>
        <w:sz w:val="24"/>
        <w:szCs w:val="24"/>
      </w:rPr>
      <w:fldChar w:fldCharType="begin"/>
    </w:r>
    <w:r>
      <w:rPr>
        <w:b/>
        <w:color w:val="000000"/>
        <w:sz w:val="24"/>
        <w:szCs w:val="24"/>
      </w:rPr>
      <w:instrText>PAGE</w:instrText>
    </w:r>
    <w:r>
      <w:rPr>
        <w:b/>
        <w:color w:val="000000"/>
        <w:sz w:val="24"/>
        <w:szCs w:val="24"/>
      </w:rPr>
      <w:fldChar w:fldCharType="separate"/>
    </w:r>
    <w:r w:rsidR="00371ED2">
      <w:rPr>
        <w:b/>
        <w:noProof/>
        <w:color w:val="000000"/>
        <w:sz w:val="24"/>
        <w:szCs w:val="24"/>
      </w:rPr>
      <w:t>2</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71ED2">
      <w:rPr>
        <w:b/>
        <w:noProof/>
        <w:color w:val="000000"/>
        <w:sz w:val="24"/>
        <w:szCs w:val="24"/>
      </w:rPr>
      <w:t>3</w:t>
    </w:r>
    <w:r>
      <w:rPr>
        <w:b/>
        <w:color w:val="000000"/>
        <w:sz w:val="24"/>
        <w:szCs w:val="24"/>
      </w:rPr>
      <w:fldChar w:fldCharType="end"/>
    </w:r>
  </w:p>
  <w:p w:rsidR="004E616D" w:rsidRDefault="004E616D">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BE9" w:rsidRDefault="00827BE9">
      <w:pPr>
        <w:spacing w:after="0" w:line="240" w:lineRule="auto"/>
      </w:pPr>
      <w:r>
        <w:separator/>
      </w:r>
    </w:p>
  </w:footnote>
  <w:footnote w:type="continuationSeparator" w:id="0">
    <w:p w:rsidR="00827BE9" w:rsidRDefault="00827B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16D" w:rsidRDefault="00204E53">
    <w:pPr>
      <w:pBdr>
        <w:top w:val="nil"/>
        <w:left w:val="nil"/>
        <w:bottom w:val="nil"/>
        <w:right w:val="nil"/>
        <w:between w:val="nil"/>
      </w:pBdr>
      <w:tabs>
        <w:tab w:val="center" w:pos="4252"/>
        <w:tab w:val="right" w:pos="8504"/>
      </w:tabs>
      <w:spacing w:after="0" w:line="240" w:lineRule="auto"/>
      <w:jc w:val="right"/>
      <w:rPr>
        <w:color w:val="000000"/>
      </w:rPr>
    </w:pPr>
    <w:r>
      <w:rPr>
        <w:noProof/>
        <w:lang w:val="ca-ES" w:eastAsia="ca-ES"/>
      </w:rPr>
      <w:drawing>
        <wp:anchor distT="0" distB="0" distL="114300" distR="114300" simplePos="0" relativeHeight="251659264" behindDoc="0" locked="0" layoutInCell="1" hidden="0" allowOverlap="1">
          <wp:simplePos x="0" y="0"/>
          <wp:positionH relativeFrom="column">
            <wp:posOffset>-1269</wp:posOffset>
          </wp:positionH>
          <wp:positionV relativeFrom="paragraph">
            <wp:posOffset>34925</wp:posOffset>
          </wp:positionV>
          <wp:extent cx="1203325" cy="329565"/>
          <wp:effectExtent l="0" t="0" r="0" b="0"/>
          <wp:wrapSquare wrapText="bothSides" distT="0" distB="0" distL="114300" distR="11430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203325" cy="329565"/>
                  </a:xfrm>
                  <a:prstGeom prst="rect">
                    <a:avLst/>
                  </a:prstGeom>
                  <a:ln/>
                </pic:spPr>
              </pic:pic>
            </a:graphicData>
          </a:graphic>
        </wp:anchor>
      </w:drawing>
    </w:r>
  </w:p>
  <w:p w:rsidR="004E616D" w:rsidRDefault="004E616D">
    <w:pPr>
      <w:pBdr>
        <w:top w:val="nil"/>
        <w:left w:val="nil"/>
        <w:bottom w:val="nil"/>
        <w:right w:val="nil"/>
        <w:between w:val="nil"/>
      </w:pBdr>
      <w:tabs>
        <w:tab w:val="center" w:pos="4252"/>
        <w:tab w:val="right" w:pos="8504"/>
      </w:tabs>
      <w:spacing w:after="0" w:line="240" w:lineRule="auto"/>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E1D30"/>
    <w:multiLevelType w:val="hybridMultilevel"/>
    <w:tmpl w:val="C2A0F522"/>
    <w:lvl w:ilvl="0" w:tplc="028C2F3A">
      <w:start w:val="1"/>
      <w:numFmt w:val="bullet"/>
      <w:lvlText w:val=""/>
      <w:lvlJc w:val="left"/>
      <w:pPr>
        <w:ind w:left="338" w:hanging="360"/>
      </w:pPr>
      <w:rPr>
        <w:rFonts w:ascii="Wingdings 3" w:hAnsi="Wingdings 3"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1F8D1EBC"/>
    <w:multiLevelType w:val="hybridMultilevel"/>
    <w:tmpl w:val="B5B6BBBA"/>
    <w:lvl w:ilvl="0" w:tplc="04030001">
      <w:start w:val="1"/>
      <w:numFmt w:val="bullet"/>
      <w:lvlText w:val=""/>
      <w:lvlJc w:val="left"/>
      <w:pPr>
        <w:ind w:left="-22" w:hanging="360"/>
      </w:pPr>
      <w:rPr>
        <w:rFonts w:ascii="Symbol" w:hAnsi="Symbol" w:hint="default"/>
      </w:rPr>
    </w:lvl>
    <w:lvl w:ilvl="1" w:tplc="04030003" w:tentative="1">
      <w:start w:val="1"/>
      <w:numFmt w:val="bullet"/>
      <w:lvlText w:val="o"/>
      <w:lvlJc w:val="left"/>
      <w:pPr>
        <w:ind w:left="698" w:hanging="360"/>
      </w:pPr>
      <w:rPr>
        <w:rFonts w:ascii="Courier New" w:hAnsi="Courier New" w:cs="Courier New" w:hint="default"/>
      </w:rPr>
    </w:lvl>
    <w:lvl w:ilvl="2" w:tplc="04030005" w:tentative="1">
      <w:start w:val="1"/>
      <w:numFmt w:val="bullet"/>
      <w:lvlText w:val=""/>
      <w:lvlJc w:val="left"/>
      <w:pPr>
        <w:ind w:left="1418" w:hanging="360"/>
      </w:pPr>
      <w:rPr>
        <w:rFonts w:ascii="Wingdings" w:hAnsi="Wingdings" w:hint="default"/>
      </w:rPr>
    </w:lvl>
    <w:lvl w:ilvl="3" w:tplc="04030001" w:tentative="1">
      <w:start w:val="1"/>
      <w:numFmt w:val="bullet"/>
      <w:lvlText w:val=""/>
      <w:lvlJc w:val="left"/>
      <w:pPr>
        <w:ind w:left="2138" w:hanging="360"/>
      </w:pPr>
      <w:rPr>
        <w:rFonts w:ascii="Symbol" w:hAnsi="Symbol" w:hint="default"/>
      </w:rPr>
    </w:lvl>
    <w:lvl w:ilvl="4" w:tplc="04030003" w:tentative="1">
      <w:start w:val="1"/>
      <w:numFmt w:val="bullet"/>
      <w:lvlText w:val="o"/>
      <w:lvlJc w:val="left"/>
      <w:pPr>
        <w:ind w:left="2858" w:hanging="360"/>
      </w:pPr>
      <w:rPr>
        <w:rFonts w:ascii="Courier New" w:hAnsi="Courier New" w:cs="Courier New" w:hint="default"/>
      </w:rPr>
    </w:lvl>
    <w:lvl w:ilvl="5" w:tplc="04030005" w:tentative="1">
      <w:start w:val="1"/>
      <w:numFmt w:val="bullet"/>
      <w:lvlText w:val=""/>
      <w:lvlJc w:val="left"/>
      <w:pPr>
        <w:ind w:left="3578" w:hanging="360"/>
      </w:pPr>
      <w:rPr>
        <w:rFonts w:ascii="Wingdings" w:hAnsi="Wingdings" w:hint="default"/>
      </w:rPr>
    </w:lvl>
    <w:lvl w:ilvl="6" w:tplc="04030001" w:tentative="1">
      <w:start w:val="1"/>
      <w:numFmt w:val="bullet"/>
      <w:lvlText w:val=""/>
      <w:lvlJc w:val="left"/>
      <w:pPr>
        <w:ind w:left="4298" w:hanging="360"/>
      </w:pPr>
      <w:rPr>
        <w:rFonts w:ascii="Symbol" w:hAnsi="Symbol" w:hint="default"/>
      </w:rPr>
    </w:lvl>
    <w:lvl w:ilvl="7" w:tplc="04030003" w:tentative="1">
      <w:start w:val="1"/>
      <w:numFmt w:val="bullet"/>
      <w:lvlText w:val="o"/>
      <w:lvlJc w:val="left"/>
      <w:pPr>
        <w:ind w:left="5018" w:hanging="360"/>
      </w:pPr>
      <w:rPr>
        <w:rFonts w:ascii="Courier New" w:hAnsi="Courier New" w:cs="Courier New" w:hint="default"/>
      </w:rPr>
    </w:lvl>
    <w:lvl w:ilvl="8" w:tplc="04030005" w:tentative="1">
      <w:start w:val="1"/>
      <w:numFmt w:val="bullet"/>
      <w:lvlText w:val=""/>
      <w:lvlJc w:val="left"/>
      <w:pPr>
        <w:ind w:left="5738" w:hanging="360"/>
      </w:pPr>
      <w:rPr>
        <w:rFonts w:ascii="Wingdings" w:hAnsi="Wingdings" w:hint="default"/>
      </w:rPr>
    </w:lvl>
  </w:abstractNum>
  <w:abstractNum w:abstractNumId="2">
    <w:nsid w:val="258D3CEF"/>
    <w:multiLevelType w:val="hybridMultilevel"/>
    <w:tmpl w:val="9668BB42"/>
    <w:lvl w:ilvl="0" w:tplc="E990DF76">
      <w:start w:val="1"/>
      <w:numFmt w:val="bullet"/>
      <w:lvlText w:val=""/>
      <w:lvlJc w:val="left"/>
      <w:pPr>
        <w:ind w:left="338" w:hanging="360"/>
      </w:pPr>
      <w:rPr>
        <w:rFonts w:ascii="Wingdings 3" w:hAnsi="Wingdings 3"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41615E3F"/>
    <w:multiLevelType w:val="multilevel"/>
    <w:tmpl w:val="AF386630"/>
    <w:lvl w:ilvl="0">
      <w:start w:val="1"/>
      <w:numFmt w:val="bullet"/>
      <w:lvlText w:val="-"/>
      <w:lvlJc w:val="left"/>
      <w:pPr>
        <w:ind w:left="742" w:hanging="742"/>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322" w:hanging="1322"/>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042" w:hanging="2042"/>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762" w:hanging="2762"/>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482" w:hanging="3482"/>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4202" w:hanging="4202"/>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4922" w:hanging="4922"/>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642" w:hanging="5642"/>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362" w:hanging="6362"/>
      </w:pPr>
      <w:rPr>
        <w:rFonts w:ascii="Arial" w:eastAsia="Arial" w:hAnsi="Arial" w:cs="Arial"/>
        <w:b w:val="0"/>
        <w:i w:val="0"/>
        <w:strike w:val="0"/>
        <w:color w:val="000000"/>
        <w:sz w:val="22"/>
        <w:szCs w:val="22"/>
        <w:u w:val="none"/>
        <w:shd w:val="clear" w:color="auto" w:fill="auto"/>
        <w:vertAlign w:val="baseline"/>
      </w:rPr>
    </w:lvl>
  </w:abstractNum>
  <w:abstractNum w:abstractNumId="4">
    <w:nsid w:val="4FF95A3F"/>
    <w:multiLevelType w:val="hybridMultilevel"/>
    <w:tmpl w:val="D902ADDA"/>
    <w:lvl w:ilvl="0" w:tplc="BDE44D4A">
      <w:start w:val="1"/>
      <w:numFmt w:val="bullet"/>
      <w:lvlText w:val=""/>
      <w:lvlJc w:val="left"/>
      <w:pPr>
        <w:ind w:left="338" w:hanging="360"/>
      </w:pPr>
      <w:rPr>
        <w:rFonts w:ascii="Wingdings 3" w:hAnsi="Wingdings 3"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16D"/>
    <w:rsid w:val="00204E53"/>
    <w:rsid w:val="00371ED2"/>
    <w:rsid w:val="004E616D"/>
    <w:rsid w:val="00617E0B"/>
    <w:rsid w:val="00827BE9"/>
    <w:rsid w:val="00C05D66"/>
    <w:rsid w:val="00C33AF4"/>
    <w:rsid w:val="00C6769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ol1">
    <w:name w:val="heading 1"/>
    <w:basedOn w:val="Normal"/>
    <w:next w:val="Normal"/>
    <w:pPr>
      <w:keepNext/>
      <w:spacing w:after="0" w:line="360" w:lineRule="auto"/>
      <w:outlineLvl w:val="0"/>
    </w:pPr>
    <w:rPr>
      <w:rFonts w:ascii="Times New Roman" w:eastAsia="Times New Roman" w:hAnsi="Times New Roman" w:cs="Times New Roman"/>
      <w:b/>
    </w:rPr>
  </w:style>
  <w:style w:type="paragraph" w:styleId="Ttol2">
    <w:name w:val="heading 2"/>
    <w:basedOn w:val="Normal"/>
    <w:next w:val="Normal"/>
    <w:pPr>
      <w:keepNext/>
      <w:keepLines/>
      <w:spacing w:before="360" w:after="80"/>
      <w:outlineLvl w:val="1"/>
    </w:pPr>
    <w:rPr>
      <w:b/>
      <w:sz w:val="36"/>
      <w:szCs w:val="36"/>
    </w:rPr>
  </w:style>
  <w:style w:type="paragraph" w:styleId="Ttol3">
    <w:name w:val="heading 3"/>
    <w:basedOn w:val="Normal"/>
    <w:next w:val="Normal"/>
    <w:pPr>
      <w:keepNext/>
      <w:keepLines/>
      <w:spacing w:before="280" w:after="80"/>
      <w:outlineLvl w:val="2"/>
    </w:pPr>
    <w:rPr>
      <w:b/>
      <w:sz w:val="28"/>
      <w:szCs w:val="28"/>
    </w:rPr>
  </w:style>
  <w:style w:type="paragraph" w:styleId="Ttol4">
    <w:name w:val="heading 4"/>
    <w:basedOn w:val="Normal"/>
    <w:next w:val="Normal"/>
    <w:pPr>
      <w:keepNext/>
      <w:keepLines/>
      <w:spacing w:before="240" w:after="40"/>
      <w:outlineLvl w:val="3"/>
    </w:pPr>
    <w:rPr>
      <w:b/>
      <w:sz w:val="24"/>
      <w:szCs w:val="24"/>
    </w:rPr>
  </w:style>
  <w:style w:type="paragraph" w:styleId="Ttol5">
    <w:name w:val="heading 5"/>
    <w:basedOn w:val="Normal"/>
    <w:next w:val="Normal"/>
    <w:pPr>
      <w:keepNext/>
      <w:keepLines/>
      <w:spacing w:before="220" w:after="40"/>
      <w:outlineLvl w:val="4"/>
    </w:pPr>
    <w:rPr>
      <w:b/>
    </w:rPr>
  </w:style>
  <w:style w:type="paragraph" w:styleId="Ttol6">
    <w:name w:val="heading 6"/>
    <w:basedOn w:val="Normal"/>
    <w:next w:val="Normal"/>
    <w:pPr>
      <w:keepNext/>
      <w:spacing w:after="0" w:line="240" w:lineRule="auto"/>
      <w:jc w:val="center"/>
      <w:outlineLvl w:val="5"/>
    </w:pPr>
    <w:rPr>
      <w:rFonts w:ascii="Verdana" w:eastAsia="Verdana" w:hAnsi="Verdana" w:cs="Verdana"/>
      <w:b/>
      <w:sz w:val="20"/>
      <w:szCs w:val="20"/>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ol">
    <w:name w:val="Title"/>
    <w:basedOn w:val="Normal"/>
    <w:next w:val="Normal"/>
    <w:pPr>
      <w:tabs>
        <w:tab w:val="left" w:pos="567"/>
        <w:tab w:val="left" w:pos="1134"/>
        <w:tab w:val="left" w:pos="1702"/>
        <w:tab w:val="left" w:pos="2880"/>
        <w:tab w:val="left" w:pos="3600"/>
        <w:tab w:val="left" w:pos="4320"/>
        <w:tab w:val="left" w:pos="5040"/>
        <w:tab w:val="left" w:pos="5760"/>
        <w:tab w:val="left" w:pos="6480"/>
        <w:tab w:val="left" w:pos="7200"/>
      </w:tabs>
      <w:spacing w:after="0" w:line="240" w:lineRule="auto"/>
      <w:ind w:right="48"/>
      <w:jc w:val="center"/>
    </w:pPr>
    <w:rPr>
      <w:rFonts w:ascii="Times New Roman" w:eastAsia="Times New Roman" w:hAnsi="Times New Roman" w:cs="Times New Roman"/>
      <w:b/>
      <w:i/>
      <w:sz w:val="30"/>
      <w:szCs w:val="30"/>
    </w:rPr>
  </w:style>
  <w:style w:type="paragraph" w:styleId="Subttol">
    <w:name w:val="Subtitle"/>
    <w:basedOn w:val="Normal"/>
    <w:next w:val="Normal"/>
    <w:pPr>
      <w:keepNext/>
      <w:keepLines/>
      <w:spacing w:before="360" w:after="80"/>
    </w:pPr>
    <w:rPr>
      <w:rFonts w:ascii="Georgia" w:eastAsia="Georgia" w:hAnsi="Georgia" w:cs="Georgia"/>
      <w:i/>
      <w:color w:val="666666"/>
      <w:sz w:val="48"/>
      <w:szCs w:val="48"/>
    </w:rPr>
  </w:style>
  <w:style w:type="paragraph" w:styleId="Capalera">
    <w:name w:val="header"/>
    <w:basedOn w:val="Normal"/>
    <w:link w:val="CapaleraCar"/>
    <w:uiPriority w:val="99"/>
    <w:unhideWhenUsed/>
    <w:rsid w:val="00C33AF4"/>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C33AF4"/>
  </w:style>
  <w:style w:type="paragraph" w:styleId="Peu">
    <w:name w:val="footer"/>
    <w:basedOn w:val="Normal"/>
    <w:link w:val="PeuCar"/>
    <w:uiPriority w:val="99"/>
    <w:unhideWhenUsed/>
    <w:rsid w:val="00C33AF4"/>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C33AF4"/>
  </w:style>
  <w:style w:type="paragraph" w:styleId="Pargrafdellista">
    <w:name w:val="List Paragraph"/>
    <w:basedOn w:val="Normal"/>
    <w:uiPriority w:val="34"/>
    <w:qFormat/>
    <w:rsid w:val="00C33A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ol1">
    <w:name w:val="heading 1"/>
    <w:basedOn w:val="Normal"/>
    <w:next w:val="Normal"/>
    <w:pPr>
      <w:keepNext/>
      <w:spacing w:after="0" w:line="360" w:lineRule="auto"/>
      <w:outlineLvl w:val="0"/>
    </w:pPr>
    <w:rPr>
      <w:rFonts w:ascii="Times New Roman" w:eastAsia="Times New Roman" w:hAnsi="Times New Roman" w:cs="Times New Roman"/>
      <w:b/>
    </w:rPr>
  </w:style>
  <w:style w:type="paragraph" w:styleId="Ttol2">
    <w:name w:val="heading 2"/>
    <w:basedOn w:val="Normal"/>
    <w:next w:val="Normal"/>
    <w:pPr>
      <w:keepNext/>
      <w:keepLines/>
      <w:spacing w:before="360" w:after="80"/>
      <w:outlineLvl w:val="1"/>
    </w:pPr>
    <w:rPr>
      <w:b/>
      <w:sz w:val="36"/>
      <w:szCs w:val="36"/>
    </w:rPr>
  </w:style>
  <w:style w:type="paragraph" w:styleId="Ttol3">
    <w:name w:val="heading 3"/>
    <w:basedOn w:val="Normal"/>
    <w:next w:val="Normal"/>
    <w:pPr>
      <w:keepNext/>
      <w:keepLines/>
      <w:spacing w:before="280" w:after="80"/>
      <w:outlineLvl w:val="2"/>
    </w:pPr>
    <w:rPr>
      <w:b/>
      <w:sz w:val="28"/>
      <w:szCs w:val="28"/>
    </w:rPr>
  </w:style>
  <w:style w:type="paragraph" w:styleId="Ttol4">
    <w:name w:val="heading 4"/>
    <w:basedOn w:val="Normal"/>
    <w:next w:val="Normal"/>
    <w:pPr>
      <w:keepNext/>
      <w:keepLines/>
      <w:spacing w:before="240" w:after="40"/>
      <w:outlineLvl w:val="3"/>
    </w:pPr>
    <w:rPr>
      <w:b/>
      <w:sz w:val="24"/>
      <w:szCs w:val="24"/>
    </w:rPr>
  </w:style>
  <w:style w:type="paragraph" w:styleId="Ttol5">
    <w:name w:val="heading 5"/>
    <w:basedOn w:val="Normal"/>
    <w:next w:val="Normal"/>
    <w:pPr>
      <w:keepNext/>
      <w:keepLines/>
      <w:spacing w:before="220" w:after="40"/>
      <w:outlineLvl w:val="4"/>
    </w:pPr>
    <w:rPr>
      <w:b/>
    </w:rPr>
  </w:style>
  <w:style w:type="paragraph" w:styleId="Ttol6">
    <w:name w:val="heading 6"/>
    <w:basedOn w:val="Normal"/>
    <w:next w:val="Normal"/>
    <w:pPr>
      <w:keepNext/>
      <w:spacing w:after="0" w:line="240" w:lineRule="auto"/>
      <w:jc w:val="center"/>
      <w:outlineLvl w:val="5"/>
    </w:pPr>
    <w:rPr>
      <w:rFonts w:ascii="Verdana" w:eastAsia="Verdana" w:hAnsi="Verdana" w:cs="Verdana"/>
      <w:b/>
      <w:sz w:val="20"/>
      <w:szCs w:val="20"/>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ol">
    <w:name w:val="Title"/>
    <w:basedOn w:val="Normal"/>
    <w:next w:val="Normal"/>
    <w:pPr>
      <w:tabs>
        <w:tab w:val="left" w:pos="567"/>
        <w:tab w:val="left" w:pos="1134"/>
        <w:tab w:val="left" w:pos="1702"/>
        <w:tab w:val="left" w:pos="2880"/>
        <w:tab w:val="left" w:pos="3600"/>
        <w:tab w:val="left" w:pos="4320"/>
        <w:tab w:val="left" w:pos="5040"/>
        <w:tab w:val="left" w:pos="5760"/>
        <w:tab w:val="left" w:pos="6480"/>
        <w:tab w:val="left" w:pos="7200"/>
      </w:tabs>
      <w:spacing w:after="0" w:line="240" w:lineRule="auto"/>
      <w:ind w:right="48"/>
      <w:jc w:val="center"/>
    </w:pPr>
    <w:rPr>
      <w:rFonts w:ascii="Times New Roman" w:eastAsia="Times New Roman" w:hAnsi="Times New Roman" w:cs="Times New Roman"/>
      <w:b/>
      <w:i/>
      <w:sz w:val="30"/>
      <w:szCs w:val="30"/>
    </w:rPr>
  </w:style>
  <w:style w:type="paragraph" w:styleId="Subttol">
    <w:name w:val="Subtitle"/>
    <w:basedOn w:val="Normal"/>
    <w:next w:val="Normal"/>
    <w:pPr>
      <w:keepNext/>
      <w:keepLines/>
      <w:spacing w:before="360" w:after="80"/>
    </w:pPr>
    <w:rPr>
      <w:rFonts w:ascii="Georgia" w:eastAsia="Georgia" w:hAnsi="Georgia" w:cs="Georgia"/>
      <w:i/>
      <w:color w:val="666666"/>
      <w:sz w:val="48"/>
      <w:szCs w:val="48"/>
    </w:rPr>
  </w:style>
  <w:style w:type="paragraph" w:styleId="Capalera">
    <w:name w:val="header"/>
    <w:basedOn w:val="Normal"/>
    <w:link w:val="CapaleraCar"/>
    <w:uiPriority w:val="99"/>
    <w:unhideWhenUsed/>
    <w:rsid w:val="00C33AF4"/>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C33AF4"/>
  </w:style>
  <w:style w:type="paragraph" w:styleId="Peu">
    <w:name w:val="footer"/>
    <w:basedOn w:val="Normal"/>
    <w:link w:val="PeuCar"/>
    <w:uiPriority w:val="99"/>
    <w:unhideWhenUsed/>
    <w:rsid w:val="00C33AF4"/>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C33AF4"/>
  </w:style>
  <w:style w:type="paragraph" w:styleId="Pargrafdellista">
    <w:name w:val="List Paragraph"/>
    <w:basedOn w:val="Normal"/>
    <w:uiPriority w:val="34"/>
    <w:qFormat/>
    <w:rsid w:val="00C33A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785</Words>
  <Characters>4476</Characters>
  <Application>Microsoft Office Word</Application>
  <DocSecurity>0</DocSecurity>
  <Lines>37</Lines>
  <Paragraphs>10</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IMI</Company>
  <LinksUpToDate>false</LinksUpToDate>
  <CharactersWithSpaces>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SIRIS Academic</dc:creator>
  <cp:lastModifiedBy>Ajuntament de Barcelona</cp:lastModifiedBy>
  <cp:revision>4</cp:revision>
  <dcterms:created xsi:type="dcterms:W3CDTF">2019-06-04T14:13:00Z</dcterms:created>
  <dcterms:modified xsi:type="dcterms:W3CDTF">2019-07-04T10:35:00Z</dcterms:modified>
</cp:coreProperties>
</file>