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bookmarkStart w:id="0" w:name="_GoBack"/>
      <w:bookmarkEnd w:id="0"/>
      <w:r w:rsidRPr="002E06A6">
        <w:rPr>
          <w:rFonts w:ascii="Arial" w:hAnsi="Arial" w:cs="Arial"/>
          <w:b/>
          <w:sz w:val="24"/>
        </w:rPr>
        <w:t>SOBRE L’ENTITAT</w:t>
      </w: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F05059" w:rsidRPr="002E06A6" w:rsidRDefault="00F05059" w:rsidP="00F05059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Default="00F05059" w:rsidP="00F05059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A27FCC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A27FCC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A27FCC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A27FCC">
              <w:rPr>
                <w:rFonts w:ascii="Arial" w:hAnsi="Arial" w:cs="Arial"/>
                <w:color w:val="5F497A" w:themeColor="accent4" w:themeShade="BF"/>
                <w:sz w:val="20"/>
              </w:rPr>
              <w:t>8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A27FCC">
        <w:rPr>
          <w:rFonts w:ascii="Arial" w:hAnsi="Arial" w:cs="Arial"/>
          <w:color w:val="5F497A" w:themeColor="accent4" w:themeShade="BF"/>
          <w:sz w:val="20"/>
        </w:rPr>
        <w:t>8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D57AC" w:rsidRDefault="007D57AC" w:rsidP="00A76DE5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4B04D5">
        <w:rPr>
          <w:rFonts w:ascii="Arial" w:hAnsi="Arial" w:cs="Arial"/>
          <w:b/>
          <w:color w:val="5F497A" w:themeColor="accent4" w:themeShade="BF"/>
          <w:sz w:val="20"/>
        </w:rPr>
        <w:t>8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lastRenderedPageBreak/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Pr="00CC745E" w:rsidRDefault="00024FF2" w:rsidP="00CC745E">
      <w:pPr>
        <w:spacing w:before="240"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F05059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ORGANITZACIÓ</w:t>
      </w:r>
    </w:p>
    <w:p w:rsidR="00694D38" w:rsidRPr="007D57AC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 xml:space="preserve">Descriure </w:t>
      </w:r>
      <w:r w:rsidR="00B14A46" w:rsidRPr="007D57AC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7D57AC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7D57AC">
        <w:rPr>
          <w:rFonts w:ascii="Arial" w:hAnsi="Arial" w:cs="Arial"/>
          <w:sz w:val="14"/>
          <w:szCs w:val="14"/>
        </w:rPr>
        <w:t>.</w:t>
      </w:r>
      <w:r w:rsidR="00B14A46" w:rsidRPr="007D57AC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05059" w:rsidRPr="002E06A6" w:rsidRDefault="00F05059" w:rsidP="00F05059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05059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Default="00F05059" w:rsidP="00432DF8">
            <w:pPr>
              <w:rPr>
                <w:rFonts w:ascii="Arial" w:hAnsi="Arial" w:cs="Arial"/>
                <w:sz w:val="20"/>
              </w:rPr>
            </w:pPr>
          </w:p>
          <w:p w:rsidR="00F05059" w:rsidRPr="002E06A6" w:rsidRDefault="00F05059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24FF2" w:rsidRDefault="00024FF2" w:rsidP="00CC745E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7D57AC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7D57AC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Pr="002E06A6" w:rsidRDefault="00A76DE5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4FF2" w:rsidRDefault="00024FF2" w:rsidP="00CC745E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CA063E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 xml:space="preserve"> CRONOGRAMA D’</w:t>
      </w:r>
      <w:r w:rsidR="00F66C76" w:rsidRPr="002E06A6">
        <w:rPr>
          <w:rFonts w:ascii="Arial" w:hAnsi="Arial" w:cs="Arial"/>
          <w:b/>
          <w:color w:val="5F497A" w:themeColor="accent4" w:themeShade="BF"/>
          <w:sz w:val="20"/>
        </w:rPr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7D57AC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7D57AC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5E4B3B" w:rsidRPr="007D57AC" w:rsidRDefault="005E4B3B" w:rsidP="005E4B3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4F1DDF" w:rsidRDefault="00F575E3" w:rsidP="004F1DDF">
            <w:pPr>
              <w:rPr>
                <w:rFonts w:ascii="Arial" w:hAnsi="Arial" w:cs="Arial"/>
                <w:color w:val="FFFFFF" w:themeColor="background1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4F1DDF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inclusió de mesures de conciliació; orientació professional; competències transversals; competències laborals; apoderament; tècniques de recerca de feina; espai de recerca de feina; capacitació en TIC; formació en mercat de treball i drets laborals; seguiment personalitzat; formació i capacitació tècnic-professional; prospecció i intermediació al mercat laboral; suport al manteniment del lloc de treball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/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DA7038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2C2721" w:rsidRPr="007D57AC" w:rsidRDefault="002C2721" w:rsidP="00432DF8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2C2721" w:rsidRPr="007D57AC" w:rsidRDefault="002C2721" w:rsidP="00432DF8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2C2721" w:rsidRPr="007D57AC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7D57AC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2C2721" w:rsidRPr="002E06A6" w:rsidTr="002C2721">
        <w:trPr>
          <w:cantSplit/>
          <w:trHeight w:val="498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C2721" w:rsidRPr="005003D0" w:rsidRDefault="002C2721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21" w:rsidRPr="005003D0" w:rsidRDefault="002C2721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Incorporació de la població beneficiària en el projecte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7A447D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mecanismes de recepció de derivacions...)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942993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Default="002C2721" w:rsidP="006A212E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Inclusió de </w:t>
            </w:r>
            <w:r w:rsidRPr="00790942">
              <w:rPr>
                <w:rFonts w:ascii="Arial" w:hAnsi="Arial" w:cs="Arial"/>
                <w:color w:val="5F497A" w:themeColor="accent4" w:themeShade="BF"/>
                <w:sz w:val="20"/>
              </w:rPr>
              <w:t>mesures per  facilitar la conciliació dels diferents temps (cura, familiar, laboral, personal i social).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2C2721" w:rsidRPr="002E06A6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Orientació professional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942993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transversals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Pr="00942993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Competències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Tècniques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Espai de recerca de feina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Capacitació en TIC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Formació en mercat de treball i drets laborals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C37A5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 xml:space="preserve">Seguiment personalitzat 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C37A56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Formació i capacitació tècnic-professional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Prospecció i intermediació al mercat laboral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2C2721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2C2721" w:rsidRDefault="002C2721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Suport al manteniment del lloc de treball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1" w:rsidRPr="007D57AC" w:rsidRDefault="002C2721" w:rsidP="006A212E">
            <w:pPr>
              <w:rPr>
                <w:rFonts w:ascii="Arial" w:hAnsi="Arial" w:cs="Arial"/>
                <w:sz w:val="14"/>
                <w:szCs w:val="14"/>
              </w:rPr>
            </w:pPr>
            <w:r w:rsidRPr="007D57AC">
              <w:rPr>
                <w:rFonts w:ascii="Arial" w:hAnsi="Arial" w:cs="Arial"/>
                <w:sz w:val="14"/>
                <w:szCs w:val="14"/>
              </w:rPr>
              <w:t>Accions en les que s’inclou aquesta actuació:</w:t>
            </w:r>
          </w:p>
        </w:tc>
      </w:tr>
      <w:tr w:rsidR="009B6941" w:rsidRPr="00BD189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1776" w:type="dxa"/>
          </w:tcPr>
          <w:p w:rsidR="009B6941" w:rsidRDefault="009B6941" w:rsidP="0092357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Inclusió de incentius per a la participació</w:t>
            </w:r>
          </w:p>
        </w:tc>
        <w:tc>
          <w:tcPr>
            <w:tcW w:w="6493" w:type="dxa"/>
          </w:tcPr>
          <w:p w:rsidR="009B6941" w:rsidRPr="00BD1897" w:rsidRDefault="009B6941" w:rsidP="0092357B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 xml:space="preserve">Descripció de la inclusió </w:t>
            </w:r>
            <w:r>
              <w:rPr>
                <w:rFonts w:ascii="Arial" w:hAnsi="Arial" w:cs="Arial"/>
                <w:sz w:val="14"/>
                <w:szCs w:val="14"/>
              </w:rPr>
              <w:t xml:space="preserve">d’incentius per a la participació  </w:t>
            </w:r>
            <w:r w:rsidRPr="00BD1897">
              <w:rPr>
                <w:rFonts w:ascii="Arial" w:hAnsi="Arial" w:cs="Arial"/>
                <w:sz w:val="14"/>
                <w:szCs w:val="14"/>
              </w:rPr>
              <w:t>(com es realitzarà, coordinació amb altres agents,...)</w:t>
            </w:r>
          </w:p>
        </w:tc>
        <w:tc>
          <w:tcPr>
            <w:tcW w:w="2502" w:type="dxa"/>
          </w:tcPr>
          <w:p w:rsidR="009B6941" w:rsidRPr="00BD1897" w:rsidRDefault="009B6941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9B6941" w:rsidRPr="00BD1897" w:rsidTr="009B6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1776" w:type="dxa"/>
          </w:tcPr>
          <w:p w:rsidR="009B6941" w:rsidRPr="0050509E" w:rsidRDefault="009B6941" w:rsidP="0092357B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Inclusió de la singularitat de les persones tran</w:t>
            </w:r>
            <w:r>
              <w:rPr>
                <w:rFonts w:ascii="Arial" w:hAnsi="Arial" w:cs="Arial"/>
                <w:color w:val="5F497A" w:themeColor="accent4" w:themeShade="BF"/>
                <w:sz w:val="20"/>
              </w:rPr>
              <w:t>ss</w:t>
            </w:r>
            <w:r w:rsidRPr="0050509E">
              <w:rPr>
                <w:rFonts w:ascii="Arial" w:hAnsi="Arial" w:cs="Arial"/>
                <w:color w:val="5F497A" w:themeColor="accent4" w:themeShade="BF"/>
                <w:sz w:val="20"/>
              </w:rPr>
              <w:t>exuals</w:t>
            </w:r>
          </w:p>
        </w:tc>
        <w:tc>
          <w:tcPr>
            <w:tcW w:w="6493" w:type="dxa"/>
          </w:tcPr>
          <w:p w:rsidR="009B6941" w:rsidRPr="00BD1897" w:rsidRDefault="009B6941" w:rsidP="0092357B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</w:tcPr>
          <w:p w:rsidR="009B6941" w:rsidRPr="00BD1897" w:rsidRDefault="009B6941" w:rsidP="0092357B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</w:tbl>
    <w:p w:rsidR="00836197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 w:rsidRPr="002E06A6">
              <w:rPr>
                <w:rFonts w:ascii="Arial" w:hAnsi="Arial" w:cs="Arial"/>
                <w:color w:val="FFFFFF" w:themeColor="background1"/>
                <w:sz w:val="20"/>
              </w:rPr>
              <w:t>Pla d’avaluació i seguiment del projecte</w:t>
            </w:r>
          </w:p>
          <w:p w:rsidR="00455CB7" w:rsidRPr="007D57AC" w:rsidRDefault="00455CB7" w:rsidP="00C7789D">
            <w:pPr>
              <w:rPr>
                <w:rFonts w:ascii="Arial" w:hAnsi="Arial" w:cs="Arial"/>
                <w:sz w:val="20"/>
                <w:szCs w:val="20"/>
              </w:rPr>
            </w:pP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Definir quina metodologia i eines avaluatives es faran servir per a l’avaluació</w:t>
            </w:r>
            <w:r w:rsidR="00DB463D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7D57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7D57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455CB7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METODOLOGIA A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7D57AC" w:rsidRDefault="007D57AC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Pr="00A76DE5" w:rsidRDefault="00A76DE5" w:rsidP="00A76DE5">
      <w:pPr>
        <w:spacing w:before="240"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C2721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 xml:space="preserve">PLA COMUNICATIU </w:t>
      </w:r>
      <w:r w:rsidR="002C2721" w:rsidRPr="002C2721">
        <w:rPr>
          <w:rFonts w:ascii="Arial" w:hAnsi="Arial" w:cs="Arial"/>
          <w:b/>
          <w:color w:val="5F497A" w:themeColor="accent4" w:themeShade="BF"/>
          <w:sz w:val="20"/>
        </w:rPr>
        <w:t>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2E06A6">
        <w:rPr>
          <w:rFonts w:ascii="Arial" w:hAnsi="Arial" w:cs="Arial"/>
          <w:color w:val="5F497A" w:themeColor="accent4" w:themeShade="BF"/>
          <w:sz w:val="20"/>
        </w:rPr>
        <w:t>gestionarà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Default="00A76DE5" w:rsidP="00C7789D">
            <w:pPr>
              <w:rPr>
                <w:rFonts w:ascii="Arial" w:hAnsi="Arial" w:cs="Arial"/>
                <w:sz w:val="20"/>
              </w:rPr>
            </w:pPr>
          </w:p>
          <w:p w:rsidR="00A76DE5" w:rsidRPr="002E06A6" w:rsidRDefault="00A76DE5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A27FCC">
        <w:rPr>
          <w:rFonts w:ascii="Arial" w:hAnsi="Arial" w:cs="Arial"/>
          <w:color w:val="5F497A" w:themeColor="accent4" w:themeShade="BF"/>
          <w:sz w:val="20"/>
        </w:rPr>
        <w:t>humans necessaris per portar a terme el projecte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Default="0069594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Default="00024FF2" w:rsidP="00C7789D">
            <w:pPr>
              <w:rPr>
                <w:rFonts w:ascii="Arial" w:hAnsi="Arial" w:cs="Arial"/>
                <w:sz w:val="20"/>
              </w:rPr>
            </w:pPr>
          </w:p>
          <w:p w:rsidR="00024FF2" w:rsidRPr="002E06A6" w:rsidRDefault="00024FF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76DE5" w:rsidRDefault="00A76DE5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</w:t>
      </w:r>
      <w:r w:rsidR="00A27FCC">
        <w:rPr>
          <w:rFonts w:ascii="Arial" w:hAnsi="Arial" w:cs="Arial"/>
          <w:color w:val="5F497A" w:themeColor="accent4" w:themeShade="BF"/>
          <w:sz w:val="20"/>
        </w:rPr>
        <w:t>humans aportats amb fons propis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60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A27FCC">
        <w:rPr>
          <w:rFonts w:ascii="Arial" w:hAnsi="Arial" w:cs="Arial"/>
          <w:color w:val="5F497A" w:themeColor="accent4" w:themeShade="BF"/>
          <w:sz w:val="20"/>
        </w:rPr>
        <w:t xml:space="preserve">necessàries per portar a terme </w:t>
      </w:r>
      <w:r w:rsidRPr="002E06A6">
        <w:rPr>
          <w:rFonts w:ascii="Arial" w:hAnsi="Arial" w:cs="Arial"/>
          <w:color w:val="5F497A" w:themeColor="accent4" w:themeShade="BF"/>
          <w:sz w:val="20"/>
        </w:rPr>
        <w:t>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6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Infraestructures </w:t>
      </w:r>
      <w:r w:rsidR="00A27FCC">
        <w:rPr>
          <w:rFonts w:ascii="Arial" w:hAnsi="Arial" w:cs="Arial"/>
          <w:color w:val="5F497A" w:themeColor="accent4" w:themeShade="BF"/>
          <w:sz w:val="20"/>
        </w:rPr>
        <w:t>aportades amb fons propis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A76DE5">
        <w:trPr>
          <w:trHeight w:val="2353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768CC" w:rsidRDefault="00F768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  <w:sectPr w:rsidR="00A27FCC" w:rsidSect="00695942">
          <w:headerReference w:type="default" r:id="rId8"/>
          <w:footerReference w:type="default" r:id="rId9"/>
          <w:pgSz w:w="11906" w:h="16838"/>
          <w:pgMar w:top="426" w:right="566" w:bottom="426" w:left="709" w:header="567" w:footer="0" w:gutter="0"/>
          <w:cols w:space="708"/>
          <w:docGrid w:linePitch="360"/>
        </w:sectPr>
      </w:pPr>
    </w:p>
    <w:p w:rsidR="007D57AC" w:rsidRDefault="007D57A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A27FCC" w:rsidRDefault="00A27FCC" w:rsidP="00F768CC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PLA DE VIABILITAT ECONÒMICA DEL PROJECTE – PRESSUPOST GENERAL</w:t>
      </w:r>
    </w:p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  <w:gridCol w:w="1578"/>
        <w:gridCol w:w="1578"/>
        <w:gridCol w:w="1578"/>
      </w:tblGrid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PRESSUPOST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PREVISIÓ IMPUTACIÓ AJUNTAMENT DE BARCELONA</w:t>
            </w: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BD1897" w:rsidRDefault="00A27FCC" w:rsidP="001D77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humans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Lloguer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Subministraments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Comunicacions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Adquisició de material fungible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despeses</w:t>
            </w:r>
          </w:p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rPr>
                <w:rFonts w:ascii="Arial" w:hAnsi="Arial" w:cs="Arial"/>
                <w:sz w:val="18"/>
              </w:rPr>
            </w:pPr>
          </w:p>
        </w:tc>
      </w:tr>
      <w:tr w:rsidR="00A27FCC" w:rsidRPr="007F5A33" w:rsidTr="001D7738">
        <w:trPr>
          <w:trHeight w:val="340"/>
        </w:trPr>
        <w:tc>
          <w:tcPr>
            <w:tcW w:w="1989" w:type="dxa"/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27FCC" w:rsidRPr="007F5A33" w:rsidRDefault="00A27FCC" w:rsidP="001D7738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</w:tcBorders>
            <w:shd w:val="clear" w:color="auto" w:fill="auto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A27FCC" w:rsidRPr="007F5A33" w:rsidRDefault="00A27FCC" w:rsidP="001D7738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Pr="00A27FCC" w:rsidRDefault="00A27FCC" w:rsidP="00A27FCC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2C2721" w:rsidRDefault="002C2721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76DE5" w:rsidRDefault="00A76DE5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A27FCC" w:rsidRDefault="00A27FCC" w:rsidP="002C2721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  <w:sectPr w:rsidR="00A27FCC" w:rsidSect="00A27FCC">
          <w:pgSz w:w="16838" w:h="11906" w:orient="landscape"/>
          <w:pgMar w:top="709" w:right="425" w:bottom="567" w:left="425" w:header="567" w:footer="0" w:gutter="0"/>
          <w:cols w:space="708"/>
          <w:docGrid w:linePitch="360"/>
        </w:sectPr>
      </w:pPr>
    </w:p>
    <w:p w:rsidR="00A27FCC" w:rsidRDefault="00A27FCC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 xml:space="preserve"> MOTIVACIÓ DEL PERCENTATGE SOL·LICITAT A L’AJUNTAMENT DE BARCELONA</w:t>
      </w:r>
    </w:p>
    <w:p w:rsidR="00A27FCC" w:rsidRDefault="00A27FCC" w:rsidP="00E9202D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A27FCC">
        <w:rPr>
          <w:rFonts w:ascii="Arial" w:hAnsi="Arial" w:cs="Arial"/>
          <w:color w:val="5F497A" w:themeColor="accent4" w:themeShade="BF"/>
          <w:sz w:val="20"/>
        </w:rPr>
        <w:t>En cas que l’import sol·licitat a l’Ajuntament de Barcelona sigui superior al 50% del cost total del projecte, cal justificar-ho motivadament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A27FCC" w:rsidRPr="002E06A6" w:rsidTr="001D7738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A27FCC" w:rsidRDefault="00A27FCC" w:rsidP="001D7738">
            <w:pPr>
              <w:rPr>
                <w:rFonts w:ascii="Arial" w:hAnsi="Arial" w:cs="Arial"/>
                <w:sz w:val="20"/>
              </w:rPr>
            </w:pPr>
          </w:p>
          <w:p w:rsidR="00A27FCC" w:rsidRPr="002E06A6" w:rsidRDefault="00A27FCC" w:rsidP="001D7738">
            <w:pPr>
              <w:rPr>
                <w:rFonts w:ascii="Arial" w:hAnsi="Arial" w:cs="Arial"/>
                <w:sz w:val="20"/>
              </w:rPr>
            </w:pPr>
          </w:p>
        </w:tc>
      </w:tr>
    </w:tbl>
    <w:p w:rsidR="00A27FCC" w:rsidRDefault="00A27FCC" w:rsidP="00A27FCC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BF4DE6" w:rsidRPr="002C2721" w:rsidRDefault="00BF4DE6" w:rsidP="002C2721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DE REVALORACIÓ DEL PROJECTE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Aspectes o continguts del projecte que es podrien reformular en cas que es produeixi una disminució dels ingressos previstos. </w:t>
      </w:r>
    </w:p>
    <w:tbl>
      <w:tblPr>
        <w:tblStyle w:val="Taulaambquadrcula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F4DE6" w:rsidRPr="002E06A6" w:rsidTr="008B54C9">
        <w:trPr>
          <w:trHeight w:val="3118"/>
        </w:trPr>
        <w:tc>
          <w:tcPr>
            <w:tcW w:w="108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Default="00BF4DE6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05059" w:rsidRDefault="00F05059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0558DC" w:rsidRDefault="000558DC" w:rsidP="000558DC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0558DC" w:rsidRPr="005515EB" w:rsidRDefault="000558DC" w:rsidP="00CC745E">
      <w:pPr>
        <w:pStyle w:val="Default"/>
        <w:ind w:firstLine="360"/>
        <w:rPr>
          <w:rFonts w:ascii="Arial" w:hAnsi="Arial" w:cs="Arial"/>
          <w:color w:val="auto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EB452" wp14:editId="2E389CC2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C" w:rsidRDefault="000558DC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024FF2" w:rsidRPr="007C33A7" w:rsidRDefault="00024FF2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  <w:p w:rsidR="000558DC" w:rsidRPr="007C33A7" w:rsidRDefault="000558DC" w:rsidP="000558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0558DC" w:rsidRDefault="000558DC" w:rsidP="000558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024FF2" w:rsidRPr="007C33A7" w:rsidRDefault="00024FF2" w:rsidP="000558D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</w:p>
                    <w:p w:rsidR="000558DC" w:rsidRPr="007C33A7" w:rsidRDefault="000558DC" w:rsidP="000558DC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0558DC" w:rsidRDefault="000558DC" w:rsidP="000558DC">
      <w:pPr>
        <w:spacing w:after="240" w:line="240" w:lineRule="auto"/>
        <w:rPr>
          <w:rFonts w:ascii="Arial" w:hAnsi="Arial" w:cs="Arial"/>
          <w:sz w:val="20"/>
        </w:rPr>
      </w:pPr>
    </w:p>
    <w:p w:rsidR="00862350" w:rsidRPr="002E06A6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862350" w:rsidRPr="002E06A6" w:rsidSect="00A27FCC"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1A" w:rsidRDefault="001E471A" w:rsidP="00862350">
      <w:pPr>
        <w:spacing w:after="0" w:line="240" w:lineRule="auto"/>
      </w:pPr>
      <w:r>
        <w:separator/>
      </w:r>
    </w:p>
  </w:endnote>
  <w:endnote w:type="continuationSeparator" w:id="0">
    <w:p w:rsidR="001E471A" w:rsidRDefault="001E471A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4349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14349B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15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1A" w:rsidRDefault="001E471A" w:rsidP="00862350">
      <w:pPr>
        <w:spacing w:after="0" w:line="240" w:lineRule="auto"/>
      </w:pPr>
      <w:r>
        <w:separator/>
      </w:r>
    </w:p>
  </w:footnote>
  <w:footnote w:type="continuationSeparator" w:id="0">
    <w:p w:rsidR="001E471A" w:rsidRDefault="001E471A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CA2B3A" w:rsidTr="00EC5FD0">
      <w:trPr>
        <w:trHeight w:val="1290"/>
      </w:trPr>
      <w:tc>
        <w:tcPr>
          <w:tcW w:w="10861" w:type="dxa"/>
        </w:tcPr>
        <w:p w:rsidR="00016C04" w:rsidRPr="002C2721" w:rsidRDefault="00016C04" w:rsidP="00862350">
          <w:pPr>
            <w:pStyle w:val="Capalera"/>
          </w:pPr>
          <w:r w:rsidRPr="002C2721">
            <w:rPr>
              <w:noProof/>
              <w:lang w:eastAsia="ca-ES"/>
            </w:rPr>
            <w:drawing>
              <wp:inline distT="0" distB="0" distL="0" distR="0" wp14:anchorId="719EDDA7" wp14:editId="76AA5470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2C272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2C2721">
            <w:rPr>
              <w:rFonts w:ascii="Arial" w:hAnsi="Arial" w:cs="Arial"/>
              <w:b/>
              <w:sz w:val="28"/>
            </w:rPr>
            <w:t>Document bàsic 2</w:t>
          </w:r>
        </w:p>
        <w:p w:rsidR="00016C04" w:rsidRPr="007D57AC" w:rsidRDefault="00ED0BA3" w:rsidP="00AB32A7">
          <w:pPr>
            <w:pStyle w:val="Capalera"/>
            <w:rPr>
              <w:sz w:val="24"/>
              <w:szCs w:val="24"/>
            </w:rPr>
          </w:pP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Descripció bàsica del projecte per la millora de l’accés als drets socials i laborals de les treballadores sexuals</w:t>
          </w:r>
          <w:r w:rsidR="00AB32A7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.</w:t>
          </w:r>
          <w:r w:rsidR="00895622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la millora de l’ocupabilitat de les persones que exerceixen el treball sexual</w:t>
          </w: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, pels projectes integrals d’ocupabilitat per la millora</w:t>
          </w:r>
          <w:r w:rsidR="000E12AF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</w:t>
          </w: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 les capacitats sociolaborals (A</w:t>
          </w:r>
          <w:r w:rsidR="00061D06"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b</w:t>
          </w:r>
          <w:r w:rsidRPr="007D57AC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)</w:t>
          </w: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4FF2"/>
    <w:rsid w:val="000558DC"/>
    <w:rsid w:val="00061D06"/>
    <w:rsid w:val="00077E6E"/>
    <w:rsid w:val="00092551"/>
    <w:rsid w:val="000E12AF"/>
    <w:rsid w:val="000E54FD"/>
    <w:rsid w:val="000F6680"/>
    <w:rsid w:val="00105F9A"/>
    <w:rsid w:val="0014349B"/>
    <w:rsid w:val="0016218B"/>
    <w:rsid w:val="001E471A"/>
    <w:rsid w:val="001F5D26"/>
    <w:rsid w:val="002C2721"/>
    <w:rsid w:val="002D3E84"/>
    <w:rsid w:val="002E06A6"/>
    <w:rsid w:val="00455CB7"/>
    <w:rsid w:val="004B04D5"/>
    <w:rsid w:val="004F1DDF"/>
    <w:rsid w:val="00534C57"/>
    <w:rsid w:val="00547DDB"/>
    <w:rsid w:val="00561A58"/>
    <w:rsid w:val="005B3160"/>
    <w:rsid w:val="005B4B6C"/>
    <w:rsid w:val="005B625A"/>
    <w:rsid w:val="005E1822"/>
    <w:rsid w:val="005E4B3B"/>
    <w:rsid w:val="00612CBD"/>
    <w:rsid w:val="00614B51"/>
    <w:rsid w:val="00665D19"/>
    <w:rsid w:val="00694D38"/>
    <w:rsid w:val="00695942"/>
    <w:rsid w:val="006E3F0B"/>
    <w:rsid w:val="006E79D2"/>
    <w:rsid w:val="007021A6"/>
    <w:rsid w:val="00732765"/>
    <w:rsid w:val="00770B75"/>
    <w:rsid w:val="00794344"/>
    <w:rsid w:val="007A447D"/>
    <w:rsid w:val="007B062A"/>
    <w:rsid w:val="007D57AC"/>
    <w:rsid w:val="0082395E"/>
    <w:rsid w:val="00836197"/>
    <w:rsid w:val="00846E40"/>
    <w:rsid w:val="00862350"/>
    <w:rsid w:val="00891916"/>
    <w:rsid w:val="00895622"/>
    <w:rsid w:val="008B54C9"/>
    <w:rsid w:val="008F352C"/>
    <w:rsid w:val="00907FF8"/>
    <w:rsid w:val="00922F4D"/>
    <w:rsid w:val="00942993"/>
    <w:rsid w:val="009516F5"/>
    <w:rsid w:val="009B1C3B"/>
    <w:rsid w:val="009B6941"/>
    <w:rsid w:val="009F4E22"/>
    <w:rsid w:val="00A076DD"/>
    <w:rsid w:val="00A27FCC"/>
    <w:rsid w:val="00A4679C"/>
    <w:rsid w:val="00A76DE5"/>
    <w:rsid w:val="00AB32A7"/>
    <w:rsid w:val="00AD3C25"/>
    <w:rsid w:val="00AE1C5F"/>
    <w:rsid w:val="00AF4FFA"/>
    <w:rsid w:val="00AF77CD"/>
    <w:rsid w:val="00B14A46"/>
    <w:rsid w:val="00B563B5"/>
    <w:rsid w:val="00B93669"/>
    <w:rsid w:val="00BB2FBB"/>
    <w:rsid w:val="00BE2AE3"/>
    <w:rsid w:val="00BF1C75"/>
    <w:rsid w:val="00BF4DE6"/>
    <w:rsid w:val="00C33DF7"/>
    <w:rsid w:val="00C35430"/>
    <w:rsid w:val="00C37A56"/>
    <w:rsid w:val="00C7789D"/>
    <w:rsid w:val="00CA063E"/>
    <w:rsid w:val="00CA2B3A"/>
    <w:rsid w:val="00CC745E"/>
    <w:rsid w:val="00D41618"/>
    <w:rsid w:val="00D87EB5"/>
    <w:rsid w:val="00D92E31"/>
    <w:rsid w:val="00DA7038"/>
    <w:rsid w:val="00DB463D"/>
    <w:rsid w:val="00DC6A17"/>
    <w:rsid w:val="00DF3E90"/>
    <w:rsid w:val="00DF6E8F"/>
    <w:rsid w:val="00E13D85"/>
    <w:rsid w:val="00E23532"/>
    <w:rsid w:val="00E359EE"/>
    <w:rsid w:val="00E916B8"/>
    <w:rsid w:val="00E9202D"/>
    <w:rsid w:val="00EB5170"/>
    <w:rsid w:val="00EB6545"/>
    <w:rsid w:val="00EC5FD0"/>
    <w:rsid w:val="00ED0BA3"/>
    <w:rsid w:val="00ED4466"/>
    <w:rsid w:val="00F05059"/>
    <w:rsid w:val="00F2747D"/>
    <w:rsid w:val="00F41C9F"/>
    <w:rsid w:val="00F53076"/>
    <w:rsid w:val="00F575E3"/>
    <w:rsid w:val="00F66C76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C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077E6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1897</Words>
  <Characters>10817</Characters>
  <Application>Microsoft Office Word</Application>
  <DocSecurity>4</DocSecurity>
  <Lines>90</Lines>
  <Paragraphs>25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2019-08-13T06:14:00Z</cp:lastPrinted>
  <dcterms:created xsi:type="dcterms:W3CDTF">2019-10-09T09:13:00Z</dcterms:created>
  <dcterms:modified xsi:type="dcterms:W3CDTF">2019-10-09T09:13:00Z</dcterms:modified>
</cp:coreProperties>
</file>