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8"/>
        <w:gridCol w:w="852"/>
        <w:gridCol w:w="942"/>
        <w:gridCol w:w="362"/>
        <w:gridCol w:w="128"/>
        <w:gridCol w:w="142"/>
        <w:gridCol w:w="764"/>
        <w:gridCol w:w="970"/>
        <w:gridCol w:w="149"/>
        <w:gridCol w:w="98"/>
        <w:gridCol w:w="66"/>
        <w:gridCol w:w="14"/>
        <w:gridCol w:w="248"/>
        <w:gridCol w:w="141"/>
        <w:gridCol w:w="213"/>
        <w:gridCol w:w="889"/>
        <w:gridCol w:w="171"/>
        <w:gridCol w:w="420"/>
        <w:gridCol w:w="1828"/>
        <w:gridCol w:w="62"/>
        <w:gridCol w:w="53"/>
        <w:gridCol w:w="45"/>
        <w:gridCol w:w="186"/>
        <w:gridCol w:w="102"/>
        <w:gridCol w:w="119"/>
        <w:gridCol w:w="119"/>
        <w:gridCol w:w="307"/>
      </w:tblGrid>
      <w:tr w:rsidR="00785415" w:rsidRPr="006F1A48" w:rsidTr="008D345C">
        <w:trPr>
          <w:gridBefore w:val="1"/>
          <w:gridAfter w:val="6"/>
          <w:wBefore w:w="425" w:type="dxa"/>
          <w:wAfter w:w="878" w:type="dxa"/>
          <w:trHeight w:val="360"/>
        </w:trPr>
        <w:tc>
          <w:tcPr>
            <w:tcW w:w="5104" w:type="dxa"/>
            <w:gridSpan w:val="14"/>
            <w:shd w:val="clear" w:color="000000" w:fill="BFBFBF"/>
            <w:vAlign w:val="center"/>
            <w:hideMark/>
          </w:tcPr>
          <w:p w:rsidR="00785415" w:rsidRPr="006F1A48" w:rsidRDefault="00046BD4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INSTÀNCIA DE JUSTIFICACIÓ</w:t>
            </w:r>
          </w:p>
        </w:tc>
        <w:tc>
          <w:tcPr>
            <w:tcW w:w="363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8D345C">
        <w:trPr>
          <w:gridBefore w:val="1"/>
          <w:gridAfter w:val="13"/>
          <w:wBefore w:w="425" w:type="dxa"/>
          <w:wAfter w:w="4514" w:type="dxa"/>
          <w:trHeight w:val="255"/>
        </w:trPr>
        <w:tc>
          <w:tcPr>
            <w:tcW w:w="5104" w:type="dxa"/>
            <w:gridSpan w:val="14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8E64C0" wp14:editId="10BBE67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89535</wp:posOffset>
                      </wp:positionV>
                      <wp:extent cx="3328035" cy="376555"/>
                      <wp:effectExtent l="0" t="3810" r="635" b="635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03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3B754E" w:rsidRDefault="00BD7FAB" w:rsidP="00A01665">
                                  <w:pPr>
                                    <w:shd w:val="clear" w:color="auto" w:fill="C6D9F1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tòria d’Enllumenat Nadalenc </w:t>
                                  </w:r>
                                  <w:r w:rsidR="0027250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a les vies públiques de la ciutat de Barcelona 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201</w:t>
                                  </w:r>
                                  <w:r w:rsidR="00A470B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4.1pt;margin-top:7.05pt;width:262.05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" stroked="f" strokecolor="#7f7f7f">
                      <v:textbox>
                        <w:txbxContent>
                          <w:p w:rsidR="00BD7FAB" w:rsidRPr="003B754E" w:rsidRDefault="00BD7FAB" w:rsidP="00A01665">
                            <w:pPr>
                              <w:shd w:val="clear" w:color="auto" w:fill="C6D9F1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tòria d’Enllumenat Nadalenc </w:t>
                            </w:r>
                            <w:r w:rsidR="0027250C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a les vies públiques de la ciutat de Barcelona 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201</w:t>
                            </w:r>
                            <w:r w:rsidR="00A470B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8D345C">
        <w:trPr>
          <w:gridBefore w:val="1"/>
          <w:gridAfter w:val="16"/>
          <w:wBefore w:w="425" w:type="dxa"/>
          <w:wAfter w:w="4917" w:type="dxa"/>
          <w:trHeight w:val="283"/>
        </w:trPr>
        <w:tc>
          <w:tcPr>
            <w:tcW w:w="4701" w:type="dxa"/>
            <w:gridSpan w:val="11"/>
            <w:shd w:val="clear" w:color="auto" w:fill="auto"/>
            <w:noWrap/>
            <w:vAlign w:val="bottom"/>
            <w:hideMark/>
          </w:tcPr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963" w:type="dxa"/>
            <w:gridSpan w:val="13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8A37FA" w:rsidP="00E638DF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388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092D67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468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E638DF">
            <w:pPr>
              <w:spacing w:after="0" w:line="240" w:lineRule="auto"/>
              <w:ind w:left="71"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6"/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3418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565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E638DF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D345C">
        <w:trPr>
          <w:gridBefore w:val="1"/>
          <w:gridAfter w:val="6"/>
          <w:wBefore w:w="425" w:type="dxa"/>
          <w:wAfter w:w="878" w:type="dxa"/>
          <w:trHeight w:val="283"/>
        </w:trPr>
        <w:tc>
          <w:tcPr>
            <w:tcW w:w="3418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189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6646D3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2" w:name="Text8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3423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537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9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D345C">
        <w:trPr>
          <w:gridBefore w:val="1"/>
          <w:gridAfter w:val="6"/>
          <w:wBefore w:w="425" w:type="dxa"/>
          <w:wAfter w:w="878" w:type="dxa"/>
          <w:trHeight w:val="283"/>
        </w:trPr>
        <w:tc>
          <w:tcPr>
            <w:tcW w:w="8740" w:type="dxa"/>
            <w:gridSpan w:val="21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2384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6689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10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</w:p>
        </w:tc>
      </w:tr>
      <w:tr w:rsidR="00785415" w:rsidRPr="006F1A48" w:rsidTr="008D345C">
        <w:trPr>
          <w:gridBefore w:val="1"/>
          <w:gridAfter w:val="17"/>
          <w:wBefore w:w="425" w:type="dxa"/>
          <w:wAfter w:w="4983" w:type="dxa"/>
          <w:trHeight w:val="283"/>
        </w:trPr>
        <w:tc>
          <w:tcPr>
            <w:tcW w:w="202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61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11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785415" w:rsidRPr="006F1A48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5104" w:type="dxa"/>
            <w:gridSpan w:val="14"/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egal de 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l’entitat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396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" w:name="Text12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8D345C">
        <w:trPr>
          <w:gridAfter w:val="17"/>
          <w:wAfter w:w="4983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654" w:type="dxa"/>
            <w:gridSpan w:val="6"/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6646D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4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785415" w:rsidRPr="006F1A48" w:rsidTr="008D345C">
        <w:trPr>
          <w:gridBefore w:val="1"/>
          <w:gridAfter w:val="1"/>
          <w:wBefore w:w="425" w:type="dxa"/>
          <w:wAfter w:w="307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3635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526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8D345C">
        <w:trPr>
          <w:gridBefore w:val="1"/>
          <w:gridAfter w:val="1"/>
          <w:wBefore w:w="425" w:type="dxa"/>
          <w:wAfter w:w="307" w:type="dxa"/>
          <w:trHeight w:val="315"/>
        </w:trPr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3635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526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8D345C">
        <w:trPr>
          <w:gridBefore w:val="1"/>
          <w:gridAfter w:val="7"/>
          <w:wBefore w:w="425" w:type="dxa"/>
          <w:wAfter w:w="931" w:type="dxa"/>
          <w:trHeight w:val="25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459" w:type="dxa"/>
            <w:gridSpan w:val="19"/>
            <w:shd w:val="clear" w:color="auto" w:fill="auto"/>
            <w:hideMark/>
          </w:tcPr>
          <w:p w:rsidR="00C811B4" w:rsidRDefault="00067E07" w:rsidP="00067E07">
            <w:pPr>
              <w:tabs>
                <w:tab w:val="left" w:pos="3218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ab/>
            </w:r>
          </w:p>
          <w:p w:rsidR="001664B3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</w:t>
            </w:r>
            <w:r w:rsidR="008E5A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ntació del compte justificatiu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s’adjunta és el següent:</w:t>
            </w:r>
          </w:p>
          <w:p w:rsidR="0027250C" w:rsidRPr="006F1A48" w:rsidRDefault="001664B3" w:rsidP="00B61F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</w:tr>
      <w:tr w:rsidR="00785415" w:rsidRPr="004839B5" w:rsidTr="008D345C">
        <w:trPr>
          <w:gridBefore w:val="1"/>
          <w:gridAfter w:val="4"/>
          <w:wBefore w:w="425" w:type="dxa"/>
          <w:wAfter w:w="647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3635" w:type="dxa"/>
            <w:gridSpan w:val="10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6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8D345C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8" w:name="Verifica7"/>
        <w:tc>
          <w:tcPr>
            <w:tcW w:w="2284" w:type="dxa"/>
            <w:gridSpan w:val="4"/>
            <w:shd w:val="clear" w:color="auto" w:fill="auto"/>
            <w:vAlign w:val="center"/>
            <w:hideMark/>
          </w:tcPr>
          <w:p w:rsidR="00785415" w:rsidRPr="006F1A48" w:rsidRDefault="00E9253E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  <w:tc>
          <w:tcPr>
            <w:tcW w:w="6680" w:type="dxa"/>
            <w:gridSpan w:val="20"/>
            <w:shd w:val="clear" w:color="auto" w:fill="auto"/>
            <w:vAlign w:val="center"/>
            <w:hideMark/>
          </w:tcPr>
          <w:p w:rsidR="00785415" w:rsidRPr="006F1A48" w:rsidRDefault="00785415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Memòria d’actuació amb indicació de les activitats realitzades i resultats obtinguts</w:t>
            </w:r>
            <w:r w:rsidR="00A217B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4839B5" w:rsidRPr="004839B5" w:rsidTr="008D345C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</w:tcPr>
          <w:p w:rsidR="004839B5" w:rsidRPr="006F1A48" w:rsidRDefault="004839B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4839B5" w:rsidRDefault="004839B5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4839B5" w:rsidRPr="004839B5" w:rsidRDefault="008A37FA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Memòria</w:t>
            </w:r>
            <w:r w:rsidR="004839B5"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econòmica del projecte: relació classificada dels ingressos i les despeses de l’activitat subvencionada</w:t>
            </w:r>
            <w:r w:rsidR="00A217B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785415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9" w:name="Verifica8"/>
        <w:tc>
          <w:tcPr>
            <w:tcW w:w="2284" w:type="dxa"/>
            <w:gridSpan w:val="4"/>
            <w:shd w:val="clear" w:color="auto" w:fill="auto"/>
            <w:vAlign w:val="center"/>
            <w:hideMark/>
          </w:tcPr>
          <w:p w:rsidR="00785415" w:rsidRPr="006F1A48" w:rsidRDefault="00E9253E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785415" w:rsidRPr="004839B5" w:rsidRDefault="004839B5" w:rsidP="008D345C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Factura/es original/s justificatives de l'import total del projecte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4E6B98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(1)</w:t>
            </w:r>
          </w:p>
        </w:tc>
      </w:tr>
      <w:tr w:rsidR="00F96E6F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F96E6F" w:rsidRPr="006F1A48" w:rsidRDefault="00F96E6F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F96E6F" w:rsidRPr="004839B5" w:rsidRDefault="00F96E6F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 bancari justificatiu del pagament a l’empresa del total del projecte executat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4E6B9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4E6B98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8E5A7B" w:rsidRPr="004839B5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A217B1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_GoBack"/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4839B5" w:rsidRDefault="00A217B1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Declaració jurada del beneficiari i/o representant legal conforme les factures presentades són les originals i no hi ha altres còpies de les mateixes presentades al mateix temps en altres convocatòries de subvencions d’altres administracions públiques.</w:t>
            </w:r>
          </w:p>
        </w:tc>
      </w:tr>
      <w:tr w:rsidR="008E5A7B" w:rsidRPr="004839B5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4839B5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A217B1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4839B5" w:rsidRDefault="00A217B1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 el cas de subvencions d’import atorgat inferior a 60.000 euros, els tres pressupostos sol·licitats </w:t>
            </w:r>
            <w:r w:rsidRPr="004839B5">
              <w:rPr>
                <w:rFonts w:cs="Arial"/>
                <w:b/>
                <w:sz w:val="18"/>
                <w:szCs w:val="18"/>
                <w:lang w:val="ca-ES"/>
              </w:rPr>
              <w:t>per a aquelles despeses de més de 18.000 euros en el cas de prestacions de serveis</w:t>
            </w:r>
            <w:r w:rsidRPr="004839B5">
              <w:rPr>
                <w:rFonts w:cs="Arial"/>
                <w:sz w:val="18"/>
                <w:szCs w:val="18"/>
                <w:lang w:val="ca-ES"/>
              </w:rPr>
              <w:t xml:space="preserve"> així com </w:t>
            </w:r>
            <w:r>
              <w:rPr>
                <w:rFonts w:cs="Arial"/>
                <w:sz w:val="18"/>
                <w:szCs w:val="18"/>
                <w:lang w:val="ca-ES"/>
              </w:rPr>
              <w:t xml:space="preserve">explicació de </w:t>
            </w:r>
            <w:r w:rsidRPr="004839B5">
              <w:rPr>
                <w:rFonts w:cs="Arial"/>
                <w:sz w:val="18"/>
                <w:szCs w:val="18"/>
                <w:lang w:val="ca-ES"/>
              </w:rPr>
              <w:t>l’elecció realitzada en el cas que no sigui la proposició econòmicament més avantatjosa</w:t>
            </w:r>
            <w:r w:rsidR="008E5A7B">
              <w:rPr>
                <w:rFonts w:cs="Arial"/>
                <w:sz w:val="18"/>
                <w:szCs w:val="18"/>
                <w:lang w:val="ca-ES"/>
              </w:rPr>
              <w:t>.</w:t>
            </w:r>
          </w:p>
        </w:tc>
      </w:tr>
      <w:tr w:rsidR="008E5A7B" w:rsidRPr="004839B5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4839B5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A217B1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4839B5" w:rsidRDefault="008E5A7B" w:rsidP="00046BD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 el cas de subvencions d’import atorgat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igual o superior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 60.000 euros,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informe d’auditoria amb els requisits de l’article 74.1 del RD 887/2006.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62082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A217B1" w:rsidRPr="004839B5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4839B5" w:rsidRDefault="00A217B1" w:rsidP="00A21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tra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ació relacionada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el projecte (fotografies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l’enllumenat, etc)</w:t>
            </w:r>
          </w:p>
        </w:tc>
      </w:tr>
      <w:tr w:rsidR="008E5A7B" w:rsidRPr="004839B5" w:rsidTr="008D345C">
        <w:trPr>
          <w:gridBefore w:val="1"/>
          <w:gridAfter w:val="2"/>
          <w:wBefore w:w="425" w:type="dxa"/>
          <w:wAfter w:w="426" w:type="dxa"/>
          <w:trHeight w:val="567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Pr="006F1A48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4839B5" w:rsidRDefault="008E5A7B" w:rsidP="00B64A2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 Emplenar, si escau, quan no s'hagi marcat l'apartat d) d'aquesta declaració</w:t>
            </w:r>
          </w:p>
        </w:tc>
      </w:tr>
      <w:tr w:rsidR="008E5A7B" w:rsidRPr="004839B5" w:rsidTr="008D345C">
        <w:trPr>
          <w:gridBefore w:val="1"/>
          <w:wBefore w:w="425" w:type="dxa"/>
          <w:trHeight w:val="1200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5A7B" w:rsidRDefault="008E5A7B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38" w:type="dxa"/>
            <w:gridSpan w:val="25"/>
            <w:shd w:val="clear" w:color="auto" w:fill="auto"/>
            <w:vAlign w:val="center"/>
          </w:tcPr>
          <w:p w:rsidR="008E5A7B" w:rsidRDefault="008E5A7B" w:rsidP="002338FE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Documents a presentar a qualsevol Oficina d’Atenció al Ciutadà (OAC) i adreçar a la Direcció de Serveis de Comerç, Restauració i Consum, indicant que és documentació referida a la convocatòria d’enllumenat nadalenc a les vies públiques de la ciutat de Barcelona 2019.</w:t>
            </w:r>
          </w:p>
          <w:p w:rsidR="008E5A7B" w:rsidRPr="004839B5" w:rsidRDefault="008E5A7B" w:rsidP="003B75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27250C" w:rsidRDefault="0027250C">
      <w:r>
        <w:br w:type="page"/>
      </w:r>
    </w:p>
    <w:tbl>
      <w:tblPr>
        <w:tblW w:w="11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432"/>
        <w:gridCol w:w="2806"/>
        <w:gridCol w:w="2320"/>
        <w:gridCol w:w="292"/>
        <w:gridCol w:w="128"/>
        <w:gridCol w:w="1420"/>
        <w:gridCol w:w="420"/>
        <w:gridCol w:w="726"/>
        <w:gridCol w:w="890"/>
        <w:gridCol w:w="726"/>
      </w:tblGrid>
      <w:tr w:rsidR="00F96E6F" w:rsidRPr="004839B5" w:rsidTr="0027250C">
        <w:trPr>
          <w:trHeight w:val="3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</w:tcPr>
          <w:p w:rsidR="0027250C" w:rsidRDefault="0027250C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En relació al règim d’IVA :</w:t>
            </w:r>
          </w:p>
          <w:p w:rsidR="00F96E6F" w:rsidRDefault="00F96E6F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8D345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F96E6F" w:rsidRPr="006F1A48" w:rsidRDefault="00F96E6F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F96E6F" w:rsidRPr="004839B5" w:rsidTr="0027250C">
        <w:trPr>
          <w:gridAfter w:val="2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1" w:name="Verifica10"/>
        <w:tc>
          <w:tcPr>
            <w:tcW w:w="1432" w:type="dxa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6F1A48" w:rsidRDefault="00F96E6F" w:rsidP="001664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NO s’ha deduït l’IVA suportat dels justificants d’aquesta subvenció,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F96E6F" w:rsidRPr="004839B5" w:rsidTr="0027250C">
        <w:trPr>
          <w:gridAfter w:val="2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2" w:name="Verifica11"/>
        <w:tc>
          <w:tcPr>
            <w:tcW w:w="1432" w:type="dxa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Í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s’ha deduït l’IVA suportat dels justificants d’aquesta subvenció,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i si fos el cas, més l’IVA suportat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deduït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1664B3" w:rsidRDefault="00F96E6F" w:rsidP="00861E08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percentatge d’IVA deduït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és del 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 w:rsidRPr="001664B3">
              <w:rPr>
                <w:rFonts w:ascii="Calibri" w:eastAsia="Times New Roman" w:hAnsi="Calibri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     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4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694" w:type="dxa"/>
            <w:gridSpan w:val="4"/>
            <w:shd w:val="clear" w:color="auto" w:fill="auto"/>
            <w:noWrap/>
            <w:vAlign w:val="bottom"/>
          </w:tcPr>
          <w:p w:rsidR="00F96E6F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  <w:p w:rsidR="00F96E6F" w:rsidRPr="00CD3DD3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2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c)</w:t>
            </w: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F96E6F" w:rsidRPr="004839B5" w:rsidTr="0027250C">
        <w:trPr>
          <w:gridAfter w:val="2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6F1A48" w:rsidRDefault="00F96E6F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8"/>
            <w:shd w:val="clear" w:color="auto" w:fill="auto"/>
            <w:vAlign w:val="center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d'omplir l'annex 4)</w:t>
            </w:r>
          </w:p>
        </w:tc>
      </w:tr>
      <w:tr w:rsidR="00F96E6F" w:rsidRPr="004839B5" w:rsidTr="0027250C">
        <w:trPr>
          <w:gridAfter w:val="1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2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 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052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els imports i relació de documents abans indicats són certs i justifiquen la totalitat de l’import de la subvenció de que li va ser atorgada i en conseqüència no correspon cap reintegrament.</w:t>
            </w:r>
          </w:p>
          <w:bookmarkEnd w:id="13"/>
          <w:p w:rsidR="00F96E6F" w:rsidRPr="006F1A48" w:rsidRDefault="00F96E6F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1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  <w:hideMark/>
          </w:tcPr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27250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bookmarkStart w:id="14" w:name="Text3"/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6978" w:type="dxa"/>
            <w:gridSpan w:val="5"/>
            <w:shd w:val="clear" w:color="auto" w:fill="auto"/>
            <w:noWrap/>
            <w:vAlign w:val="bottom"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566" w:type="dxa"/>
            <w:gridSpan w:val="3"/>
            <w:shd w:val="clear" w:color="auto" w:fill="auto"/>
            <w:noWrap/>
            <w:vAlign w:val="bottom"/>
          </w:tcPr>
          <w:p w:rsidR="00F96E6F" w:rsidRPr="006F1A48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0B38CC" w:rsidRPr="00BC7F9B" w:rsidRDefault="000B38CC" w:rsidP="008E5A7B">
      <w:pPr>
        <w:tabs>
          <w:tab w:val="left" w:pos="4230"/>
        </w:tabs>
        <w:rPr>
          <w:rFonts w:cs="Arial"/>
          <w:sz w:val="18"/>
          <w:szCs w:val="18"/>
          <w:lang w:val="ca-ES"/>
        </w:rPr>
      </w:pPr>
    </w:p>
    <w:sectPr w:rsidR="000B38CC" w:rsidRPr="00BC7F9B" w:rsidSect="002A3BEB">
      <w:headerReference w:type="default" r:id="rId8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67" w:rsidRDefault="00FC4B67" w:rsidP="007018FB">
      <w:pPr>
        <w:spacing w:after="0" w:line="240" w:lineRule="auto"/>
      </w:pPr>
      <w:r>
        <w:separator/>
      </w:r>
    </w:p>
  </w:endnote>
  <w:endnote w:type="continuationSeparator" w:id="0">
    <w:p w:rsidR="00FC4B67" w:rsidRDefault="00FC4B67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67" w:rsidRDefault="00FC4B67" w:rsidP="007018FB">
      <w:pPr>
        <w:spacing w:after="0" w:line="240" w:lineRule="auto"/>
      </w:pPr>
      <w:r>
        <w:separator/>
      </w:r>
    </w:p>
  </w:footnote>
  <w:footnote w:type="continuationSeparator" w:id="0">
    <w:p w:rsidR="00FC4B67" w:rsidRDefault="00FC4B67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rFonts w:cs="Arial"/>
        <w:b/>
        <w:noProof/>
        <w:sz w:val="14"/>
        <w:szCs w:val="14"/>
      </w:rPr>
      <w:t>Gerència d’Economia, Recursos i Promoció Econòmica</w:t>
    </w:r>
  </w:p>
  <w:p w:rsidR="0027250C" w:rsidRDefault="0027250C" w:rsidP="0027250C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861E08" w:rsidRPr="007018FB" w:rsidRDefault="002A3BEB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5AC48937" wp14:editId="40D0ED01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b/>
        <w:color w:val="FF0000"/>
        <w:sz w:val="1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eoejYicaquBYEMHr9Y/ctr1Ygg=" w:salt="WMGqd+Wh6Y/rwcstQRljrg=="/>
  <w:defaultTabStop w:val="720"/>
  <w:hyphenationZone w:val="425"/>
  <w:characterSpacingControl w:val="doNotCompress"/>
  <w:hdrShapeDefaults>
    <o:shapedefaults v:ext="edit" spidmax="317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46BD4"/>
    <w:rsid w:val="0005726E"/>
    <w:rsid w:val="00067E07"/>
    <w:rsid w:val="000753BA"/>
    <w:rsid w:val="000836AC"/>
    <w:rsid w:val="00087116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0EEC"/>
    <w:rsid w:val="001664B3"/>
    <w:rsid w:val="001E3E49"/>
    <w:rsid w:val="001E52B3"/>
    <w:rsid w:val="002052EF"/>
    <w:rsid w:val="002338FE"/>
    <w:rsid w:val="00235817"/>
    <w:rsid w:val="0024770F"/>
    <w:rsid w:val="00270DA2"/>
    <w:rsid w:val="0027250C"/>
    <w:rsid w:val="002A3BEB"/>
    <w:rsid w:val="002A5FF8"/>
    <w:rsid w:val="002E2860"/>
    <w:rsid w:val="0030783C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34F6"/>
    <w:rsid w:val="00400CDF"/>
    <w:rsid w:val="004355F1"/>
    <w:rsid w:val="004404B1"/>
    <w:rsid w:val="00440A93"/>
    <w:rsid w:val="00441675"/>
    <w:rsid w:val="00451222"/>
    <w:rsid w:val="0047385C"/>
    <w:rsid w:val="004839B5"/>
    <w:rsid w:val="00485DCB"/>
    <w:rsid w:val="004918FC"/>
    <w:rsid w:val="004956EF"/>
    <w:rsid w:val="004B071B"/>
    <w:rsid w:val="004E674A"/>
    <w:rsid w:val="004E6B98"/>
    <w:rsid w:val="00545F83"/>
    <w:rsid w:val="00557EFC"/>
    <w:rsid w:val="005C407C"/>
    <w:rsid w:val="00602744"/>
    <w:rsid w:val="00631EB5"/>
    <w:rsid w:val="0064658C"/>
    <w:rsid w:val="006564E2"/>
    <w:rsid w:val="00662082"/>
    <w:rsid w:val="006641BB"/>
    <w:rsid w:val="006646D3"/>
    <w:rsid w:val="00677E1C"/>
    <w:rsid w:val="00697427"/>
    <w:rsid w:val="006A2D63"/>
    <w:rsid w:val="006A6947"/>
    <w:rsid w:val="006C1627"/>
    <w:rsid w:val="006C53B9"/>
    <w:rsid w:val="006E1495"/>
    <w:rsid w:val="006E34A1"/>
    <w:rsid w:val="006F1A48"/>
    <w:rsid w:val="0070181F"/>
    <w:rsid w:val="007018FB"/>
    <w:rsid w:val="007110DB"/>
    <w:rsid w:val="0072437C"/>
    <w:rsid w:val="00756699"/>
    <w:rsid w:val="00761DE3"/>
    <w:rsid w:val="0078272C"/>
    <w:rsid w:val="0078510E"/>
    <w:rsid w:val="00785415"/>
    <w:rsid w:val="007A25E2"/>
    <w:rsid w:val="008077B9"/>
    <w:rsid w:val="00820AE6"/>
    <w:rsid w:val="00832797"/>
    <w:rsid w:val="00842B1D"/>
    <w:rsid w:val="0084308B"/>
    <w:rsid w:val="00861E08"/>
    <w:rsid w:val="00862A32"/>
    <w:rsid w:val="0086583F"/>
    <w:rsid w:val="00874DF8"/>
    <w:rsid w:val="008A37FA"/>
    <w:rsid w:val="008A53D2"/>
    <w:rsid w:val="008C438B"/>
    <w:rsid w:val="008D04AC"/>
    <w:rsid w:val="008D345C"/>
    <w:rsid w:val="008E5A7B"/>
    <w:rsid w:val="009220EB"/>
    <w:rsid w:val="00947855"/>
    <w:rsid w:val="009A4562"/>
    <w:rsid w:val="009E3C6A"/>
    <w:rsid w:val="00A01665"/>
    <w:rsid w:val="00A04F3F"/>
    <w:rsid w:val="00A10F34"/>
    <w:rsid w:val="00A217B1"/>
    <w:rsid w:val="00A22B87"/>
    <w:rsid w:val="00A27AC8"/>
    <w:rsid w:val="00A431AE"/>
    <w:rsid w:val="00A470BB"/>
    <w:rsid w:val="00A579DE"/>
    <w:rsid w:val="00A86496"/>
    <w:rsid w:val="00A94040"/>
    <w:rsid w:val="00AF22B4"/>
    <w:rsid w:val="00B22A1F"/>
    <w:rsid w:val="00B24C3F"/>
    <w:rsid w:val="00B61F79"/>
    <w:rsid w:val="00B655BE"/>
    <w:rsid w:val="00B752E5"/>
    <w:rsid w:val="00BA36EF"/>
    <w:rsid w:val="00BC7F9B"/>
    <w:rsid w:val="00BD7FAB"/>
    <w:rsid w:val="00C04F8C"/>
    <w:rsid w:val="00C116C5"/>
    <w:rsid w:val="00C408CC"/>
    <w:rsid w:val="00C526E9"/>
    <w:rsid w:val="00C75AC8"/>
    <w:rsid w:val="00C77AFE"/>
    <w:rsid w:val="00C811B4"/>
    <w:rsid w:val="00C90125"/>
    <w:rsid w:val="00CD1A93"/>
    <w:rsid w:val="00CD1FCE"/>
    <w:rsid w:val="00CD3DD3"/>
    <w:rsid w:val="00CE3BFB"/>
    <w:rsid w:val="00D11CD2"/>
    <w:rsid w:val="00D174E1"/>
    <w:rsid w:val="00DB0A46"/>
    <w:rsid w:val="00DD0227"/>
    <w:rsid w:val="00DD7548"/>
    <w:rsid w:val="00E23CD2"/>
    <w:rsid w:val="00E45506"/>
    <w:rsid w:val="00E5091F"/>
    <w:rsid w:val="00E6086D"/>
    <w:rsid w:val="00E63458"/>
    <w:rsid w:val="00E638DF"/>
    <w:rsid w:val="00E7771B"/>
    <w:rsid w:val="00E9253E"/>
    <w:rsid w:val="00EB503F"/>
    <w:rsid w:val="00ED7272"/>
    <w:rsid w:val="00F4647B"/>
    <w:rsid w:val="00F512F8"/>
    <w:rsid w:val="00F958DD"/>
    <w:rsid w:val="00F96E6F"/>
    <w:rsid w:val="00FC4B67"/>
    <w:rsid w:val="00FE3AD2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21</cp:revision>
  <cp:lastPrinted>2014-05-15T12:26:00Z</cp:lastPrinted>
  <dcterms:created xsi:type="dcterms:W3CDTF">2018-01-10T14:05:00Z</dcterms:created>
  <dcterms:modified xsi:type="dcterms:W3CDTF">2020-01-27T16:09:00Z</dcterms:modified>
</cp:coreProperties>
</file>