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7" w:rsidRPr="00A22E27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bookmarkStart w:id="0" w:name="_GoBack"/>
      <w:bookmarkEnd w:id="0"/>
      <w:r w:rsidRPr="00A22E27">
        <w:rPr>
          <w:rFonts w:ascii="Arial" w:hAnsi="Arial" w:cs="Arial"/>
          <w:b/>
          <w:color w:val="0070C0"/>
          <w:sz w:val="24"/>
          <w:szCs w:val="20"/>
        </w:rPr>
        <w:t>SOBRE L’ENTITAT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B05745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8902EB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responsable del projecte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4A1F" w:rsidRPr="00A22E27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 xml:space="preserve">SOBRE EL PROJECTE </w:t>
      </w:r>
      <w:r w:rsidR="00A5286A" w:rsidRPr="00A22E27">
        <w:rPr>
          <w:rFonts w:ascii="Arial" w:hAnsi="Arial" w:cs="Arial"/>
          <w:b/>
          <w:color w:val="0070C0"/>
          <w:sz w:val="24"/>
          <w:szCs w:val="2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B05745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B05745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B05745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B05745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5286A" w:rsidRPr="00B05745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 xml:space="preserve">Descripció 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4219"/>
        <w:gridCol w:w="567"/>
        <w:gridCol w:w="5844"/>
      </w:tblGrid>
      <w:tr w:rsidR="00A5286A" w:rsidRPr="00B05745" w:rsidTr="00F4464A">
        <w:tc>
          <w:tcPr>
            <w:tcW w:w="421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empresa instal·ladora homologada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F4464A">
        <w:tc>
          <w:tcPr>
            <w:tcW w:w="10630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B05745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2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Tram del carrer</w:t>
            </w:r>
          </w:p>
        </w:tc>
        <w:tc>
          <w:tcPr>
            <w:tcW w:w="5844" w:type="dxa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dels elements ornamentals i tipus d’enllumenat (arcs, figures, tipologia tècnica de l’enllumenat)</w:t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F4464A" w:rsidRPr="00BB21FD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Exemple</w:t>
            </w: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c/ Vallespir entre Av. de Madrid i c/ Melcior de Palau</w:t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4A100E" w:rsidP="00991FEF">
      <w:pPr>
        <w:pStyle w:val="Pargrafdellista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4A100E">
        <w:rPr>
          <w:rFonts w:ascii="Arial" w:hAnsi="Arial" w:cs="Arial"/>
          <w:b/>
          <w:color w:val="0070C0"/>
          <w:sz w:val="20"/>
          <w:szCs w:val="20"/>
        </w:rPr>
        <w:lastRenderedPageBreak/>
        <w:t>Valoració qualitativa de l’execució del projecte</w:t>
      </w:r>
    </w:p>
    <w:p w:rsidR="00991FEF" w:rsidRP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91FEF">
        <w:rPr>
          <w:rFonts w:ascii="Arial" w:hAnsi="Arial" w:cs="Arial"/>
          <w:color w:val="000000" w:themeColor="text1"/>
          <w:sz w:val="20"/>
          <w:szCs w:val="20"/>
        </w:rPr>
        <w:t xml:space="preserve">Descripció del projecte quant a activitats, incidències o altres aspectes a destacar. </w:t>
      </w:r>
    </w:p>
    <w:p w:rsidR="00B05745" w:rsidRDefault="00991FEF" w:rsidP="00991FEF">
      <w:pPr>
        <w:ind w:firstLine="284"/>
        <w:rPr>
          <w:rFonts w:ascii="Arial" w:hAnsi="Arial" w:cs="Arial"/>
          <w:sz w:val="20"/>
          <w:szCs w:val="20"/>
        </w:rPr>
      </w:pP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745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05745">
        <w:rPr>
          <w:rFonts w:ascii="Arial" w:hAnsi="Arial" w:cs="Arial"/>
          <w:color w:val="000000" w:themeColor="text1"/>
          <w:sz w:val="20"/>
          <w:szCs w:val="20"/>
        </w:rPr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58" w:rsidRDefault="00C32458" w:rsidP="008B2807">
      <w:pPr>
        <w:spacing w:after="0" w:line="240" w:lineRule="auto"/>
      </w:pPr>
      <w:r>
        <w:separator/>
      </w:r>
    </w:p>
  </w:endnote>
  <w:end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1134"/>
              <w:gridCol w:w="4426"/>
            </w:tblGrid>
            <w:tr w:rsidR="002A4409" w:rsidRPr="00F4464A" w:rsidTr="004E1ABA">
              <w:trPr>
                <w:trHeight w:val="454"/>
              </w:trPr>
              <w:tc>
                <w:tcPr>
                  <w:tcW w:w="5070" w:type="dxa"/>
                  <w:vAlign w:val="bottom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F4464A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Segell de l’entitat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70C0"/>
                  </w:tcBorders>
                  <w:vAlign w:val="bottom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F4464A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Barcelona, </w:t>
                  </w:r>
                </w:p>
              </w:tc>
              <w:tc>
                <w:tcPr>
                  <w:tcW w:w="4426" w:type="dxa"/>
                  <w:tcBorders>
                    <w:bottom w:val="single" w:sz="4" w:space="0" w:color="0070C0"/>
                  </w:tcBorders>
                  <w:shd w:val="clear" w:color="auto" w:fill="C6D9F1" w:themeFill="text2" w:themeFillTint="33"/>
                  <w:vAlign w:val="bottom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A4409" w:rsidRPr="00F4464A" w:rsidTr="004E1ABA">
              <w:tc>
                <w:tcPr>
                  <w:tcW w:w="5070" w:type="dxa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5560" w:type="dxa"/>
                  <w:gridSpan w:val="2"/>
                  <w:tcBorders>
                    <w:top w:val="single" w:sz="4" w:space="0" w:color="0070C0"/>
                  </w:tcBorders>
                </w:tcPr>
                <w:p w:rsidR="002A4409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F4464A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Signatura del President/a o persona que disposa de poders o autorització per fer-ho. </w:t>
                  </w:r>
                </w:p>
                <w:p w:rsidR="002A4409" w:rsidRPr="00F4464A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420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420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58" w:rsidRDefault="00C32458" w:rsidP="008B2807">
      <w:pPr>
        <w:spacing w:after="0" w:line="240" w:lineRule="auto"/>
      </w:pPr>
      <w:r>
        <w:separator/>
      </w:r>
    </w:p>
  </w:footnote>
  <w:foot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footnote>
  <w:footnote w:id="1">
    <w:p w:rsidR="00C32458" w:rsidRPr="00F4464A" w:rsidRDefault="00C32458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No és necessari que coincideixi amb el representant de l’entitat.</w:t>
      </w:r>
    </w:p>
  </w:footnote>
  <w:footnote w:id="2">
    <w:p w:rsidR="00C32458" w:rsidRPr="00F4464A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4464A">
        <w:rPr>
          <w:rStyle w:val="Refernciadenotaapeudepgina"/>
          <w:sz w:val="18"/>
          <w:szCs w:val="18"/>
        </w:rPr>
        <w:footnoteRef/>
      </w:r>
      <w:r w:rsidRPr="00F4464A">
        <w:rPr>
          <w:sz w:val="18"/>
          <w:szCs w:val="18"/>
        </w:rPr>
        <w:t xml:space="preserve"> </w:t>
      </w:r>
      <w:r w:rsidRPr="00F4464A">
        <w:rPr>
          <w:rFonts w:ascii="Arial" w:hAnsi="Arial" w:cs="Arial"/>
          <w:i/>
          <w:color w:val="000000" w:themeColor="text1"/>
          <w:sz w:val="18"/>
          <w:szCs w:val="18"/>
        </w:rPr>
        <w:t>En cas d’haver contractat més d’una empresa instal·ladora homologada, indiqueu-ho a la columna “Descripció” pels trams que pertoqui.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58" w:rsidRPr="008B2807" w:rsidRDefault="00C32458" w:rsidP="008B2807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D7B131" wp14:editId="52B56E4E">
              <wp:simplePos x="0" y="0"/>
              <wp:positionH relativeFrom="page">
                <wp:posOffset>467833</wp:posOffset>
              </wp:positionH>
              <wp:positionV relativeFrom="page">
                <wp:posOffset>733647</wp:posOffset>
              </wp:positionV>
              <wp:extent cx="6648284" cy="372139"/>
              <wp:effectExtent l="0" t="0" r="635" b="889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284" cy="3721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58" w:rsidRDefault="00C32458" w:rsidP="00AA61CD">
                          <w:pPr>
                            <w:spacing w:after="12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Gerència </w:t>
                          </w:r>
                          <w:r w:rsidR="00446EC1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d’Empresa, Cultura i Innovació</w:t>
                          </w: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="00446EC1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</w:t>
                          </w:r>
                          <w:r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>de</w:t>
                          </w:r>
                          <w:r w:rsidR="009060C6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Serveis de</w:t>
                          </w:r>
                          <w:r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Comerç </w:t>
                          </w:r>
                        </w:p>
                        <w:p w:rsidR="00C32458" w:rsidRPr="00AA61CD" w:rsidRDefault="00C32458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Memòria d’actuació del pro</w:t>
                          </w:r>
                          <w:r w:rsidR="00446EC1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jecte d’Enllumenat Nadalenc 201</w:t>
                          </w:r>
                          <w:r w:rsidR="00744206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margin-left:36.85pt;margin-top:57.75pt;width:523.5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" filled="f" stroked="f">
              <v:textbox inset="0,0,0,0">
                <w:txbxContent>
                  <w:p w:rsidR="00C32458" w:rsidRDefault="00C32458" w:rsidP="00AA61CD">
                    <w:pPr>
                      <w:spacing w:after="12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</w:pPr>
                    <w:r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Gerència </w:t>
                    </w:r>
                    <w:r w:rsidR="00446EC1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d’Empresa, Cultura i Innovació</w:t>
                    </w: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/ </w:t>
                    </w:r>
                    <w:r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="00446EC1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</w:t>
                    </w:r>
                    <w:r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>de</w:t>
                    </w:r>
                    <w:r w:rsidR="009060C6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 Serveis de</w:t>
                    </w:r>
                    <w:r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 Comerç </w:t>
                    </w:r>
                  </w:p>
                  <w:p w:rsidR="00C32458" w:rsidRPr="00AA61CD" w:rsidRDefault="00C32458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Memòria d’actuació del pro</w:t>
                    </w:r>
                    <w:r w:rsidR="00446EC1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jecte d’Enllumenat Nadalenc 201</w:t>
                    </w:r>
                    <w:r w:rsidR="00744206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558772" wp14:editId="0D39E37A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00D8889B" wp14:editId="0DFD4827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52540"/>
    <w:rsid w:val="0027239A"/>
    <w:rsid w:val="002A4409"/>
    <w:rsid w:val="00344690"/>
    <w:rsid w:val="00373A73"/>
    <w:rsid w:val="00374731"/>
    <w:rsid w:val="00446EC1"/>
    <w:rsid w:val="004753E0"/>
    <w:rsid w:val="004A100E"/>
    <w:rsid w:val="004E077B"/>
    <w:rsid w:val="005305DD"/>
    <w:rsid w:val="00535EC0"/>
    <w:rsid w:val="00590B50"/>
    <w:rsid w:val="005F4040"/>
    <w:rsid w:val="0061429E"/>
    <w:rsid w:val="0066044E"/>
    <w:rsid w:val="00693DBA"/>
    <w:rsid w:val="00697557"/>
    <w:rsid w:val="006C128D"/>
    <w:rsid w:val="00744206"/>
    <w:rsid w:val="007C1BE3"/>
    <w:rsid w:val="007C59F5"/>
    <w:rsid w:val="007E7ECA"/>
    <w:rsid w:val="0087183A"/>
    <w:rsid w:val="008902EB"/>
    <w:rsid w:val="008B2807"/>
    <w:rsid w:val="009060C6"/>
    <w:rsid w:val="009448F1"/>
    <w:rsid w:val="009913BE"/>
    <w:rsid w:val="00991FEF"/>
    <w:rsid w:val="009A0FF8"/>
    <w:rsid w:val="00A10BA7"/>
    <w:rsid w:val="00A136C4"/>
    <w:rsid w:val="00A22E27"/>
    <w:rsid w:val="00A5286A"/>
    <w:rsid w:val="00AA61CD"/>
    <w:rsid w:val="00AB6112"/>
    <w:rsid w:val="00AC2E87"/>
    <w:rsid w:val="00B05745"/>
    <w:rsid w:val="00B63DF2"/>
    <w:rsid w:val="00B7101C"/>
    <w:rsid w:val="00B92743"/>
    <w:rsid w:val="00BB21FD"/>
    <w:rsid w:val="00BB6D29"/>
    <w:rsid w:val="00BE10D6"/>
    <w:rsid w:val="00BE3683"/>
    <w:rsid w:val="00C02300"/>
    <w:rsid w:val="00C32458"/>
    <w:rsid w:val="00CA4A1F"/>
    <w:rsid w:val="00D15FB1"/>
    <w:rsid w:val="00E13E91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247E-A9AD-4840-AC69-A45746A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2015-06-05T11:19:00Z</cp:lastPrinted>
  <dcterms:created xsi:type="dcterms:W3CDTF">2018-01-10T13:59:00Z</dcterms:created>
  <dcterms:modified xsi:type="dcterms:W3CDTF">2019-01-31T09:37:00Z</dcterms:modified>
</cp:coreProperties>
</file>