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3" w:rsidRPr="00951B26" w:rsidRDefault="006624A3">
      <w:pPr>
        <w:rPr>
          <w:rFonts w:ascii="Arial" w:hAnsi="Arial" w:cs="Arial"/>
          <w:b/>
          <w:u w:val="single"/>
        </w:rPr>
      </w:pPr>
      <w:r w:rsidRPr="00951B26">
        <w:rPr>
          <w:rFonts w:ascii="Arial" w:hAnsi="Arial" w:cs="Arial"/>
          <w:b/>
          <w:u w:val="single"/>
        </w:rPr>
        <w:t>Nota informativa</w:t>
      </w:r>
    </w:p>
    <w:p w:rsidR="006624A3" w:rsidRPr="00951B26" w:rsidRDefault="006624A3">
      <w:pPr>
        <w:rPr>
          <w:rFonts w:ascii="Arial" w:hAnsi="Arial" w:cs="Arial"/>
          <w:b/>
          <w:u w:val="single"/>
        </w:rPr>
      </w:pPr>
      <w:r w:rsidRPr="00951B26">
        <w:rPr>
          <w:rFonts w:ascii="Arial" w:hAnsi="Arial" w:cs="Arial"/>
          <w:b/>
          <w:u w:val="single"/>
        </w:rPr>
        <w:t>Termini</w:t>
      </w:r>
    </w:p>
    <w:p w:rsidR="006624A3" w:rsidRPr="008A7D3A" w:rsidRDefault="008A7D3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 dies hàbils, </w:t>
      </w:r>
      <w:r w:rsidRPr="008A7D3A">
        <w:rPr>
          <w:rFonts w:ascii="Arial" w:hAnsi="Arial" w:cs="Arial"/>
          <w:b/>
        </w:rPr>
        <w:t>del 13 al 30 de juny</w:t>
      </w:r>
    </w:p>
    <w:p w:rsidR="006624A3" w:rsidRPr="00951B26" w:rsidRDefault="006624A3">
      <w:pPr>
        <w:rPr>
          <w:rFonts w:ascii="Arial" w:hAnsi="Arial" w:cs="Arial"/>
          <w:b/>
          <w:u w:val="single"/>
        </w:rPr>
      </w:pPr>
      <w:r w:rsidRPr="00951B26">
        <w:rPr>
          <w:rFonts w:ascii="Arial" w:hAnsi="Arial" w:cs="Arial"/>
          <w:b/>
          <w:u w:val="single"/>
        </w:rPr>
        <w:t>On</w:t>
      </w:r>
    </w:p>
    <w:p w:rsidR="006624A3" w:rsidRDefault="006624A3">
      <w:pPr>
        <w:rPr>
          <w:rFonts w:ascii="Arial" w:hAnsi="Arial" w:cs="Arial"/>
        </w:rPr>
      </w:pPr>
      <w:r w:rsidRPr="006624A3">
        <w:rPr>
          <w:rFonts w:ascii="Arial" w:hAnsi="Arial" w:cs="Arial"/>
        </w:rPr>
        <w:t xml:space="preserve">Per registre qualsevol Oficina d’Atenció </w:t>
      </w:r>
      <w:r w:rsidR="00175550">
        <w:rPr>
          <w:rFonts w:ascii="Arial" w:hAnsi="Arial" w:cs="Arial"/>
        </w:rPr>
        <w:t>a la Ciutadania</w:t>
      </w:r>
    </w:p>
    <w:p w:rsidR="006624A3" w:rsidRDefault="006624A3" w:rsidP="00951B26">
      <w:pPr>
        <w:jc w:val="both"/>
        <w:rPr>
          <w:rFonts w:ascii="Arial" w:hAnsi="Arial" w:cs="Arial"/>
          <w:b/>
          <w:u w:val="single"/>
        </w:rPr>
      </w:pPr>
      <w:r w:rsidRPr="00951B26">
        <w:rPr>
          <w:rFonts w:ascii="Arial" w:hAnsi="Arial" w:cs="Arial"/>
          <w:b/>
          <w:u w:val="single"/>
        </w:rPr>
        <w:t>Què</w:t>
      </w:r>
    </w:p>
    <w:p w:rsidR="00951B26" w:rsidRPr="00951B26" w:rsidRDefault="00951B26" w:rsidP="00951B26">
      <w:pPr>
        <w:jc w:val="both"/>
        <w:rPr>
          <w:rFonts w:ascii="Arial" w:hAnsi="Arial" w:cs="Arial"/>
        </w:rPr>
      </w:pPr>
      <w:r w:rsidRPr="00951B26">
        <w:rPr>
          <w:rFonts w:ascii="Arial" w:hAnsi="Arial" w:cs="Arial"/>
        </w:rPr>
        <w:t>Documentació sense gravar ni enquadernar</w:t>
      </w:r>
    </w:p>
    <w:p w:rsidR="006624A3" w:rsidRDefault="006624A3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de sol·licitud, signada en tots els fulls i segellada (ja és pròpiament la instància)</w:t>
      </w:r>
    </w:p>
    <w:p w:rsidR="006624A3" w:rsidRDefault="006624A3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 del projecte Signada per la mateixa persona que ha signat la sol·licitud</w:t>
      </w:r>
    </w:p>
    <w:p w:rsidR="008A7D3A" w:rsidRDefault="008A7D3A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Annexos econòmics</w:t>
      </w:r>
    </w:p>
    <w:p w:rsidR="006624A3" w:rsidRPr="006624A3" w:rsidRDefault="006624A3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Seguir el model adjunt o bé un document creat propi seguint les següents instruccions i guió:</w:t>
      </w:r>
    </w:p>
    <w:p w:rsidR="00CA29B7" w:rsidRPr="00951B26" w:rsidRDefault="00D31544">
      <w:pPr>
        <w:rPr>
          <w:rFonts w:ascii="Arial" w:hAnsi="Arial" w:cs="Arial"/>
          <w:b/>
          <w:u w:val="single"/>
        </w:rPr>
      </w:pPr>
      <w:r w:rsidRPr="00951B26">
        <w:rPr>
          <w:rFonts w:ascii="Arial" w:hAnsi="Arial" w:cs="Arial"/>
          <w:b/>
          <w:u w:val="single"/>
        </w:rPr>
        <w:t>Guió Descripció bàsica del projecte.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 fulls , màxim 12 fulls, Tipus lletra Arial 11. Interlineat simple.</w:t>
      </w:r>
    </w:p>
    <w:p w:rsidR="00D31544" w:rsidRPr="00961FE1" w:rsidRDefault="00D31544" w:rsidP="00D31544">
      <w:pPr>
        <w:spacing w:line="240" w:lineRule="auto"/>
        <w:rPr>
          <w:rFonts w:ascii="Arial" w:hAnsi="Arial" w:cs="Arial"/>
          <w:b/>
        </w:rPr>
      </w:pPr>
      <w:r w:rsidRPr="00961FE1">
        <w:rPr>
          <w:rFonts w:ascii="Arial" w:hAnsi="Arial" w:cs="Arial"/>
          <w:b/>
        </w:rPr>
        <w:t>SOBRE L’ENTITAT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A8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Dades bàsiques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31544">
        <w:rPr>
          <w:rFonts w:ascii="Arial" w:hAnsi="Arial" w:cs="Arial"/>
        </w:rPr>
        <w:t>Àmbit temàtic, territorial i poblacional.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961FE1">
        <w:rPr>
          <w:rFonts w:ascii="Arial" w:hAnsi="Arial" w:cs="Arial"/>
        </w:rPr>
        <w:t xml:space="preserve"> </w:t>
      </w:r>
      <w:r w:rsidR="00D31544">
        <w:rPr>
          <w:rFonts w:ascii="Arial" w:hAnsi="Arial" w:cs="Arial"/>
        </w:rPr>
        <w:t>Breu descripció de l’entitat gestora.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D31544">
        <w:rPr>
          <w:rFonts w:ascii="Arial" w:hAnsi="Arial" w:cs="Arial"/>
        </w:rPr>
        <w:t>Principals projecte</w:t>
      </w:r>
      <w:r>
        <w:rPr>
          <w:rFonts w:ascii="Arial" w:hAnsi="Arial" w:cs="Arial"/>
        </w:rPr>
        <w:t>s</w:t>
      </w:r>
      <w:r w:rsidR="00175550">
        <w:rPr>
          <w:rFonts w:ascii="Arial" w:hAnsi="Arial" w:cs="Arial"/>
        </w:rPr>
        <w:t xml:space="preserve"> desenvolupats a 2015</w:t>
      </w:r>
      <w:r w:rsidR="00D31544">
        <w:rPr>
          <w:rFonts w:ascii="Arial" w:hAnsi="Arial" w:cs="Arial"/>
        </w:rPr>
        <w:t>.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Relacioneu els projectes i anomeneu els agents col·laboradors, si s’escau.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="00D31544">
        <w:rPr>
          <w:rFonts w:ascii="Arial" w:hAnsi="Arial" w:cs="Arial"/>
        </w:rPr>
        <w:t>Recursos professionals</w:t>
      </w:r>
      <w:r>
        <w:rPr>
          <w:rFonts w:ascii="Arial" w:hAnsi="Arial" w:cs="Arial"/>
        </w:rPr>
        <w:t xml:space="preserve"> i base social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 persones assalariades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 persones voluntàries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 persones associades</w:t>
      </w:r>
    </w:p>
    <w:p w:rsidR="00A80B40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6.- Finançament de l’entitat</w:t>
      </w:r>
    </w:p>
    <w:p w:rsidR="00D31544" w:rsidRPr="00961FE1" w:rsidRDefault="00D31544" w:rsidP="00D31544">
      <w:pPr>
        <w:spacing w:line="240" w:lineRule="auto"/>
        <w:rPr>
          <w:rFonts w:ascii="Arial" w:hAnsi="Arial" w:cs="Arial"/>
          <w:b/>
        </w:rPr>
      </w:pPr>
      <w:r w:rsidRPr="00961FE1">
        <w:rPr>
          <w:rFonts w:ascii="Arial" w:hAnsi="Arial" w:cs="Arial"/>
          <w:b/>
        </w:rPr>
        <w:t>SOBRE EL PROJECTE PRESENTAT A SUBVENCIÓ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D31544">
        <w:rPr>
          <w:rFonts w:ascii="Arial" w:hAnsi="Arial" w:cs="Arial"/>
        </w:rPr>
        <w:t>Identificació del pla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Nom, i data d’inici i de tancament.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31544">
        <w:rPr>
          <w:rFonts w:ascii="Arial" w:hAnsi="Arial" w:cs="Arial"/>
        </w:rPr>
        <w:t>Àmbit territorial del pla.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Motivació de la intervenció a la zona.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3.- </w:t>
      </w:r>
      <w:r w:rsidR="00D31544">
        <w:rPr>
          <w:rFonts w:ascii="Arial" w:hAnsi="Arial" w:cs="Arial"/>
        </w:rPr>
        <w:t>Breu descripció del pla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D31544">
        <w:rPr>
          <w:rFonts w:ascii="Arial" w:hAnsi="Arial" w:cs="Arial"/>
        </w:rPr>
        <w:t>Població d’intervenció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D31544">
        <w:rPr>
          <w:rFonts w:ascii="Arial" w:hAnsi="Arial" w:cs="Arial"/>
        </w:rPr>
        <w:t>Organització, com es portarà a terme l’estratègia participativa del pla.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D31544">
        <w:rPr>
          <w:rFonts w:ascii="Arial" w:hAnsi="Arial" w:cs="Arial"/>
        </w:rPr>
        <w:t>Objectius generals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D31544">
        <w:rPr>
          <w:rFonts w:ascii="Arial" w:hAnsi="Arial" w:cs="Arial"/>
        </w:rPr>
        <w:t xml:space="preserve">Objectius específics, màxim </w:t>
      </w:r>
      <w:r>
        <w:rPr>
          <w:rFonts w:ascii="Arial" w:hAnsi="Arial" w:cs="Arial"/>
        </w:rPr>
        <w:t>6</w:t>
      </w:r>
      <w:r w:rsidR="00D31544">
        <w:rPr>
          <w:rFonts w:ascii="Arial" w:hAnsi="Arial" w:cs="Arial"/>
        </w:rPr>
        <w:t xml:space="preserve"> objectius</w:t>
      </w:r>
      <w:r>
        <w:rPr>
          <w:rFonts w:ascii="Arial" w:hAnsi="Arial" w:cs="Arial"/>
        </w:rPr>
        <w:t>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8.- </w:t>
      </w:r>
      <w:r w:rsidR="00D31544">
        <w:rPr>
          <w:rFonts w:ascii="Arial" w:hAnsi="Arial" w:cs="Arial"/>
        </w:rPr>
        <w:t>Accions (d’acord en cada objectiu específic), quines activitats o accions es portaran a terme i la data d’inici i de tancament de cada acció.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="00D31544">
        <w:rPr>
          <w:rFonts w:ascii="Arial" w:hAnsi="Arial" w:cs="Arial"/>
        </w:rPr>
        <w:t>Avaluació i seguiment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Descriure el pla d’avaluació, els indicadors i les eines avaluatives per cada objectiu específic.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10.- </w:t>
      </w:r>
      <w:r w:rsidR="00D31544">
        <w:rPr>
          <w:rFonts w:ascii="Arial" w:hAnsi="Arial" w:cs="Arial"/>
        </w:rPr>
        <w:t>Metodologia a aplicar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Explicar l’estructura per la planificació,  seguiment i avaluació.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11.- </w:t>
      </w:r>
      <w:r w:rsidR="00D31544">
        <w:rPr>
          <w:rFonts w:ascii="Arial" w:hAnsi="Arial" w:cs="Arial"/>
        </w:rPr>
        <w:t>Pla comunicatiu del pla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12.- </w:t>
      </w:r>
      <w:r w:rsidR="00D31544">
        <w:rPr>
          <w:rFonts w:ascii="Arial" w:hAnsi="Arial" w:cs="Arial"/>
        </w:rPr>
        <w:t>Recursos necessaris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Humans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Infraestructurals 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Materials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13.- </w:t>
      </w:r>
      <w:r w:rsidR="00D31544">
        <w:rPr>
          <w:rFonts w:ascii="Arial" w:hAnsi="Arial" w:cs="Arial"/>
        </w:rPr>
        <w:t>Pressupost general (despeses previstes i ingressos previstos)</w:t>
      </w:r>
    </w:p>
    <w:p w:rsidR="00D31544" w:rsidRDefault="00A80B40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14.- </w:t>
      </w:r>
      <w:r w:rsidR="00D31544">
        <w:rPr>
          <w:rFonts w:ascii="Arial" w:hAnsi="Arial" w:cs="Arial"/>
        </w:rPr>
        <w:t>Pla de revaloració del projecte</w:t>
      </w:r>
    </w:p>
    <w:p w:rsidR="00D31544" w:rsidRDefault="00D31544" w:rsidP="00D315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 del President/a o qui disposi d’autorització i segell</w:t>
      </w:r>
      <w:r w:rsidR="00A80B40">
        <w:rPr>
          <w:rFonts w:ascii="Arial" w:hAnsi="Arial" w:cs="Arial"/>
        </w:rPr>
        <w:t xml:space="preserve"> de l’entitat.</w:t>
      </w:r>
    </w:p>
    <w:p w:rsidR="006624A3" w:rsidRDefault="006624A3" w:rsidP="00951B26">
      <w:pPr>
        <w:spacing w:line="240" w:lineRule="auto"/>
        <w:jc w:val="both"/>
        <w:rPr>
          <w:rFonts w:ascii="Arial" w:hAnsi="Arial" w:cs="Arial"/>
        </w:rPr>
      </w:pPr>
    </w:p>
    <w:p w:rsidR="00815E28" w:rsidRPr="00951B26" w:rsidRDefault="00815E28" w:rsidP="00951B26">
      <w:pPr>
        <w:jc w:val="both"/>
        <w:rPr>
          <w:rFonts w:ascii="Arial" w:hAnsi="Arial" w:cs="Arial"/>
          <w:b/>
        </w:rPr>
      </w:pPr>
      <w:r w:rsidRPr="00951B26">
        <w:rPr>
          <w:rFonts w:ascii="Arial" w:hAnsi="Arial" w:cs="Arial"/>
          <w:b/>
        </w:rPr>
        <w:t>Procediments</w:t>
      </w:r>
    </w:p>
    <w:p w:rsidR="00815E28" w:rsidRDefault="00815E28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publicaran en el BOPB la resolució d’aprovació i denegació provisionals i s’obrirà un termini de 10 dies hàbils per a la presentació d’al·legacions</w:t>
      </w:r>
      <w:r w:rsidR="008A7D3A">
        <w:rPr>
          <w:rFonts w:ascii="Arial" w:hAnsi="Arial" w:cs="Arial"/>
        </w:rPr>
        <w:t xml:space="preserve"> i per la </w:t>
      </w:r>
      <w:proofErr w:type="spellStart"/>
      <w:r w:rsidR="008A7D3A">
        <w:rPr>
          <w:rFonts w:ascii="Arial" w:hAnsi="Arial" w:cs="Arial"/>
        </w:rPr>
        <w:t>subsanació</w:t>
      </w:r>
      <w:proofErr w:type="spellEnd"/>
      <w:r w:rsidR="008A7D3A">
        <w:rPr>
          <w:rFonts w:ascii="Arial" w:hAnsi="Arial" w:cs="Arial"/>
        </w:rPr>
        <w:t xml:space="preserve"> de la documentació requerida. Transcorregut aquest termini sense aportar la documentació requerida es considerarà desestimada la sol·licitud de subvenció.</w:t>
      </w:r>
      <w:r>
        <w:rPr>
          <w:rFonts w:ascii="Arial" w:hAnsi="Arial" w:cs="Arial"/>
        </w:rPr>
        <w:t xml:space="preserve"> La manca de presentació d’al·legacions per part dels sol·licitants interessats, farà que l’atorgament i denegació provisionals, passin a ser definitives.</w:t>
      </w:r>
    </w:p>
    <w:p w:rsidR="00951B26" w:rsidRDefault="00951B26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supòsit quedarà condicionat a la presentació a la documentació administrativa per part dels beneficiats en el període establert de 10 dies hàbils des de la publicació del BOPB de la resolució d’atorgament i denegació provisional.</w:t>
      </w:r>
    </w:p>
    <w:p w:rsidR="00A8188C" w:rsidRDefault="00A8188C" w:rsidP="00951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publicarà en el BOPB la resolució i denegació atorgades i denegades amb caràcter definitiu.</w:t>
      </w:r>
    </w:p>
    <w:p w:rsidR="00961FE1" w:rsidRDefault="00961FE1" w:rsidP="00961FE1">
      <w:pPr>
        <w:jc w:val="both"/>
        <w:rPr>
          <w:rFonts w:ascii="Arial" w:hAnsi="Arial" w:cs="Arial"/>
          <w:b/>
        </w:rPr>
      </w:pPr>
      <w:r w:rsidRPr="00961FE1">
        <w:rPr>
          <w:rFonts w:ascii="Arial" w:hAnsi="Arial" w:cs="Arial"/>
          <w:b/>
        </w:rPr>
        <w:t>Recomanacions</w:t>
      </w:r>
      <w:r w:rsidR="008A7D3A">
        <w:rPr>
          <w:rFonts w:ascii="Arial" w:hAnsi="Arial" w:cs="Arial"/>
          <w:b/>
        </w:rPr>
        <w:t>:</w:t>
      </w:r>
    </w:p>
    <w:p w:rsidR="002B0AC2" w:rsidRPr="008A7D3A" w:rsidRDefault="002B0AC2" w:rsidP="00961FE1">
      <w:pPr>
        <w:jc w:val="both"/>
        <w:rPr>
          <w:rFonts w:ascii="Arial" w:hAnsi="Arial" w:cs="Arial"/>
        </w:rPr>
      </w:pPr>
      <w:bookmarkStart w:id="0" w:name="_GoBack"/>
      <w:r w:rsidRPr="008A7D3A">
        <w:rPr>
          <w:rFonts w:ascii="Arial" w:hAnsi="Arial" w:cs="Arial"/>
        </w:rPr>
        <w:lastRenderedPageBreak/>
        <w:t>Presentar el model de transferència bancària si s’escau</w:t>
      </w:r>
    </w:p>
    <w:bookmarkEnd w:id="0"/>
    <w:p w:rsidR="00961FE1" w:rsidRPr="00961FE1" w:rsidRDefault="00961FE1" w:rsidP="00961FE1">
      <w:pPr>
        <w:jc w:val="both"/>
        <w:rPr>
          <w:rFonts w:ascii="Arial" w:hAnsi="Arial" w:cs="Arial"/>
        </w:rPr>
      </w:pPr>
      <w:r w:rsidRPr="00961FE1">
        <w:rPr>
          <w:rFonts w:ascii="Arial" w:hAnsi="Arial" w:cs="Arial"/>
        </w:rPr>
        <w:t>Indicar telèfon mòbil o adreça electrònica de la persona responsable del projecte per facilitar el contacte.</w:t>
      </w:r>
    </w:p>
    <w:p w:rsidR="00961FE1" w:rsidRPr="00961FE1" w:rsidRDefault="00961FE1" w:rsidP="00961FE1">
      <w:pPr>
        <w:jc w:val="both"/>
        <w:rPr>
          <w:rFonts w:ascii="Arial" w:hAnsi="Arial" w:cs="Arial"/>
        </w:rPr>
      </w:pPr>
      <w:r w:rsidRPr="00961FE1">
        <w:rPr>
          <w:rFonts w:ascii="Arial" w:hAnsi="Arial" w:cs="Arial"/>
        </w:rPr>
        <w:t>Important no esperar fins a l’últim dia  per presentar la vostra sol•licitud.</w:t>
      </w:r>
    </w:p>
    <w:p w:rsidR="00961FE1" w:rsidRDefault="00961FE1" w:rsidP="00961FE1">
      <w:pPr>
        <w:jc w:val="both"/>
        <w:rPr>
          <w:rFonts w:ascii="Arial" w:hAnsi="Arial" w:cs="Arial"/>
        </w:rPr>
      </w:pPr>
      <w:r w:rsidRPr="00961FE1">
        <w:rPr>
          <w:rFonts w:ascii="Arial" w:hAnsi="Arial" w:cs="Arial"/>
        </w:rPr>
        <w:t>Davant dels dubtes us podeu posar en contacte amb l’adreça electrònica del Departament d’Acció Comunitària, de l’Ajuntament de Barcelona</w:t>
      </w:r>
      <w:r>
        <w:rPr>
          <w:rFonts w:ascii="Arial" w:hAnsi="Arial" w:cs="Arial"/>
        </w:rPr>
        <w:t xml:space="preserve">, especificant Subvencions PDC: </w:t>
      </w:r>
      <w:hyperlink r:id="rId5" w:history="1">
        <w:r w:rsidRPr="00033574">
          <w:rPr>
            <w:rStyle w:val="Enlla"/>
            <w:rFonts w:ascii="Arial" w:hAnsi="Arial" w:cs="Arial"/>
          </w:rPr>
          <w:t>acciocomunitaria@bcn.cat</w:t>
        </w:r>
      </w:hyperlink>
      <w:r>
        <w:rPr>
          <w:rFonts w:ascii="Arial" w:hAnsi="Arial" w:cs="Arial"/>
        </w:rPr>
        <w:t xml:space="preserve"> </w:t>
      </w:r>
    </w:p>
    <w:p w:rsidR="00961FE1" w:rsidRPr="006624A3" w:rsidRDefault="00961FE1" w:rsidP="00951B26">
      <w:pPr>
        <w:jc w:val="both"/>
        <w:rPr>
          <w:rFonts w:ascii="Arial" w:hAnsi="Arial" w:cs="Arial"/>
        </w:rPr>
      </w:pPr>
    </w:p>
    <w:sectPr w:rsidR="00961FE1" w:rsidRPr="00662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44"/>
    <w:rsid w:val="00006FB5"/>
    <w:rsid w:val="00072AA0"/>
    <w:rsid w:val="000A79B2"/>
    <w:rsid w:val="000E6A2D"/>
    <w:rsid w:val="00175550"/>
    <w:rsid w:val="00224677"/>
    <w:rsid w:val="00273D0F"/>
    <w:rsid w:val="002B0AC2"/>
    <w:rsid w:val="002E15C0"/>
    <w:rsid w:val="00336C6D"/>
    <w:rsid w:val="00375D37"/>
    <w:rsid w:val="003B7846"/>
    <w:rsid w:val="00440E68"/>
    <w:rsid w:val="00453D88"/>
    <w:rsid w:val="00464FC1"/>
    <w:rsid w:val="004C37F2"/>
    <w:rsid w:val="00564AA8"/>
    <w:rsid w:val="005F5FB2"/>
    <w:rsid w:val="00624C00"/>
    <w:rsid w:val="006624A3"/>
    <w:rsid w:val="00673AB4"/>
    <w:rsid w:val="00694F85"/>
    <w:rsid w:val="007E058E"/>
    <w:rsid w:val="00815E28"/>
    <w:rsid w:val="008A7D3A"/>
    <w:rsid w:val="008E3C18"/>
    <w:rsid w:val="00951B26"/>
    <w:rsid w:val="00961FE1"/>
    <w:rsid w:val="00A80B40"/>
    <w:rsid w:val="00A8188C"/>
    <w:rsid w:val="00AF24EF"/>
    <w:rsid w:val="00C14250"/>
    <w:rsid w:val="00C84E36"/>
    <w:rsid w:val="00D31544"/>
    <w:rsid w:val="00E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6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6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iocomunitaria@bcn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2016-05-12T12:11:00Z</dcterms:created>
  <dcterms:modified xsi:type="dcterms:W3CDTF">2016-05-27T07:37:00Z</dcterms:modified>
</cp:coreProperties>
</file>